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5240"/>
        <w:gridCol w:w="4820"/>
      </w:tblGrid>
      <w:tr w:rsidR="009E340F" w:rsidRPr="009649A5" w:rsidTr="00A35550">
        <w:tc>
          <w:tcPr>
            <w:tcW w:w="5240" w:type="dxa"/>
          </w:tcPr>
          <w:p w:rsidR="00CB71F2" w:rsidRPr="009649A5" w:rsidRDefault="00CB71F2" w:rsidP="00CB71F2">
            <w:pPr>
              <w:spacing w:before="120" w:after="120"/>
              <w:ind w:right="-176"/>
              <w:jc w:val="center"/>
              <w:rPr>
                <w:rFonts w:ascii="Times New Roman" w:eastAsia="Helvetica Neue" w:hAnsi="Times New Roman" w:cs="Times New Roman"/>
                <w:b/>
                <w:sz w:val="24"/>
                <w:szCs w:val="24"/>
              </w:rPr>
            </w:pPr>
            <w:r w:rsidRPr="009649A5">
              <w:rPr>
                <w:rFonts w:ascii="Times New Roman" w:eastAsia="Helvetica Neue" w:hAnsi="Times New Roman" w:cs="Times New Roman"/>
                <w:b/>
                <w:sz w:val="24"/>
                <w:szCs w:val="24"/>
              </w:rPr>
              <w:t>PIRKIMO SĄLYGŲ 9 PRIEDAS „PAGRINDINĖS PREKIŲ VIEŠOJO PIRKIMO-PARDAVIMO SUTARTIES SĄLYGOS“</w:t>
            </w:r>
          </w:p>
          <w:p w:rsidR="00CB71F2" w:rsidRPr="009649A5" w:rsidRDefault="00CB71F2" w:rsidP="00CB71F2">
            <w:pPr>
              <w:rPr>
                <w:rFonts w:ascii="Times New Roman" w:eastAsia="Times New Roman" w:hAnsi="Times New Roman" w:cs="Times New Roman"/>
                <w:b/>
                <w:sz w:val="24"/>
                <w:szCs w:val="24"/>
                <w:lang w:eastAsia="lt-LT"/>
              </w:rPr>
            </w:pPr>
          </w:p>
          <w:p w:rsidR="00CB71F2" w:rsidRPr="009649A5" w:rsidRDefault="00CB71F2" w:rsidP="00CB71F2">
            <w:pPr>
              <w:rPr>
                <w:rFonts w:ascii="Times New Roman" w:eastAsia="Times New Roman" w:hAnsi="Times New Roman" w:cs="Times New Roman"/>
                <w:sz w:val="24"/>
                <w:szCs w:val="24"/>
                <w:lang w:eastAsia="lt-LT"/>
              </w:rPr>
            </w:pPr>
          </w:p>
          <w:p w:rsidR="00CB71F2" w:rsidRPr="009649A5" w:rsidRDefault="00CB71F2" w:rsidP="00A35550">
            <w:pPr>
              <w:ind w:firstLine="720"/>
              <w:jc w:val="center"/>
              <w:rPr>
                <w:rFonts w:ascii="Times New Roman" w:eastAsia="Times New Roman" w:hAnsi="Times New Roman" w:cs="Times New Roman"/>
                <w:sz w:val="24"/>
                <w:szCs w:val="24"/>
                <w:lang w:eastAsia="lt-LT"/>
              </w:rPr>
            </w:pPr>
            <w:r w:rsidRPr="009649A5">
              <w:rPr>
                <w:rFonts w:ascii="Times New Roman" w:eastAsia="Times New Roman" w:hAnsi="Times New Roman" w:cs="Times New Roman"/>
                <w:sz w:val="24"/>
                <w:szCs w:val="24"/>
                <w:lang w:eastAsia="lt-LT"/>
              </w:rPr>
              <w:t>20............................ Nr.</w:t>
            </w:r>
          </w:p>
          <w:p w:rsidR="00CB71F2" w:rsidRPr="009649A5" w:rsidRDefault="00CB71F2" w:rsidP="00A35550">
            <w:pPr>
              <w:jc w:val="center"/>
              <w:rPr>
                <w:rFonts w:ascii="Times New Roman" w:eastAsia="Times New Roman" w:hAnsi="Times New Roman" w:cs="Times New Roman"/>
                <w:sz w:val="24"/>
                <w:szCs w:val="24"/>
                <w:lang w:eastAsia="lt-LT"/>
              </w:rPr>
            </w:pPr>
            <w:r w:rsidRPr="009649A5">
              <w:rPr>
                <w:rFonts w:ascii="Times New Roman" w:eastAsia="Times New Roman" w:hAnsi="Times New Roman" w:cs="Times New Roman"/>
                <w:sz w:val="24"/>
                <w:szCs w:val="24"/>
                <w:lang w:eastAsia="lt-LT"/>
              </w:rPr>
              <w:t>(Vilnius)</w:t>
            </w:r>
          </w:p>
          <w:p w:rsidR="00CB71F2" w:rsidRPr="009649A5" w:rsidRDefault="00CB71F2" w:rsidP="00CB71F2">
            <w:pPr>
              <w:jc w:val="center"/>
              <w:rPr>
                <w:rFonts w:ascii="Times New Roman" w:eastAsia="Times New Roman" w:hAnsi="Times New Roman" w:cs="Times New Roman"/>
                <w:b/>
                <w:sz w:val="24"/>
                <w:szCs w:val="24"/>
                <w:lang w:eastAsia="lt-LT"/>
              </w:rPr>
            </w:pPr>
          </w:p>
          <w:p w:rsidR="00CB71F2" w:rsidRPr="009649A5" w:rsidRDefault="00CB71F2" w:rsidP="00CB71F2">
            <w:pPr>
              <w:jc w:val="center"/>
              <w:rPr>
                <w:rFonts w:ascii="Times New Roman" w:eastAsia="Times New Roman" w:hAnsi="Times New Roman" w:cs="Times New Roman"/>
                <w:b/>
                <w:sz w:val="24"/>
                <w:szCs w:val="24"/>
                <w:lang w:eastAsia="lt-LT"/>
              </w:rPr>
            </w:pPr>
            <w:r w:rsidRPr="009649A5">
              <w:rPr>
                <w:rFonts w:ascii="Times New Roman" w:eastAsia="Times New Roman" w:hAnsi="Times New Roman" w:cs="Times New Roman"/>
                <w:b/>
                <w:sz w:val="24"/>
                <w:szCs w:val="24"/>
                <w:lang w:eastAsia="lt-LT"/>
              </w:rPr>
              <w:t>I. SPECIALIOJI DALIS</w:t>
            </w:r>
          </w:p>
          <w:p w:rsidR="00CB71F2" w:rsidRPr="009649A5" w:rsidRDefault="00CB71F2" w:rsidP="00CB71F2">
            <w:pPr>
              <w:jc w:val="both"/>
              <w:rPr>
                <w:rFonts w:ascii="Times New Roman" w:eastAsia="Times New Roman" w:hAnsi="Times New Roman" w:cs="Times New Roman"/>
                <w:b/>
                <w:sz w:val="24"/>
                <w:szCs w:val="24"/>
                <w:lang w:eastAsia="lt-LT"/>
              </w:rPr>
            </w:pPr>
          </w:p>
          <w:p w:rsidR="00A35550" w:rsidRPr="009649A5" w:rsidRDefault="00CB71F2" w:rsidP="00A35550">
            <w:pPr>
              <w:ind w:firstLine="567"/>
              <w:jc w:val="both"/>
              <w:rPr>
                <w:rFonts w:ascii="Times New Roman" w:eastAsia="Times New Roman" w:hAnsi="Times New Roman" w:cs="Times New Roman"/>
                <w:sz w:val="24"/>
                <w:szCs w:val="24"/>
                <w:lang w:eastAsia="lt-LT"/>
              </w:rPr>
            </w:pPr>
            <w:r w:rsidRPr="009649A5">
              <w:rPr>
                <w:rFonts w:ascii="Times New Roman" w:eastAsia="Times New Roman" w:hAnsi="Times New Roman" w:cs="Times New Roman"/>
                <w:b/>
                <w:sz w:val="24"/>
                <w:szCs w:val="24"/>
                <w:lang w:eastAsia="lt-LT"/>
              </w:rPr>
              <w:t>Gynybos resursų agentūra prie Krašto apsaugos ministerijos</w:t>
            </w:r>
            <w:r w:rsidRPr="009649A5">
              <w:rPr>
                <w:rFonts w:ascii="Times New Roman" w:eastAsia="Times New Roman" w:hAnsi="Times New Roman" w:cs="Times New Roman"/>
                <w:sz w:val="24"/>
                <w:szCs w:val="24"/>
                <w:lang w:eastAsia="lt-LT"/>
              </w:rPr>
              <w:t xml:space="preserve"> (</w:t>
            </w:r>
            <w:r w:rsidRPr="009649A5">
              <w:rPr>
                <w:rFonts w:ascii="Times New Roman" w:eastAsia="Times New Roman" w:hAnsi="Times New Roman" w:cs="Times New Roman"/>
                <w:i/>
                <w:sz w:val="24"/>
                <w:szCs w:val="24"/>
                <w:lang w:eastAsia="lt-LT"/>
              </w:rPr>
              <w:t>1 pirkimo dalis</w:t>
            </w:r>
            <w:r w:rsidRPr="009649A5">
              <w:rPr>
                <w:rFonts w:ascii="Times New Roman" w:eastAsia="Times New Roman" w:hAnsi="Times New Roman" w:cs="Times New Roman"/>
                <w:sz w:val="24"/>
                <w:szCs w:val="24"/>
                <w:lang w:eastAsia="lt-LT"/>
              </w:rPr>
              <w:t>)/</w:t>
            </w:r>
            <w:r w:rsidRPr="009649A5">
              <w:rPr>
                <w:rFonts w:ascii="Times New Roman" w:hAnsi="Times New Roman" w:cs="Times New Roman"/>
                <w:b/>
                <w:sz w:val="24"/>
                <w:szCs w:val="24"/>
              </w:rPr>
              <w:t xml:space="preserve"> AB „Amber Grid“/ A</w:t>
            </w:r>
            <w:r w:rsidR="005F40D0">
              <w:rPr>
                <w:rFonts w:ascii="Times New Roman" w:hAnsi="Times New Roman" w:cs="Times New Roman"/>
                <w:b/>
                <w:sz w:val="24"/>
                <w:szCs w:val="24"/>
              </w:rPr>
              <w:t>B „Ignitis gamyba“/ LITGRID AB</w:t>
            </w:r>
            <w:r w:rsidRPr="009649A5">
              <w:rPr>
                <w:rFonts w:ascii="Times New Roman" w:hAnsi="Times New Roman" w:cs="Times New Roman"/>
                <w:b/>
                <w:sz w:val="24"/>
                <w:szCs w:val="24"/>
              </w:rPr>
              <w:t xml:space="preserve"> </w:t>
            </w:r>
            <w:r w:rsidRPr="009649A5">
              <w:rPr>
                <w:rFonts w:ascii="Times New Roman" w:hAnsi="Times New Roman" w:cs="Times New Roman"/>
                <w:i/>
                <w:sz w:val="24"/>
                <w:szCs w:val="24"/>
              </w:rPr>
              <w:t>(2 pirkimo dalis)</w:t>
            </w:r>
            <w:r w:rsidRPr="009649A5">
              <w:rPr>
                <w:rFonts w:ascii="Times New Roman" w:eastAsia="Times New Roman" w:hAnsi="Times New Roman" w:cs="Times New Roman"/>
                <w:sz w:val="24"/>
                <w:szCs w:val="24"/>
                <w:lang w:eastAsia="lt-LT"/>
              </w:rPr>
              <w:t xml:space="preserve"> atstovaujama </w:t>
            </w:r>
            <w:r w:rsidRPr="009649A5">
              <w:rPr>
                <w:rFonts w:ascii="Times New Roman" w:eastAsia="Times New Roman" w:hAnsi="Times New Roman" w:cs="Times New Roman"/>
                <w:i/>
                <w:sz w:val="24"/>
                <w:szCs w:val="24"/>
                <w:lang w:eastAsia="lt-LT"/>
              </w:rPr>
              <w:t>(padalinys, pareigos, vardas, pavardė)</w:t>
            </w:r>
            <w:r w:rsidRPr="009649A5">
              <w:rPr>
                <w:rFonts w:ascii="Times New Roman" w:eastAsia="Times New Roman" w:hAnsi="Times New Roman" w:cs="Times New Roman"/>
                <w:sz w:val="24"/>
                <w:szCs w:val="24"/>
                <w:lang w:eastAsia="lt-LT"/>
              </w:rPr>
              <w:t xml:space="preserve">, veikiančio (-ios) pagal </w:t>
            </w:r>
            <w:r w:rsidRPr="009649A5">
              <w:rPr>
                <w:rFonts w:ascii="Times New Roman" w:eastAsia="Times New Roman" w:hAnsi="Times New Roman" w:cs="Times New Roman"/>
                <w:i/>
                <w:sz w:val="24"/>
                <w:szCs w:val="24"/>
                <w:lang w:eastAsia="lt-LT"/>
              </w:rPr>
              <w:t>(dokumentas, kurio pagrindu veikia asmuo)</w:t>
            </w:r>
            <w:r w:rsidRPr="009649A5">
              <w:rPr>
                <w:rFonts w:ascii="Times New Roman" w:eastAsia="Times New Roman" w:hAnsi="Times New Roman" w:cs="Times New Roman"/>
                <w:sz w:val="24"/>
                <w:szCs w:val="24"/>
                <w:lang w:eastAsia="lt-LT"/>
              </w:rPr>
              <w:t xml:space="preserve"> (toliau – </w:t>
            </w:r>
            <w:r w:rsidRPr="009649A5">
              <w:rPr>
                <w:rFonts w:ascii="Times New Roman" w:eastAsia="Times New Roman" w:hAnsi="Times New Roman" w:cs="Times New Roman"/>
                <w:b/>
                <w:sz w:val="24"/>
                <w:szCs w:val="24"/>
                <w:lang w:eastAsia="lt-LT"/>
              </w:rPr>
              <w:t>Pirkėjas</w:t>
            </w:r>
            <w:r w:rsidRPr="009649A5">
              <w:rPr>
                <w:rFonts w:ascii="Times New Roman" w:eastAsia="Times New Roman" w:hAnsi="Times New Roman" w:cs="Times New Roman"/>
                <w:sz w:val="24"/>
                <w:szCs w:val="24"/>
                <w:lang w:eastAsia="lt-LT"/>
              </w:rPr>
              <w:t xml:space="preserve">), ir </w:t>
            </w:r>
          </w:p>
          <w:p w:rsidR="00CB71F2" w:rsidRPr="009649A5" w:rsidRDefault="00CB71F2" w:rsidP="00CB71F2">
            <w:pPr>
              <w:ind w:firstLine="567"/>
              <w:jc w:val="both"/>
              <w:rPr>
                <w:rFonts w:ascii="Times New Roman" w:eastAsia="Times New Roman" w:hAnsi="Times New Roman" w:cs="Times New Roman"/>
                <w:i/>
                <w:sz w:val="24"/>
                <w:szCs w:val="24"/>
                <w:lang w:eastAsia="lt-LT"/>
              </w:rPr>
            </w:pPr>
            <w:r w:rsidRPr="009649A5">
              <w:rPr>
                <w:rFonts w:ascii="Times New Roman" w:eastAsia="Times New Roman" w:hAnsi="Times New Roman" w:cs="Times New Roman"/>
                <w:i/>
                <w:sz w:val="24"/>
                <w:szCs w:val="24"/>
                <w:lang w:eastAsia="lt-LT"/>
              </w:rPr>
              <w:t>(pardavėjas)</w:t>
            </w:r>
            <w:r w:rsidRPr="009649A5">
              <w:rPr>
                <w:rFonts w:ascii="Times New Roman" w:eastAsia="Times New Roman" w:hAnsi="Times New Roman" w:cs="Times New Roman"/>
                <w:sz w:val="24"/>
                <w:szCs w:val="24"/>
                <w:lang w:eastAsia="lt-LT"/>
              </w:rPr>
              <w:t xml:space="preserve">, atstovaujama </w:t>
            </w:r>
            <w:r w:rsidRPr="009649A5">
              <w:rPr>
                <w:rFonts w:ascii="Times New Roman" w:eastAsia="Times New Roman" w:hAnsi="Times New Roman" w:cs="Times New Roman"/>
                <w:i/>
                <w:sz w:val="24"/>
                <w:szCs w:val="24"/>
                <w:lang w:eastAsia="lt-LT"/>
              </w:rPr>
              <w:t>(pareigos, vardas, pavardė)</w:t>
            </w:r>
            <w:r w:rsidRPr="009649A5">
              <w:rPr>
                <w:rFonts w:ascii="Times New Roman" w:eastAsia="Times New Roman" w:hAnsi="Times New Roman" w:cs="Times New Roman"/>
                <w:sz w:val="24"/>
                <w:szCs w:val="24"/>
                <w:lang w:eastAsia="lt-LT"/>
              </w:rPr>
              <w:t xml:space="preserve">, veikiančio (-ios) pagal </w:t>
            </w:r>
            <w:r w:rsidRPr="009649A5">
              <w:rPr>
                <w:rFonts w:ascii="Times New Roman" w:eastAsia="Times New Roman" w:hAnsi="Times New Roman" w:cs="Times New Roman"/>
                <w:i/>
                <w:sz w:val="24"/>
                <w:szCs w:val="24"/>
                <w:lang w:eastAsia="lt-LT"/>
              </w:rPr>
              <w:t>(dokumentas, kurio pagrindu veikia asmuo)</w:t>
            </w:r>
            <w:r w:rsidRPr="009649A5">
              <w:rPr>
                <w:rFonts w:ascii="Times New Roman" w:eastAsia="Times New Roman" w:hAnsi="Times New Roman" w:cs="Times New Roman"/>
                <w:sz w:val="24"/>
                <w:szCs w:val="24"/>
                <w:lang w:eastAsia="lt-LT"/>
              </w:rPr>
              <w:t xml:space="preserve"> (toliau – </w:t>
            </w:r>
            <w:r w:rsidRPr="009649A5">
              <w:rPr>
                <w:rFonts w:ascii="Times New Roman" w:eastAsia="Times New Roman" w:hAnsi="Times New Roman" w:cs="Times New Roman"/>
                <w:b/>
                <w:sz w:val="24"/>
                <w:szCs w:val="24"/>
                <w:lang w:eastAsia="lt-LT"/>
              </w:rPr>
              <w:t>Pardavėjas</w:t>
            </w:r>
            <w:r w:rsidRPr="009649A5">
              <w:rPr>
                <w:rFonts w:ascii="Times New Roman" w:eastAsia="Times New Roman" w:hAnsi="Times New Roman" w:cs="Times New Roman"/>
                <w:sz w:val="24"/>
                <w:szCs w:val="24"/>
                <w:lang w:eastAsia="lt-LT"/>
              </w:rPr>
              <w:t xml:space="preserve">), </w:t>
            </w:r>
            <w:r w:rsidRPr="009649A5">
              <w:rPr>
                <w:rFonts w:ascii="Times New Roman" w:eastAsia="Times New Roman" w:hAnsi="Times New Roman" w:cs="Times New Roman"/>
                <w:i/>
                <w:sz w:val="24"/>
                <w:szCs w:val="24"/>
                <w:lang w:eastAsia="lt-LT"/>
              </w:rPr>
              <w:t xml:space="preserve">(jei tai tiekėjų grupė/ūkio subjektų grupė –atitinkami duomenys apie kiekvieną partnerį) </w:t>
            </w:r>
          </w:p>
          <w:p w:rsidR="00A35550" w:rsidRPr="009649A5" w:rsidRDefault="00A35550" w:rsidP="00CB71F2">
            <w:pPr>
              <w:ind w:firstLine="567"/>
              <w:jc w:val="both"/>
              <w:rPr>
                <w:rFonts w:ascii="Times New Roman" w:eastAsia="Times New Roman" w:hAnsi="Times New Roman" w:cs="Times New Roman"/>
                <w:i/>
                <w:sz w:val="24"/>
                <w:szCs w:val="24"/>
                <w:lang w:eastAsia="lt-LT"/>
              </w:rPr>
            </w:pPr>
          </w:p>
          <w:p w:rsidR="00A35550" w:rsidRPr="009649A5" w:rsidRDefault="00A35550" w:rsidP="00CB71F2">
            <w:pPr>
              <w:ind w:firstLine="567"/>
              <w:jc w:val="both"/>
              <w:rPr>
                <w:rFonts w:ascii="Times New Roman" w:eastAsia="Times New Roman" w:hAnsi="Times New Roman" w:cs="Times New Roman"/>
                <w:i/>
                <w:sz w:val="24"/>
                <w:szCs w:val="24"/>
                <w:lang w:eastAsia="lt-LT"/>
              </w:rPr>
            </w:pPr>
          </w:p>
          <w:p w:rsidR="00CB71F2" w:rsidRPr="009649A5" w:rsidRDefault="00CB71F2" w:rsidP="00CB71F2">
            <w:pPr>
              <w:jc w:val="both"/>
              <w:rPr>
                <w:rFonts w:ascii="Times New Roman" w:eastAsia="Times New Roman" w:hAnsi="Times New Roman" w:cs="Times New Roman"/>
                <w:sz w:val="24"/>
                <w:szCs w:val="24"/>
                <w:lang w:eastAsia="lt-LT"/>
              </w:rPr>
            </w:pPr>
            <w:r w:rsidRPr="009649A5">
              <w:rPr>
                <w:rFonts w:ascii="Times New Roman" w:eastAsia="Times New Roman" w:hAnsi="Times New Roman" w:cs="Times New Roman"/>
                <w:sz w:val="24"/>
                <w:szCs w:val="24"/>
                <w:lang w:eastAsia="lt-LT"/>
              </w:rPr>
              <w:t xml:space="preserve">toliau kartu šioje prekių viešojo pirkimo-pardavimo sutartyje vadinami „Šalimis“, o kiekvienas atskirai – „Šalimi“, vadovaudamosi </w:t>
            </w:r>
            <w:r w:rsidRPr="009649A5">
              <w:rPr>
                <w:rFonts w:ascii="Times New Roman" w:eastAsia="Times New Roman" w:hAnsi="Times New Roman" w:cs="Times New Roman"/>
                <w:i/>
                <w:sz w:val="24"/>
                <w:szCs w:val="24"/>
                <w:lang w:eastAsia="lt-LT"/>
              </w:rPr>
              <w:t xml:space="preserve">Lietuvos Respublikos viešųjų pirkimų, atliekamų gynybos ir saugumo srityje, įstatymu </w:t>
            </w:r>
            <w:r w:rsidRPr="009649A5">
              <w:rPr>
                <w:rFonts w:ascii="Times New Roman" w:eastAsia="Times New Roman" w:hAnsi="Times New Roman" w:cs="Times New Roman"/>
                <w:sz w:val="24"/>
                <w:szCs w:val="24"/>
                <w:lang w:eastAsia="lt-LT"/>
              </w:rPr>
              <w:t>(toliau – VPAGSSĮ) ir ___________ (</w:t>
            </w:r>
            <w:r w:rsidRPr="009649A5">
              <w:rPr>
                <w:rFonts w:ascii="Times New Roman" w:eastAsia="Times New Roman" w:hAnsi="Times New Roman" w:cs="Times New Roman"/>
                <w:i/>
                <w:sz w:val="24"/>
                <w:szCs w:val="24"/>
                <w:lang w:eastAsia="lt-LT"/>
              </w:rPr>
              <w:t>pirkimo paskelbimo CVP IS data</w:t>
            </w:r>
            <w:r w:rsidRPr="009649A5">
              <w:rPr>
                <w:rFonts w:ascii="Times New Roman" w:eastAsia="Times New Roman" w:hAnsi="Times New Roman" w:cs="Times New Roman"/>
                <w:sz w:val="24"/>
                <w:szCs w:val="24"/>
                <w:lang w:eastAsia="lt-LT"/>
              </w:rPr>
              <w:t>) CVP IS priemonėmis paskelbtame  „Kovos su bepiločiais orlaiviais sistema (stacionari)</w:t>
            </w:r>
            <w:r w:rsidRPr="009649A5">
              <w:rPr>
                <w:rFonts w:ascii="Times New Roman" w:hAnsi="Times New Roman" w:cs="Times New Roman"/>
                <w:sz w:val="24"/>
                <w:szCs w:val="24"/>
              </w:rPr>
              <w:t>“ riboto konkurso būdu pirkime (CVP IS pirkimo Nr. _________) 1-oje pirkimo dalyje „Kovos su bepiločiais orlaiviais sistema su radarais (stacionari)“ (</w:t>
            </w:r>
            <w:r w:rsidRPr="009649A5">
              <w:rPr>
                <w:rFonts w:ascii="Times New Roman" w:hAnsi="Times New Roman" w:cs="Times New Roman"/>
                <w:i/>
                <w:sz w:val="24"/>
                <w:szCs w:val="24"/>
              </w:rPr>
              <w:t>1 pirkimo dalis</w:t>
            </w:r>
            <w:r w:rsidRPr="009649A5">
              <w:rPr>
                <w:rFonts w:ascii="Times New Roman" w:hAnsi="Times New Roman" w:cs="Times New Roman"/>
                <w:sz w:val="24"/>
                <w:szCs w:val="24"/>
              </w:rPr>
              <w:t>)/ 2-oje pirkimo dalyje „Kovos su bepiločiais orlaiviais sistema (stacionari)“ (</w:t>
            </w:r>
            <w:r w:rsidRPr="009649A5">
              <w:rPr>
                <w:rFonts w:ascii="Times New Roman" w:hAnsi="Times New Roman" w:cs="Times New Roman"/>
                <w:i/>
                <w:sz w:val="24"/>
                <w:szCs w:val="24"/>
              </w:rPr>
              <w:t>2 pirkimo dalis</w:t>
            </w:r>
            <w:r w:rsidRPr="009649A5">
              <w:rPr>
                <w:rFonts w:ascii="Times New Roman" w:hAnsi="Times New Roman" w:cs="Times New Roman"/>
                <w:sz w:val="24"/>
                <w:szCs w:val="24"/>
              </w:rPr>
              <w:t xml:space="preserve">) </w:t>
            </w:r>
            <w:r w:rsidRPr="009649A5">
              <w:rPr>
                <w:rFonts w:ascii="Times New Roman" w:hAnsi="Times New Roman" w:cs="Times New Roman"/>
                <w:b/>
                <w:sz w:val="24"/>
                <w:szCs w:val="24"/>
              </w:rPr>
              <w:t>Pardavėjo</w:t>
            </w:r>
            <w:r w:rsidRPr="009649A5">
              <w:rPr>
                <w:rFonts w:ascii="Times New Roman" w:hAnsi="Times New Roman" w:cs="Times New Roman"/>
                <w:sz w:val="24"/>
                <w:szCs w:val="24"/>
              </w:rPr>
              <w:t xml:space="preserve"> pateiktu pasiūlymu,</w:t>
            </w:r>
            <w:r w:rsidRPr="009649A5">
              <w:rPr>
                <w:rFonts w:ascii="Times New Roman" w:eastAsia="Times New Roman" w:hAnsi="Times New Roman" w:cs="Times New Roman"/>
                <w:sz w:val="24"/>
                <w:szCs w:val="24"/>
                <w:lang w:eastAsia="lt-LT"/>
              </w:rPr>
              <w:t xml:space="preserve"> sudarė šią prekių viešojo pirkimo-pardavimo sutartį, toliau vadinamą „Sutartimi“, ir susitarė dėl toliau išvardintų sąlygų.</w:t>
            </w:r>
          </w:p>
          <w:p w:rsidR="009E340F" w:rsidRPr="009649A5" w:rsidRDefault="009E340F" w:rsidP="009E340F">
            <w:pPr>
              <w:jc w:val="center"/>
              <w:rPr>
                <w:rFonts w:ascii="Times New Roman" w:eastAsia="Times New Roman" w:hAnsi="Times New Roman" w:cs="Times New Roman"/>
                <w:b/>
                <w:sz w:val="24"/>
                <w:szCs w:val="24"/>
                <w:lang w:val="lt-LT" w:eastAsia="lt-LT"/>
              </w:rPr>
            </w:pPr>
          </w:p>
        </w:tc>
        <w:tc>
          <w:tcPr>
            <w:tcW w:w="4820" w:type="dxa"/>
          </w:tcPr>
          <w:p w:rsidR="00A35550" w:rsidRPr="009649A5" w:rsidRDefault="00A35550" w:rsidP="00A35550">
            <w:pPr>
              <w:jc w:val="center"/>
              <w:rPr>
                <w:rFonts w:ascii="Times New Roman" w:eastAsia="Calibri" w:hAnsi="Times New Roman" w:cs="Times New Roman"/>
                <w:b/>
                <w:sz w:val="24"/>
                <w:szCs w:val="24"/>
                <w:lang w:val="en-GB"/>
              </w:rPr>
            </w:pPr>
            <w:r w:rsidRPr="009649A5">
              <w:rPr>
                <w:rFonts w:ascii="Times New Roman" w:eastAsia="Calibri" w:hAnsi="Times New Roman" w:cs="Times New Roman"/>
                <w:b/>
                <w:sz w:val="24"/>
                <w:szCs w:val="24"/>
                <w:lang w:val="en-GB"/>
              </w:rPr>
              <w:t>ANNEX 9 TO THE PROCUREMENT CONDITIONS ‘DRAFT CONTRACT’</w:t>
            </w:r>
          </w:p>
          <w:p w:rsidR="00A35550" w:rsidRPr="009649A5" w:rsidRDefault="00A35550" w:rsidP="00A35550">
            <w:pPr>
              <w:jc w:val="center"/>
              <w:rPr>
                <w:rFonts w:ascii="Times New Roman" w:eastAsia="Times New Roman" w:hAnsi="Times New Roman" w:cs="Times New Roman"/>
                <w:b/>
                <w:sz w:val="24"/>
                <w:szCs w:val="24"/>
                <w:lang w:val="en-GB" w:eastAsia="lt-LT"/>
              </w:rPr>
            </w:pPr>
            <w:r w:rsidRPr="009649A5">
              <w:rPr>
                <w:rFonts w:ascii="Times New Roman" w:eastAsia="Times New Roman" w:hAnsi="Times New Roman" w:cs="Times New Roman"/>
                <w:b/>
                <w:sz w:val="24"/>
                <w:szCs w:val="24"/>
                <w:lang w:val="en-GB" w:eastAsia="lt-LT"/>
              </w:rPr>
              <w:t xml:space="preserve">CONTRACT FOR THE SALE AND PURCHASE OF GOODS </w:t>
            </w:r>
          </w:p>
          <w:p w:rsidR="00A35550" w:rsidRPr="009649A5" w:rsidRDefault="00A35550" w:rsidP="00A35550">
            <w:pPr>
              <w:rPr>
                <w:rFonts w:ascii="Times New Roman" w:eastAsia="Times New Roman" w:hAnsi="Times New Roman" w:cs="Times New Roman"/>
                <w:sz w:val="24"/>
                <w:szCs w:val="24"/>
                <w:lang w:val="en-GB" w:eastAsia="lt-LT"/>
              </w:rPr>
            </w:pPr>
          </w:p>
          <w:p w:rsidR="00A35550" w:rsidRPr="009649A5" w:rsidRDefault="00A35550" w:rsidP="00A35550">
            <w:pPr>
              <w:rPr>
                <w:rFonts w:ascii="Times New Roman" w:eastAsia="Times New Roman" w:hAnsi="Times New Roman" w:cs="Times New Roman"/>
                <w:sz w:val="24"/>
                <w:szCs w:val="24"/>
                <w:lang w:val="en-GB" w:eastAsia="lt-LT"/>
              </w:rPr>
            </w:pPr>
          </w:p>
          <w:p w:rsidR="00A35550" w:rsidRPr="009649A5" w:rsidRDefault="00A35550" w:rsidP="00A35550">
            <w:pPr>
              <w:ind w:firstLine="720"/>
              <w:jc w:val="both"/>
              <w:rPr>
                <w:rFonts w:ascii="Times New Roman" w:eastAsia="Times New Roman" w:hAnsi="Times New Roman" w:cs="Times New Roman"/>
                <w:sz w:val="24"/>
                <w:szCs w:val="24"/>
                <w:lang w:val="en-GB" w:eastAsia="lt-LT"/>
              </w:rPr>
            </w:pPr>
            <w:r w:rsidRPr="009649A5">
              <w:rPr>
                <w:rFonts w:ascii="Times New Roman" w:eastAsia="Times New Roman" w:hAnsi="Times New Roman" w:cs="Times New Roman"/>
                <w:sz w:val="24"/>
                <w:szCs w:val="24"/>
                <w:lang w:val="en-GB" w:eastAsia="lt-LT"/>
              </w:rPr>
              <w:t>........ .................2024 No.</w:t>
            </w:r>
          </w:p>
          <w:p w:rsidR="00A35550" w:rsidRPr="009649A5" w:rsidRDefault="00A35550" w:rsidP="00A35550">
            <w:pPr>
              <w:ind w:hanging="1559"/>
              <w:jc w:val="center"/>
              <w:rPr>
                <w:rFonts w:ascii="Times New Roman" w:eastAsia="Times New Roman" w:hAnsi="Times New Roman" w:cs="Times New Roman"/>
                <w:sz w:val="24"/>
                <w:szCs w:val="24"/>
                <w:lang w:val="en-GB" w:eastAsia="lt-LT"/>
              </w:rPr>
            </w:pPr>
            <w:r w:rsidRPr="009649A5">
              <w:rPr>
                <w:rFonts w:ascii="Times New Roman" w:eastAsia="Times New Roman" w:hAnsi="Times New Roman" w:cs="Times New Roman"/>
                <w:sz w:val="24"/>
                <w:szCs w:val="24"/>
                <w:lang w:val="en-GB" w:eastAsia="lt-LT"/>
              </w:rPr>
              <w:t xml:space="preserve">                   (Vilnius)</w:t>
            </w:r>
          </w:p>
          <w:p w:rsidR="00A35550" w:rsidRPr="009649A5" w:rsidRDefault="00A35550" w:rsidP="00A35550">
            <w:pPr>
              <w:jc w:val="center"/>
              <w:rPr>
                <w:rFonts w:ascii="Times New Roman" w:eastAsia="Times New Roman" w:hAnsi="Times New Roman" w:cs="Times New Roman"/>
                <w:b/>
                <w:sz w:val="24"/>
                <w:szCs w:val="24"/>
                <w:lang w:val="en-GB" w:eastAsia="lt-LT"/>
              </w:rPr>
            </w:pPr>
          </w:p>
          <w:p w:rsidR="00A35550" w:rsidRPr="009649A5" w:rsidRDefault="00A35550" w:rsidP="00A35550">
            <w:pPr>
              <w:jc w:val="center"/>
              <w:rPr>
                <w:rFonts w:ascii="Times New Roman" w:eastAsia="Times New Roman" w:hAnsi="Times New Roman" w:cs="Times New Roman"/>
                <w:b/>
                <w:sz w:val="24"/>
                <w:szCs w:val="24"/>
                <w:lang w:val="en-GB" w:eastAsia="lt-LT"/>
              </w:rPr>
            </w:pPr>
            <w:r w:rsidRPr="009649A5">
              <w:rPr>
                <w:rFonts w:ascii="Times New Roman" w:eastAsia="Times New Roman" w:hAnsi="Times New Roman" w:cs="Times New Roman"/>
                <w:b/>
                <w:sz w:val="24"/>
                <w:szCs w:val="24"/>
                <w:lang w:val="en-GB" w:eastAsia="lt-LT"/>
              </w:rPr>
              <w:t>I. SPECIAL PART</w:t>
            </w:r>
          </w:p>
          <w:p w:rsidR="00A35550" w:rsidRPr="009649A5" w:rsidRDefault="00A35550" w:rsidP="00A35550">
            <w:pPr>
              <w:rPr>
                <w:rFonts w:ascii="Times New Roman" w:eastAsia="Times New Roman" w:hAnsi="Times New Roman" w:cs="Times New Roman"/>
                <w:b/>
                <w:sz w:val="24"/>
                <w:szCs w:val="24"/>
                <w:lang w:eastAsia="lt-LT"/>
              </w:rPr>
            </w:pPr>
          </w:p>
          <w:p w:rsidR="00A35550" w:rsidRPr="009649A5" w:rsidRDefault="00A35550" w:rsidP="00A35550">
            <w:pPr>
              <w:jc w:val="both"/>
              <w:rPr>
                <w:rFonts w:ascii="Times New Roman" w:eastAsia="Times New Roman" w:hAnsi="Times New Roman" w:cs="Times New Roman"/>
                <w:sz w:val="24"/>
                <w:szCs w:val="24"/>
                <w:lang w:eastAsia="lt-LT"/>
              </w:rPr>
            </w:pPr>
            <w:r w:rsidRPr="009649A5">
              <w:rPr>
                <w:rFonts w:ascii="Times New Roman" w:eastAsia="Times New Roman" w:hAnsi="Times New Roman" w:cs="Times New Roman"/>
                <w:b/>
                <w:sz w:val="24"/>
                <w:szCs w:val="24"/>
                <w:lang w:eastAsia="lt-LT"/>
              </w:rPr>
              <w:t>Defence Materiel Agency under the Ministry of National Defence</w:t>
            </w:r>
            <w:r w:rsidRPr="009649A5">
              <w:rPr>
                <w:rFonts w:ascii="Times New Roman" w:eastAsia="Times New Roman" w:hAnsi="Times New Roman" w:cs="Times New Roman"/>
                <w:sz w:val="24"/>
                <w:szCs w:val="24"/>
                <w:lang w:eastAsia="lt-LT"/>
              </w:rPr>
              <w:t xml:space="preserve"> (</w:t>
            </w:r>
            <w:r w:rsidRPr="009649A5">
              <w:rPr>
                <w:rFonts w:ascii="Times New Roman" w:eastAsia="Times New Roman" w:hAnsi="Times New Roman" w:cs="Times New Roman"/>
                <w:i/>
                <w:sz w:val="24"/>
                <w:szCs w:val="24"/>
                <w:lang w:eastAsia="lt-LT"/>
              </w:rPr>
              <w:t>LOT 1</w:t>
            </w:r>
            <w:r w:rsidRPr="009649A5">
              <w:rPr>
                <w:rFonts w:ascii="Times New Roman" w:eastAsia="Times New Roman" w:hAnsi="Times New Roman" w:cs="Times New Roman"/>
                <w:sz w:val="24"/>
                <w:szCs w:val="24"/>
                <w:lang w:eastAsia="lt-LT"/>
              </w:rPr>
              <w:t>)/</w:t>
            </w:r>
            <w:r w:rsidRPr="009649A5">
              <w:rPr>
                <w:rFonts w:ascii="Times New Roman" w:eastAsia="Times New Roman" w:hAnsi="Times New Roman" w:cs="Times New Roman"/>
                <w:b/>
                <w:sz w:val="24"/>
                <w:szCs w:val="24"/>
                <w:lang w:val="lt-LT" w:eastAsia="lt-LT"/>
              </w:rPr>
              <w:t xml:space="preserve"> AB „Amber Grid“/ A</w:t>
            </w:r>
            <w:r w:rsidR="005F40D0">
              <w:rPr>
                <w:rFonts w:ascii="Times New Roman" w:eastAsia="Times New Roman" w:hAnsi="Times New Roman" w:cs="Times New Roman"/>
                <w:b/>
                <w:sz w:val="24"/>
                <w:szCs w:val="24"/>
                <w:lang w:val="lt-LT" w:eastAsia="lt-LT"/>
              </w:rPr>
              <w:t>B „Ignitis gamyba“/ LITGRID AB</w:t>
            </w:r>
            <w:r w:rsidRPr="009649A5">
              <w:rPr>
                <w:rFonts w:ascii="Times New Roman" w:eastAsia="Times New Roman" w:hAnsi="Times New Roman" w:cs="Times New Roman"/>
                <w:b/>
                <w:sz w:val="24"/>
                <w:szCs w:val="24"/>
                <w:lang w:val="lt-LT" w:eastAsia="lt-LT"/>
              </w:rPr>
              <w:t xml:space="preserve"> </w:t>
            </w:r>
            <w:r w:rsidRPr="009649A5">
              <w:rPr>
                <w:rFonts w:ascii="Times New Roman" w:eastAsia="Times New Roman" w:hAnsi="Times New Roman" w:cs="Times New Roman"/>
                <w:sz w:val="24"/>
                <w:szCs w:val="24"/>
                <w:lang w:val="lt-LT" w:eastAsia="lt-LT"/>
              </w:rPr>
              <w:t>(</w:t>
            </w:r>
            <w:r w:rsidRPr="009649A5">
              <w:rPr>
                <w:rFonts w:ascii="Times New Roman" w:eastAsia="Times New Roman" w:hAnsi="Times New Roman" w:cs="Times New Roman"/>
                <w:i/>
                <w:sz w:val="24"/>
                <w:szCs w:val="24"/>
                <w:lang w:val="lt-LT" w:eastAsia="lt-LT"/>
              </w:rPr>
              <w:t>LOT 2</w:t>
            </w:r>
            <w:r w:rsidRPr="009649A5">
              <w:rPr>
                <w:rFonts w:ascii="Times New Roman" w:eastAsia="Times New Roman" w:hAnsi="Times New Roman" w:cs="Times New Roman"/>
                <w:sz w:val="24"/>
                <w:szCs w:val="24"/>
                <w:lang w:val="lt-LT" w:eastAsia="lt-LT"/>
              </w:rPr>
              <w:t>)</w:t>
            </w:r>
            <w:r w:rsidRPr="009649A5">
              <w:rPr>
                <w:rFonts w:ascii="Times New Roman" w:eastAsia="Times New Roman" w:hAnsi="Times New Roman" w:cs="Times New Roman"/>
                <w:sz w:val="24"/>
                <w:szCs w:val="24"/>
                <w:lang w:eastAsia="lt-LT"/>
              </w:rPr>
              <w:t xml:space="preserve"> represented by the </w:t>
            </w:r>
            <w:r w:rsidRPr="009649A5">
              <w:rPr>
                <w:rFonts w:ascii="Times New Roman" w:eastAsia="Times New Roman" w:hAnsi="Times New Roman" w:cs="Times New Roman"/>
                <w:i/>
                <w:sz w:val="24"/>
                <w:szCs w:val="24"/>
                <w:lang w:eastAsia="lt-LT"/>
              </w:rPr>
              <w:t>(unit, position, name, surname</w:t>
            </w:r>
            <w:r w:rsidRPr="009649A5">
              <w:rPr>
                <w:rFonts w:ascii="Times New Roman" w:eastAsia="Times New Roman" w:hAnsi="Times New Roman" w:cs="Times New Roman"/>
                <w:sz w:val="24"/>
                <w:szCs w:val="24"/>
                <w:lang w:eastAsia="lt-LT"/>
              </w:rPr>
              <w:t>), acting in accordance with (</w:t>
            </w:r>
            <w:r w:rsidRPr="009649A5">
              <w:rPr>
                <w:rFonts w:ascii="Times New Roman" w:eastAsia="Times New Roman" w:hAnsi="Times New Roman" w:cs="Times New Roman"/>
                <w:i/>
                <w:sz w:val="24"/>
                <w:szCs w:val="24"/>
                <w:lang w:eastAsia="lt-LT"/>
              </w:rPr>
              <w:t>the document, on the basis of which the entity is operating</w:t>
            </w:r>
            <w:r w:rsidRPr="009649A5">
              <w:rPr>
                <w:rFonts w:ascii="Times New Roman" w:eastAsia="Times New Roman" w:hAnsi="Times New Roman" w:cs="Times New Roman"/>
                <w:sz w:val="24"/>
                <w:szCs w:val="24"/>
                <w:lang w:eastAsia="lt-LT"/>
              </w:rPr>
              <w:t xml:space="preserve">) (hereinafter – </w:t>
            </w:r>
            <w:r w:rsidRPr="009649A5">
              <w:rPr>
                <w:rFonts w:ascii="Times New Roman" w:eastAsia="Times New Roman" w:hAnsi="Times New Roman" w:cs="Times New Roman"/>
                <w:b/>
                <w:sz w:val="24"/>
                <w:szCs w:val="24"/>
                <w:lang w:eastAsia="lt-LT"/>
              </w:rPr>
              <w:t>the Buyer</w:t>
            </w:r>
            <w:r w:rsidRPr="009649A5">
              <w:rPr>
                <w:rFonts w:ascii="Times New Roman" w:eastAsia="Times New Roman" w:hAnsi="Times New Roman" w:cs="Times New Roman"/>
                <w:sz w:val="24"/>
                <w:szCs w:val="24"/>
                <w:lang w:eastAsia="lt-LT"/>
              </w:rPr>
              <w:t xml:space="preserve">) and </w:t>
            </w:r>
          </w:p>
          <w:p w:rsidR="00A35550" w:rsidRPr="009649A5" w:rsidRDefault="00A35550" w:rsidP="00A35550">
            <w:pPr>
              <w:jc w:val="both"/>
              <w:rPr>
                <w:rFonts w:ascii="Times New Roman" w:eastAsia="Times New Roman" w:hAnsi="Times New Roman" w:cs="Times New Roman"/>
                <w:sz w:val="24"/>
                <w:szCs w:val="24"/>
                <w:lang w:eastAsia="lt-LT"/>
              </w:rPr>
            </w:pPr>
            <w:r w:rsidRPr="009649A5">
              <w:rPr>
                <w:rFonts w:ascii="Times New Roman" w:eastAsia="Times New Roman" w:hAnsi="Times New Roman" w:cs="Times New Roman"/>
                <w:b/>
                <w:i/>
                <w:sz w:val="24"/>
                <w:szCs w:val="24"/>
                <w:lang w:eastAsia="lt-LT"/>
              </w:rPr>
              <w:t>(the seller)</w:t>
            </w:r>
            <w:r w:rsidRPr="009649A5">
              <w:rPr>
                <w:rFonts w:ascii="Times New Roman" w:eastAsia="Times New Roman" w:hAnsi="Times New Roman" w:cs="Times New Roman"/>
                <w:sz w:val="24"/>
                <w:szCs w:val="24"/>
                <w:lang w:eastAsia="lt-LT"/>
              </w:rPr>
              <w:t>, represented by (</w:t>
            </w:r>
            <w:r w:rsidRPr="009649A5">
              <w:rPr>
                <w:rFonts w:ascii="Times New Roman" w:eastAsia="Times New Roman" w:hAnsi="Times New Roman" w:cs="Times New Roman"/>
                <w:i/>
                <w:sz w:val="24"/>
                <w:szCs w:val="24"/>
                <w:lang w:eastAsia="lt-LT"/>
              </w:rPr>
              <w:t>position, name, surname</w:t>
            </w:r>
            <w:r w:rsidRPr="009649A5">
              <w:rPr>
                <w:rFonts w:ascii="Times New Roman" w:eastAsia="Times New Roman" w:hAnsi="Times New Roman" w:cs="Times New Roman"/>
                <w:sz w:val="24"/>
                <w:szCs w:val="24"/>
                <w:lang w:eastAsia="lt-LT"/>
              </w:rPr>
              <w:t>), acting in accordance with (</w:t>
            </w:r>
            <w:r w:rsidRPr="009649A5">
              <w:rPr>
                <w:rFonts w:ascii="Times New Roman" w:eastAsia="Times New Roman" w:hAnsi="Times New Roman" w:cs="Times New Roman"/>
                <w:i/>
                <w:sz w:val="24"/>
                <w:szCs w:val="24"/>
                <w:lang w:eastAsia="lt-LT"/>
              </w:rPr>
              <w:t>the document, on the basis of which the entity is operating</w:t>
            </w:r>
            <w:r w:rsidRPr="009649A5">
              <w:rPr>
                <w:rFonts w:ascii="Times New Roman" w:eastAsia="Times New Roman" w:hAnsi="Times New Roman" w:cs="Times New Roman"/>
                <w:sz w:val="24"/>
                <w:szCs w:val="24"/>
                <w:lang w:eastAsia="lt-LT"/>
              </w:rPr>
              <w:t xml:space="preserve">) (hereinafter – </w:t>
            </w:r>
            <w:r w:rsidRPr="009649A5">
              <w:rPr>
                <w:rFonts w:ascii="Times New Roman" w:eastAsia="Times New Roman" w:hAnsi="Times New Roman" w:cs="Times New Roman"/>
                <w:b/>
                <w:sz w:val="24"/>
                <w:szCs w:val="24"/>
                <w:lang w:eastAsia="lt-LT"/>
              </w:rPr>
              <w:t>the Seller</w:t>
            </w:r>
            <w:r w:rsidRPr="009649A5">
              <w:rPr>
                <w:rFonts w:ascii="Times New Roman" w:eastAsia="Times New Roman" w:hAnsi="Times New Roman" w:cs="Times New Roman"/>
                <w:sz w:val="24"/>
                <w:szCs w:val="24"/>
                <w:lang w:eastAsia="lt-LT"/>
              </w:rPr>
              <w:t xml:space="preserve">), </w:t>
            </w:r>
            <w:r w:rsidRPr="009649A5">
              <w:rPr>
                <w:rFonts w:ascii="Times New Roman" w:eastAsia="Times New Roman" w:hAnsi="Times New Roman" w:cs="Times New Roman"/>
                <w:i/>
                <w:sz w:val="24"/>
                <w:szCs w:val="24"/>
                <w:lang w:eastAsia="lt-LT"/>
              </w:rPr>
              <w:t>(if it is a group of suppliers/a group of economic operators – relevant data about each partner must be provided)</w:t>
            </w:r>
          </w:p>
          <w:p w:rsidR="009E340F" w:rsidRPr="009649A5" w:rsidRDefault="00A35550" w:rsidP="007601D3">
            <w:pPr>
              <w:jc w:val="both"/>
              <w:rPr>
                <w:rFonts w:ascii="Times New Roman" w:eastAsia="Times New Roman" w:hAnsi="Times New Roman" w:cs="Times New Roman"/>
                <w:sz w:val="24"/>
                <w:szCs w:val="24"/>
                <w:lang w:eastAsia="lt-LT"/>
              </w:rPr>
            </w:pPr>
            <w:r w:rsidRPr="009649A5">
              <w:rPr>
                <w:rFonts w:ascii="Times New Roman" w:eastAsia="Times New Roman" w:hAnsi="Times New Roman" w:cs="Times New Roman"/>
                <w:sz w:val="24"/>
                <w:szCs w:val="24"/>
                <w:lang w:eastAsia="lt-LT"/>
              </w:rPr>
              <w:t>hereinafter in this Contract on the Purchase and Sale of Goods referred to as the Parties and each individually as the Party, in accordance with the Law of the Republic of Lithuania on Public Procurement in the Fields of Defence and Security  (hereinafter – the Law) and with a Tender submitted in Lot 1 “Counter Unmanned Aerial System with Radars (Stationary)” (</w:t>
            </w:r>
            <w:r w:rsidRPr="009649A5">
              <w:rPr>
                <w:rFonts w:ascii="Times New Roman" w:eastAsia="Times New Roman" w:hAnsi="Times New Roman" w:cs="Times New Roman"/>
                <w:i/>
                <w:sz w:val="24"/>
                <w:szCs w:val="24"/>
                <w:lang w:eastAsia="lt-LT"/>
              </w:rPr>
              <w:t>LOT 1</w:t>
            </w:r>
            <w:r w:rsidRPr="009649A5">
              <w:rPr>
                <w:rFonts w:ascii="Times New Roman" w:eastAsia="Times New Roman" w:hAnsi="Times New Roman" w:cs="Times New Roman"/>
                <w:sz w:val="24"/>
                <w:szCs w:val="24"/>
                <w:lang w:eastAsia="lt-LT"/>
              </w:rPr>
              <w:t>)/ Lot 2 “Counter Unmanned Aerial System with Radars (Stationary)” (</w:t>
            </w:r>
            <w:r w:rsidRPr="009649A5">
              <w:rPr>
                <w:rFonts w:ascii="Times New Roman" w:eastAsia="Times New Roman" w:hAnsi="Times New Roman" w:cs="Times New Roman"/>
                <w:i/>
                <w:sz w:val="24"/>
                <w:szCs w:val="24"/>
                <w:lang w:eastAsia="lt-LT"/>
              </w:rPr>
              <w:t>LOT 2</w:t>
            </w:r>
            <w:r w:rsidRPr="009649A5">
              <w:rPr>
                <w:rFonts w:ascii="Times New Roman" w:eastAsia="Times New Roman" w:hAnsi="Times New Roman" w:cs="Times New Roman"/>
                <w:sz w:val="24"/>
                <w:szCs w:val="24"/>
                <w:lang w:eastAsia="lt-LT"/>
              </w:rPr>
              <w:t xml:space="preserve">) by the </w:t>
            </w:r>
            <w:r w:rsidRPr="009649A5">
              <w:rPr>
                <w:rFonts w:ascii="Times New Roman" w:eastAsia="Times New Roman" w:hAnsi="Times New Roman" w:cs="Times New Roman"/>
                <w:b/>
                <w:sz w:val="24"/>
                <w:szCs w:val="24"/>
                <w:lang w:eastAsia="lt-LT"/>
              </w:rPr>
              <w:t>Seller</w:t>
            </w:r>
            <w:r w:rsidRPr="009649A5">
              <w:rPr>
                <w:rFonts w:ascii="Times New Roman" w:eastAsia="Times New Roman" w:hAnsi="Times New Roman" w:cs="Times New Roman"/>
                <w:sz w:val="24"/>
                <w:szCs w:val="24"/>
                <w:lang w:eastAsia="lt-LT"/>
              </w:rPr>
              <w:t xml:space="preserve"> in the restricted procurement “Counter Unmanned Aerial System (Stationary)</w:t>
            </w:r>
            <w:r w:rsidRPr="009649A5">
              <w:rPr>
                <w:rFonts w:ascii="Times New Roman" w:eastAsia="Calibri" w:hAnsi="Times New Roman" w:cs="Times New Roman"/>
                <w:sz w:val="24"/>
                <w:szCs w:val="24"/>
                <w:lang w:eastAsia="lt-LT"/>
              </w:rPr>
              <w:t>” (CPP IS procurement No. ________) published on CPP IS on ______________ (</w:t>
            </w:r>
            <w:r w:rsidRPr="009649A5">
              <w:rPr>
                <w:rFonts w:ascii="Times New Roman" w:eastAsia="Calibri" w:hAnsi="Times New Roman" w:cs="Times New Roman"/>
                <w:i/>
                <w:sz w:val="24"/>
                <w:szCs w:val="24"/>
                <w:lang w:eastAsia="lt-LT"/>
              </w:rPr>
              <w:t>date of the procurement publication</w:t>
            </w:r>
            <w:r w:rsidRPr="009649A5">
              <w:rPr>
                <w:rFonts w:ascii="Times New Roman" w:eastAsia="Calibri" w:hAnsi="Times New Roman" w:cs="Times New Roman"/>
                <w:sz w:val="24"/>
                <w:szCs w:val="24"/>
                <w:lang w:eastAsia="lt-LT"/>
              </w:rPr>
              <w:t xml:space="preserve">), </w:t>
            </w:r>
            <w:r w:rsidRPr="009649A5">
              <w:rPr>
                <w:rFonts w:ascii="Times New Roman" w:eastAsia="Times New Roman" w:hAnsi="Times New Roman" w:cs="Times New Roman"/>
                <w:sz w:val="24"/>
                <w:szCs w:val="24"/>
                <w:lang w:eastAsia="lt-LT"/>
              </w:rPr>
              <w:t>have entered into this Contract on the Sale and Purchase of Goods (hereinafter – the Contract) and agreed on the following conditions.</w:t>
            </w:r>
          </w:p>
        </w:tc>
      </w:tr>
      <w:tr w:rsidR="00A35550" w:rsidRPr="009649A5" w:rsidTr="00A35550">
        <w:tc>
          <w:tcPr>
            <w:tcW w:w="5240" w:type="dxa"/>
          </w:tcPr>
          <w:p w:rsidR="00A35550" w:rsidRPr="009649A5" w:rsidRDefault="00A35550" w:rsidP="00A35550">
            <w:pPr>
              <w:jc w:val="both"/>
              <w:rPr>
                <w:rFonts w:ascii="Times New Roman" w:eastAsia="Times New Roman" w:hAnsi="Times New Roman" w:cs="Times New Roman"/>
                <w:b/>
                <w:sz w:val="24"/>
                <w:szCs w:val="24"/>
                <w:lang w:eastAsia="lt-LT"/>
              </w:rPr>
            </w:pPr>
            <w:r w:rsidRPr="009649A5">
              <w:rPr>
                <w:rFonts w:ascii="Times New Roman" w:eastAsia="Times New Roman" w:hAnsi="Times New Roman" w:cs="Times New Roman"/>
                <w:b/>
                <w:sz w:val="24"/>
                <w:szCs w:val="24"/>
                <w:lang w:eastAsia="lt-LT"/>
              </w:rPr>
              <w:t>1. Sutarties objektas</w:t>
            </w:r>
          </w:p>
          <w:p w:rsidR="00A35550" w:rsidRDefault="00A35550" w:rsidP="00A35550">
            <w:pPr>
              <w:jc w:val="both"/>
              <w:rPr>
                <w:rFonts w:ascii="Times New Roman" w:eastAsia="Times New Roman" w:hAnsi="Times New Roman" w:cs="Times New Roman"/>
                <w:sz w:val="24"/>
                <w:szCs w:val="24"/>
                <w:lang w:eastAsia="lt-LT"/>
              </w:rPr>
            </w:pPr>
            <w:r w:rsidRPr="009649A5">
              <w:rPr>
                <w:rFonts w:ascii="Times New Roman" w:eastAsia="Times New Roman" w:hAnsi="Times New Roman" w:cs="Times New Roman"/>
                <w:sz w:val="24"/>
                <w:szCs w:val="24"/>
                <w:lang w:eastAsia="lt-LT"/>
              </w:rPr>
              <w:t xml:space="preserve">1.1. </w:t>
            </w:r>
            <w:r w:rsidRPr="009649A5">
              <w:rPr>
                <w:rFonts w:ascii="Times New Roman" w:eastAsia="Times New Roman" w:hAnsi="Times New Roman" w:cs="Times New Roman"/>
                <w:b/>
                <w:sz w:val="24"/>
                <w:szCs w:val="24"/>
                <w:lang w:eastAsia="lt-LT"/>
              </w:rPr>
              <w:t>Pardavėjas</w:t>
            </w:r>
            <w:r w:rsidRPr="009649A5">
              <w:rPr>
                <w:rFonts w:ascii="Times New Roman" w:eastAsia="Times New Roman" w:hAnsi="Times New Roman" w:cs="Times New Roman"/>
                <w:sz w:val="24"/>
                <w:szCs w:val="24"/>
                <w:lang w:eastAsia="lt-LT"/>
              </w:rPr>
              <w:t xml:space="preserve"> įsipareigoja parduoti, pristatyti ir sumontuoti</w:t>
            </w:r>
            <w:r w:rsidRPr="009649A5">
              <w:rPr>
                <w:rFonts w:ascii="Times New Roman" w:eastAsia="Times New Roman" w:hAnsi="Times New Roman" w:cs="Times New Roman"/>
                <w:b/>
                <w:sz w:val="24"/>
                <w:szCs w:val="24"/>
                <w:lang w:eastAsia="lt-LT"/>
              </w:rPr>
              <w:t xml:space="preserve"> stacionarias kovos su bepiločiais</w:t>
            </w:r>
            <w:r w:rsidR="00065510">
              <w:rPr>
                <w:rFonts w:ascii="Times New Roman" w:eastAsia="Times New Roman" w:hAnsi="Times New Roman" w:cs="Times New Roman"/>
                <w:b/>
                <w:sz w:val="24"/>
                <w:szCs w:val="24"/>
                <w:lang w:eastAsia="lt-LT"/>
              </w:rPr>
              <w:t xml:space="preserve"> orlaiviais sistemas</w:t>
            </w:r>
            <w:r w:rsidR="00184766">
              <w:rPr>
                <w:rFonts w:ascii="Times New Roman" w:eastAsia="Times New Roman" w:hAnsi="Times New Roman" w:cs="Times New Roman"/>
                <w:b/>
                <w:sz w:val="24"/>
                <w:szCs w:val="24"/>
                <w:lang w:eastAsia="lt-LT"/>
              </w:rPr>
              <w:t xml:space="preserve"> su radarais</w:t>
            </w:r>
            <w:r w:rsidRPr="009649A5">
              <w:rPr>
                <w:rFonts w:ascii="Times New Roman" w:eastAsia="Times New Roman" w:hAnsi="Times New Roman" w:cs="Times New Roman"/>
                <w:b/>
                <w:sz w:val="24"/>
                <w:szCs w:val="24"/>
                <w:lang w:eastAsia="lt-LT"/>
              </w:rPr>
              <w:t xml:space="preserve"> </w:t>
            </w:r>
            <w:r w:rsidRPr="009649A5">
              <w:rPr>
                <w:rFonts w:ascii="Times New Roman" w:eastAsia="Times New Roman" w:hAnsi="Times New Roman" w:cs="Times New Roman"/>
                <w:sz w:val="24"/>
                <w:szCs w:val="24"/>
                <w:lang w:eastAsia="lt-LT"/>
              </w:rPr>
              <w:t>(</w:t>
            </w:r>
            <w:r w:rsidRPr="009649A5">
              <w:rPr>
                <w:rFonts w:ascii="Times New Roman" w:eastAsia="Times New Roman" w:hAnsi="Times New Roman" w:cs="Times New Roman"/>
                <w:i/>
                <w:sz w:val="24"/>
                <w:szCs w:val="24"/>
                <w:lang w:eastAsia="lt-LT"/>
              </w:rPr>
              <w:t>1 pirkimo dalis</w:t>
            </w:r>
            <w:r w:rsidRPr="009649A5">
              <w:rPr>
                <w:rFonts w:ascii="Times New Roman" w:eastAsia="Times New Roman" w:hAnsi="Times New Roman" w:cs="Times New Roman"/>
                <w:sz w:val="24"/>
                <w:szCs w:val="24"/>
                <w:lang w:eastAsia="lt-LT"/>
              </w:rPr>
              <w:t>)/</w:t>
            </w:r>
            <w:r w:rsidRPr="009649A5">
              <w:rPr>
                <w:rFonts w:ascii="Times New Roman" w:eastAsia="Times New Roman" w:hAnsi="Times New Roman" w:cs="Times New Roman"/>
                <w:b/>
                <w:sz w:val="24"/>
                <w:szCs w:val="24"/>
                <w:lang w:eastAsia="lt-LT"/>
              </w:rPr>
              <w:t xml:space="preserve"> kovos su bepiločiais orlaiviais sistemas </w:t>
            </w:r>
            <w:r w:rsidRPr="009649A5">
              <w:rPr>
                <w:rFonts w:ascii="Times New Roman" w:eastAsia="Times New Roman" w:hAnsi="Times New Roman" w:cs="Times New Roman"/>
                <w:sz w:val="24"/>
                <w:szCs w:val="24"/>
                <w:lang w:eastAsia="lt-LT"/>
              </w:rPr>
              <w:t>(</w:t>
            </w:r>
            <w:r w:rsidRPr="009649A5">
              <w:rPr>
                <w:rFonts w:ascii="Times New Roman" w:eastAsia="Times New Roman" w:hAnsi="Times New Roman" w:cs="Times New Roman"/>
                <w:i/>
                <w:sz w:val="24"/>
                <w:szCs w:val="24"/>
                <w:lang w:eastAsia="lt-LT"/>
              </w:rPr>
              <w:t>2 pirkimo dalis</w:t>
            </w:r>
            <w:r w:rsidRPr="009649A5">
              <w:rPr>
                <w:rFonts w:ascii="Times New Roman" w:eastAsia="Times New Roman" w:hAnsi="Times New Roman" w:cs="Times New Roman"/>
                <w:sz w:val="24"/>
                <w:szCs w:val="24"/>
                <w:lang w:eastAsia="lt-LT"/>
              </w:rPr>
              <w:t>)</w:t>
            </w:r>
            <w:r w:rsidRPr="009649A5">
              <w:rPr>
                <w:rFonts w:ascii="Times New Roman" w:eastAsia="Times New Roman" w:hAnsi="Times New Roman" w:cs="Times New Roman"/>
                <w:b/>
                <w:sz w:val="24"/>
                <w:szCs w:val="24"/>
                <w:lang w:eastAsia="lt-LT"/>
              </w:rPr>
              <w:t xml:space="preserve"> </w:t>
            </w:r>
            <w:r w:rsidRPr="009649A5">
              <w:rPr>
                <w:rFonts w:ascii="Times New Roman" w:eastAsia="Times New Roman" w:hAnsi="Times New Roman" w:cs="Times New Roman"/>
                <w:sz w:val="24"/>
                <w:szCs w:val="24"/>
                <w:lang w:eastAsia="lt-LT"/>
              </w:rPr>
              <w:t>(</w:t>
            </w:r>
            <w:r w:rsidRPr="009649A5">
              <w:rPr>
                <w:rFonts w:ascii="Times New Roman" w:eastAsia="Times New Roman" w:hAnsi="Times New Roman" w:cs="Times New Roman"/>
                <w:i/>
                <w:sz w:val="24"/>
                <w:szCs w:val="24"/>
                <w:lang w:eastAsia="lt-LT"/>
              </w:rPr>
              <w:t>pavadinimas, gamintojas, kilmės šalis</w:t>
            </w:r>
            <w:r w:rsidRPr="009649A5">
              <w:rPr>
                <w:rFonts w:ascii="Times New Roman" w:eastAsia="Times New Roman" w:hAnsi="Times New Roman" w:cs="Times New Roman"/>
                <w:sz w:val="24"/>
                <w:szCs w:val="24"/>
                <w:lang w:eastAsia="lt-LT"/>
              </w:rPr>
              <w:t xml:space="preserve">) (toliau – Prekės), atitinkančias Sutarties 1 priede </w:t>
            </w:r>
            <w:r w:rsidRPr="009649A5">
              <w:rPr>
                <w:rFonts w:ascii="Times New Roman" w:hAnsi="Times New Roman" w:cs="Times New Roman"/>
                <w:sz w:val="24"/>
                <w:szCs w:val="24"/>
              </w:rPr>
              <w:t>„Kovos su bepiločiais</w:t>
            </w:r>
            <w:r w:rsidR="00065510">
              <w:rPr>
                <w:rFonts w:ascii="Times New Roman" w:hAnsi="Times New Roman" w:cs="Times New Roman"/>
                <w:sz w:val="24"/>
                <w:szCs w:val="24"/>
              </w:rPr>
              <w:t xml:space="preserve"> orlaiviais sistemos</w:t>
            </w:r>
            <w:r w:rsidRPr="009649A5">
              <w:rPr>
                <w:rFonts w:ascii="Times New Roman" w:hAnsi="Times New Roman" w:cs="Times New Roman"/>
                <w:sz w:val="24"/>
                <w:szCs w:val="24"/>
              </w:rPr>
              <w:t xml:space="preserve"> (stacionarios</w:t>
            </w:r>
            <w:r w:rsidRPr="006E3E59">
              <w:rPr>
                <w:rFonts w:ascii="Times New Roman" w:hAnsi="Times New Roman" w:cs="Times New Roman"/>
                <w:sz w:val="24"/>
                <w:szCs w:val="24"/>
              </w:rPr>
              <w:t>)</w:t>
            </w:r>
            <w:r w:rsidRPr="009649A5">
              <w:rPr>
                <w:rFonts w:ascii="Times New Roman" w:hAnsi="Times New Roman" w:cs="Times New Roman"/>
                <w:sz w:val="24"/>
                <w:szCs w:val="24"/>
              </w:rPr>
              <w:t xml:space="preserve"> techninė specifikacija“ (</w:t>
            </w:r>
            <w:r w:rsidRPr="009649A5">
              <w:rPr>
                <w:rFonts w:ascii="Times New Roman" w:hAnsi="Times New Roman" w:cs="Times New Roman"/>
                <w:i/>
                <w:sz w:val="24"/>
                <w:szCs w:val="24"/>
              </w:rPr>
              <w:t xml:space="preserve">1 pirkimo </w:t>
            </w:r>
            <w:r w:rsidRPr="009649A5">
              <w:rPr>
                <w:rFonts w:ascii="Times New Roman" w:hAnsi="Times New Roman" w:cs="Times New Roman"/>
                <w:i/>
                <w:sz w:val="24"/>
                <w:szCs w:val="24"/>
              </w:rPr>
              <w:lastRenderedPageBreak/>
              <w:t>dalis</w:t>
            </w:r>
            <w:r w:rsidRPr="009649A5">
              <w:rPr>
                <w:rFonts w:ascii="Times New Roman" w:hAnsi="Times New Roman" w:cs="Times New Roman"/>
                <w:sz w:val="24"/>
                <w:szCs w:val="24"/>
              </w:rPr>
              <w:t>)/ „Kovos su bepiločiais orl</w:t>
            </w:r>
            <w:r w:rsidR="00065510">
              <w:rPr>
                <w:rFonts w:ascii="Times New Roman" w:hAnsi="Times New Roman" w:cs="Times New Roman"/>
                <w:sz w:val="24"/>
                <w:szCs w:val="24"/>
              </w:rPr>
              <w:t xml:space="preserve">aiviais sistemos </w:t>
            </w:r>
            <w:r w:rsidRPr="009649A5">
              <w:rPr>
                <w:rFonts w:ascii="Times New Roman" w:hAnsi="Times New Roman" w:cs="Times New Roman"/>
                <w:sz w:val="24"/>
                <w:szCs w:val="24"/>
              </w:rPr>
              <w:t>techninė specifikacija“ (</w:t>
            </w:r>
            <w:r w:rsidRPr="009649A5">
              <w:rPr>
                <w:rFonts w:ascii="Times New Roman" w:hAnsi="Times New Roman" w:cs="Times New Roman"/>
                <w:i/>
                <w:sz w:val="24"/>
                <w:szCs w:val="24"/>
              </w:rPr>
              <w:t>2 pirkimo dalis</w:t>
            </w:r>
            <w:r w:rsidRPr="009649A5">
              <w:rPr>
                <w:rFonts w:ascii="Times New Roman" w:hAnsi="Times New Roman" w:cs="Times New Roman"/>
                <w:sz w:val="24"/>
                <w:szCs w:val="24"/>
              </w:rPr>
              <w:t xml:space="preserve">)  </w:t>
            </w:r>
            <w:r w:rsidRPr="009649A5">
              <w:rPr>
                <w:rFonts w:ascii="Times New Roman" w:eastAsia="Times New Roman" w:hAnsi="Times New Roman" w:cs="Times New Roman"/>
                <w:sz w:val="24"/>
                <w:szCs w:val="24"/>
                <w:lang w:eastAsia="lt-LT"/>
              </w:rPr>
              <w:t xml:space="preserve">(toliau – 1 priedas) pateiktas technines specifikacijas. </w:t>
            </w:r>
          </w:p>
          <w:p w:rsidR="00065510" w:rsidRPr="009649A5" w:rsidRDefault="00065510" w:rsidP="00A35550">
            <w:pPr>
              <w:jc w:val="both"/>
              <w:rPr>
                <w:rFonts w:ascii="Times New Roman" w:eastAsia="Times New Roman" w:hAnsi="Times New Roman" w:cs="Times New Roman"/>
                <w:sz w:val="24"/>
                <w:szCs w:val="24"/>
                <w:lang w:eastAsia="lt-LT"/>
              </w:rPr>
            </w:pPr>
          </w:p>
          <w:p w:rsidR="00A35550" w:rsidRDefault="00A35550" w:rsidP="00A35550">
            <w:pPr>
              <w:jc w:val="both"/>
              <w:rPr>
                <w:rFonts w:ascii="Times New Roman" w:eastAsia="Times New Roman" w:hAnsi="Times New Roman" w:cs="Times New Roman"/>
                <w:sz w:val="24"/>
                <w:szCs w:val="24"/>
                <w:lang w:eastAsia="lt-LT"/>
              </w:rPr>
            </w:pPr>
            <w:r w:rsidRPr="009649A5">
              <w:rPr>
                <w:rFonts w:ascii="Times New Roman" w:eastAsia="Times New Roman" w:hAnsi="Times New Roman" w:cs="Times New Roman"/>
                <w:sz w:val="24"/>
                <w:szCs w:val="24"/>
                <w:lang w:eastAsia="lt-LT"/>
              </w:rPr>
              <w:t xml:space="preserve">1.2. </w:t>
            </w:r>
            <w:r w:rsidRPr="009649A5">
              <w:rPr>
                <w:rFonts w:ascii="Times New Roman" w:eastAsia="Times New Roman" w:hAnsi="Times New Roman" w:cs="Times New Roman"/>
                <w:b/>
                <w:sz w:val="24"/>
                <w:szCs w:val="24"/>
                <w:lang w:eastAsia="lt-LT"/>
              </w:rPr>
              <w:t>Pirkėjas</w:t>
            </w:r>
            <w:r w:rsidRPr="009649A5">
              <w:rPr>
                <w:rFonts w:ascii="Times New Roman" w:eastAsia="Times New Roman" w:hAnsi="Times New Roman" w:cs="Times New Roman"/>
                <w:sz w:val="24"/>
                <w:szCs w:val="24"/>
                <w:lang w:eastAsia="lt-LT"/>
              </w:rPr>
              <w:t xml:space="preserve"> įsipareigoja priimti ir sumokėti už Sutartyje ir jos prieduose nustatytus reikalavimus atitinkančias Prekes. </w:t>
            </w:r>
            <w:r w:rsidRPr="009649A5">
              <w:rPr>
                <w:rFonts w:ascii="Times New Roman" w:eastAsia="Times New Roman" w:hAnsi="Times New Roman" w:cs="Times New Roman"/>
                <w:b/>
                <w:sz w:val="24"/>
                <w:szCs w:val="24"/>
                <w:lang w:eastAsia="lt-LT"/>
              </w:rPr>
              <w:t>Pirkėjas</w:t>
            </w:r>
            <w:r w:rsidRPr="009649A5">
              <w:rPr>
                <w:rFonts w:ascii="Times New Roman" w:eastAsia="Times New Roman" w:hAnsi="Times New Roman" w:cs="Times New Roman"/>
                <w:sz w:val="24"/>
                <w:szCs w:val="24"/>
                <w:lang w:eastAsia="lt-LT"/>
              </w:rPr>
              <w:t xml:space="preserve"> už Prekes sumoka Sutarties nustatyta tvarka.</w:t>
            </w:r>
          </w:p>
          <w:p w:rsidR="009649A5" w:rsidRPr="009649A5" w:rsidRDefault="009649A5" w:rsidP="00A35550">
            <w:pPr>
              <w:jc w:val="both"/>
              <w:rPr>
                <w:rFonts w:ascii="Times New Roman" w:eastAsia="Times New Roman" w:hAnsi="Times New Roman" w:cs="Times New Roman"/>
                <w:sz w:val="24"/>
                <w:szCs w:val="24"/>
                <w:lang w:eastAsia="lt-LT"/>
              </w:rPr>
            </w:pPr>
          </w:p>
          <w:p w:rsidR="00723BEC" w:rsidRPr="006E3E59" w:rsidRDefault="00A35550" w:rsidP="00A35550">
            <w:pPr>
              <w:jc w:val="both"/>
              <w:rPr>
                <w:rFonts w:ascii="Times New Roman" w:eastAsia="Times New Roman" w:hAnsi="Times New Roman" w:cs="Times New Roman"/>
                <w:sz w:val="24"/>
                <w:szCs w:val="24"/>
                <w:lang w:eastAsia="lt-LT"/>
              </w:rPr>
            </w:pPr>
            <w:r w:rsidRPr="006E3E59">
              <w:rPr>
                <w:rFonts w:ascii="Times New Roman" w:eastAsia="Times New Roman" w:hAnsi="Times New Roman" w:cs="Times New Roman"/>
                <w:sz w:val="24"/>
                <w:szCs w:val="24"/>
                <w:lang w:eastAsia="lt-LT"/>
              </w:rPr>
              <w:t>1.3. Maksimalus pagal šią Sutartį Prekių kiekis</w:t>
            </w:r>
            <w:r w:rsidR="00723BEC" w:rsidRPr="006E3E59">
              <w:rPr>
                <w:rFonts w:ascii="Times New Roman" w:eastAsia="Times New Roman" w:hAnsi="Times New Roman" w:cs="Times New Roman"/>
                <w:sz w:val="24"/>
                <w:szCs w:val="24"/>
                <w:lang w:eastAsia="lt-LT"/>
              </w:rPr>
              <w:t>:</w:t>
            </w:r>
          </w:p>
          <w:p w:rsidR="006E3E59" w:rsidRPr="006E3E59" w:rsidRDefault="006E3E59" w:rsidP="00A35550">
            <w:pPr>
              <w:jc w:val="both"/>
              <w:rPr>
                <w:rFonts w:ascii="Times New Roman" w:eastAsia="Times New Roman" w:hAnsi="Times New Roman" w:cs="Times New Roman"/>
                <w:sz w:val="24"/>
                <w:szCs w:val="24"/>
                <w:lang w:eastAsia="lt-LT"/>
              </w:rPr>
            </w:pPr>
          </w:p>
          <w:p w:rsidR="00723BEC" w:rsidRPr="006E3E59" w:rsidRDefault="00723BEC" w:rsidP="00A35550">
            <w:pPr>
              <w:jc w:val="both"/>
              <w:rPr>
                <w:rFonts w:ascii="Times New Roman" w:eastAsia="Times New Roman" w:hAnsi="Times New Roman" w:cs="Times New Roman"/>
                <w:sz w:val="24"/>
                <w:szCs w:val="24"/>
              </w:rPr>
            </w:pPr>
            <w:r w:rsidRPr="006E3E59">
              <w:rPr>
                <w:rFonts w:ascii="Times New Roman" w:eastAsia="Times New Roman" w:hAnsi="Times New Roman" w:cs="Times New Roman"/>
                <w:sz w:val="24"/>
                <w:szCs w:val="24"/>
                <w:lang w:eastAsia="lt-LT"/>
              </w:rPr>
              <w:t>1.3.1.</w:t>
            </w:r>
            <w:r w:rsidR="00A35550" w:rsidRPr="006E3E59">
              <w:rPr>
                <w:rFonts w:ascii="Times New Roman" w:eastAsia="Times New Roman" w:hAnsi="Times New Roman" w:cs="Times New Roman"/>
                <w:sz w:val="24"/>
                <w:szCs w:val="24"/>
                <w:lang w:eastAsia="lt-LT"/>
              </w:rPr>
              <w:t xml:space="preserve"> </w:t>
            </w:r>
            <w:r w:rsidR="00A35550" w:rsidRPr="006E3E59">
              <w:rPr>
                <w:rFonts w:ascii="Times New Roman" w:eastAsia="Times New Roman" w:hAnsi="Times New Roman" w:cs="Times New Roman"/>
                <w:sz w:val="24"/>
                <w:szCs w:val="24"/>
              </w:rPr>
              <w:t>4 kompl. (</w:t>
            </w:r>
            <w:r w:rsidR="00A35550" w:rsidRPr="006E3E59">
              <w:rPr>
                <w:rFonts w:ascii="Times New Roman" w:eastAsia="Times New Roman" w:hAnsi="Times New Roman" w:cs="Times New Roman"/>
                <w:i/>
                <w:sz w:val="24"/>
                <w:szCs w:val="24"/>
              </w:rPr>
              <w:t>1 pirkimo dalis</w:t>
            </w:r>
            <w:r w:rsidRPr="006E3E59">
              <w:rPr>
                <w:rFonts w:ascii="Times New Roman" w:eastAsia="Times New Roman" w:hAnsi="Times New Roman" w:cs="Times New Roman"/>
                <w:sz w:val="24"/>
                <w:szCs w:val="24"/>
              </w:rPr>
              <w:t>);</w:t>
            </w:r>
          </w:p>
          <w:p w:rsidR="00723BEC" w:rsidRPr="006E3E59" w:rsidRDefault="00723BEC" w:rsidP="00A35550">
            <w:pPr>
              <w:jc w:val="both"/>
              <w:rPr>
                <w:rFonts w:ascii="Times New Roman" w:eastAsia="Times New Roman" w:hAnsi="Times New Roman" w:cs="Times New Roman"/>
                <w:i/>
                <w:sz w:val="24"/>
                <w:szCs w:val="24"/>
              </w:rPr>
            </w:pPr>
            <w:r w:rsidRPr="006E3E59">
              <w:rPr>
                <w:rFonts w:ascii="Times New Roman" w:eastAsia="Times New Roman" w:hAnsi="Times New Roman" w:cs="Times New Roman"/>
                <w:sz w:val="24"/>
                <w:szCs w:val="24"/>
              </w:rPr>
              <w:t xml:space="preserve">1.3.2. </w:t>
            </w:r>
            <w:r w:rsidRPr="006E3E59">
              <w:rPr>
                <w:rFonts w:ascii="Times New Roman" w:eastAsia="Times New Roman" w:hAnsi="Times New Roman" w:cs="Times New Roman"/>
                <w:i/>
                <w:sz w:val="24"/>
                <w:szCs w:val="24"/>
              </w:rPr>
              <w:t>2 pirkimo dalis:</w:t>
            </w:r>
          </w:p>
          <w:p w:rsidR="00723BEC" w:rsidRPr="006E3E59" w:rsidRDefault="00723BEC" w:rsidP="00A35550">
            <w:pPr>
              <w:jc w:val="both"/>
              <w:rPr>
                <w:rFonts w:ascii="Times New Roman" w:hAnsi="Times New Roman" w:cs="Times New Roman"/>
                <w:sz w:val="24"/>
                <w:szCs w:val="24"/>
              </w:rPr>
            </w:pPr>
            <w:r w:rsidRPr="006E3E59">
              <w:rPr>
                <w:rFonts w:ascii="Times New Roman" w:eastAsia="Times New Roman" w:hAnsi="Times New Roman" w:cs="Times New Roman"/>
                <w:i/>
                <w:sz w:val="24"/>
                <w:szCs w:val="24"/>
              </w:rPr>
              <w:t xml:space="preserve">         </w:t>
            </w:r>
            <w:r w:rsidRPr="006E3E59">
              <w:rPr>
                <w:rFonts w:ascii="Times New Roman" w:eastAsia="Times New Roman" w:hAnsi="Times New Roman" w:cs="Times New Roman"/>
                <w:sz w:val="24"/>
                <w:szCs w:val="24"/>
              </w:rPr>
              <w:t xml:space="preserve"> 3 kompl. - </w:t>
            </w:r>
            <w:r w:rsidRPr="006E3E59">
              <w:rPr>
                <w:rFonts w:ascii="Times New Roman" w:hAnsi="Times New Roman" w:cs="Times New Roman"/>
                <w:sz w:val="24"/>
                <w:szCs w:val="24"/>
              </w:rPr>
              <w:t xml:space="preserve">LITGRID AB, </w:t>
            </w:r>
          </w:p>
          <w:p w:rsidR="00723BEC" w:rsidRPr="006E3E59" w:rsidRDefault="00723BEC" w:rsidP="00A35550">
            <w:pPr>
              <w:jc w:val="both"/>
              <w:rPr>
                <w:rFonts w:ascii="Times New Roman" w:hAnsi="Times New Roman" w:cs="Times New Roman"/>
                <w:sz w:val="24"/>
                <w:szCs w:val="24"/>
              </w:rPr>
            </w:pPr>
            <w:r w:rsidRPr="006E3E59">
              <w:rPr>
                <w:rFonts w:ascii="Times New Roman" w:hAnsi="Times New Roman" w:cs="Times New Roman"/>
                <w:sz w:val="24"/>
                <w:szCs w:val="24"/>
              </w:rPr>
              <w:t xml:space="preserve">          1 kompl. - AB „Amber Grid“, </w:t>
            </w:r>
          </w:p>
          <w:p w:rsidR="00291A26" w:rsidRPr="006E3E59" w:rsidRDefault="00723BEC" w:rsidP="00A35550">
            <w:pPr>
              <w:jc w:val="both"/>
              <w:rPr>
                <w:rFonts w:ascii="Times New Roman" w:eastAsia="Times New Roman" w:hAnsi="Times New Roman" w:cs="Times New Roman"/>
                <w:i/>
                <w:sz w:val="24"/>
                <w:szCs w:val="24"/>
              </w:rPr>
            </w:pPr>
            <w:r w:rsidRPr="006E3E59">
              <w:rPr>
                <w:rFonts w:ascii="Times New Roman" w:hAnsi="Times New Roman" w:cs="Times New Roman"/>
                <w:sz w:val="24"/>
                <w:szCs w:val="24"/>
              </w:rPr>
              <w:t xml:space="preserve">          1 kompl.</w:t>
            </w:r>
            <w:r w:rsidRPr="006E3E59">
              <w:rPr>
                <w:rFonts w:ascii="Times New Roman" w:eastAsia="Times New Roman" w:hAnsi="Times New Roman" w:cs="Times New Roman"/>
                <w:sz w:val="24"/>
                <w:szCs w:val="24"/>
              </w:rPr>
              <w:t xml:space="preserve"> - AB „Ignitis gamyba“</w:t>
            </w:r>
            <w:r w:rsidRPr="006E3E59">
              <w:rPr>
                <w:rFonts w:ascii="Times New Roman" w:eastAsia="Times New Roman" w:hAnsi="Times New Roman" w:cs="Times New Roman"/>
                <w:i/>
                <w:sz w:val="24"/>
                <w:szCs w:val="24"/>
              </w:rPr>
              <w:t>,</w:t>
            </w:r>
          </w:p>
          <w:p w:rsidR="00A35550" w:rsidRPr="006E3E59" w:rsidRDefault="00291A26" w:rsidP="00A35550">
            <w:pPr>
              <w:jc w:val="both"/>
              <w:rPr>
                <w:rFonts w:ascii="Times New Roman" w:eastAsia="Times New Roman" w:hAnsi="Times New Roman" w:cs="Times New Roman"/>
                <w:sz w:val="24"/>
                <w:szCs w:val="24"/>
                <w:lang w:eastAsia="lt-LT"/>
              </w:rPr>
            </w:pPr>
            <w:r w:rsidRPr="006E3E59">
              <w:rPr>
                <w:rFonts w:ascii="Times New Roman" w:eastAsia="Times New Roman" w:hAnsi="Times New Roman" w:cs="Times New Roman"/>
                <w:i/>
                <w:sz w:val="24"/>
                <w:szCs w:val="24"/>
              </w:rPr>
              <w:t>(</w:t>
            </w:r>
            <w:r w:rsidR="00723BEC" w:rsidRPr="006E3E59">
              <w:rPr>
                <w:rFonts w:ascii="Times New Roman" w:eastAsia="Times New Roman" w:hAnsi="Times New Roman" w:cs="Times New Roman"/>
                <w:i/>
                <w:sz w:val="24"/>
                <w:szCs w:val="24"/>
              </w:rPr>
              <w:t>ki</w:t>
            </w:r>
            <w:r w:rsidRPr="006E3E59">
              <w:rPr>
                <w:rFonts w:ascii="Times New Roman" w:eastAsia="Times New Roman" w:hAnsi="Times New Roman" w:cs="Times New Roman"/>
                <w:i/>
                <w:sz w:val="24"/>
                <w:szCs w:val="24"/>
              </w:rPr>
              <w:t>ekviena įmonė pasirašys savo sutartį)</w:t>
            </w:r>
            <w:r w:rsidR="00A35550" w:rsidRPr="006E3E59">
              <w:rPr>
                <w:rFonts w:ascii="Times New Roman" w:eastAsia="Times New Roman" w:hAnsi="Times New Roman" w:cs="Times New Roman"/>
                <w:sz w:val="24"/>
                <w:szCs w:val="24"/>
                <w:lang w:eastAsia="lt-LT"/>
              </w:rPr>
              <w:t>.</w:t>
            </w:r>
          </w:p>
          <w:p w:rsidR="006E3E59" w:rsidRPr="006E3E59" w:rsidRDefault="006E3E59" w:rsidP="00291A26">
            <w:pPr>
              <w:jc w:val="both"/>
              <w:rPr>
                <w:rFonts w:ascii="Times New Roman" w:eastAsia="Times New Roman" w:hAnsi="Times New Roman" w:cs="Times New Roman"/>
                <w:sz w:val="24"/>
                <w:szCs w:val="24"/>
                <w:lang w:eastAsia="lt-LT"/>
              </w:rPr>
            </w:pPr>
          </w:p>
          <w:p w:rsidR="00291A26" w:rsidRPr="006E3E59" w:rsidRDefault="00A35550" w:rsidP="00291A26">
            <w:pPr>
              <w:jc w:val="both"/>
              <w:rPr>
                <w:rFonts w:ascii="Times New Roman" w:eastAsia="Times New Roman" w:hAnsi="Times New Roman" w:cs="Times New Roman"/>
                <w:sz w:val="24"/>
                <w:szCs w:val="24"/>
              </w:rPr>
            </w:pPr>
            <w:r w:rsidRPr="006E3E59">
              <w:rPr>
                <w:rFonts w:ascii="Times New Roman" w:eastAsia="Times New Roman" w:hAnsi="Times New Roman" w:cs="Times New Roman"/>
                <w:sz w:val="24"/>
                <w:szCs w:val="24"/>
                <w:lang w:eastAsia="lt-LT"/>
              </w:rPr>
              <w:t>1.4.</w:t>
            </w:r>
            <w:r w:rsidRPr="006E3E59">
              <w:rPr>
                <w:rFonts w:ascii="Times New Roman" w:eastAsia="Times New Roman" w:hAnsi="Times New Roman" w:cs="Times New Roman"/>
                <w:i/>
                <w:sz w:val="24"/>
                <w:szCs w:val="24"/>
                <w:lang w:eastAsia="lt-LT"/>
              </w:rPr>
              <w:t xml:space="preserve"> </w:t>
            </w:r>
            <w:r w:rsidRPr="006E3E59">
              <w:rPr>
                <w:rFonts w:ascii="Times New Roman" w:eastAsia="Times New Roman" w:hAnsi="Times New Roman" w:cs="Times New Roman"/>
                <w:b/>
                <w:sz w:val="24"/>
                <w:szCs w:val="24"/>
              </w:rPr>
              <w:t>Pirkėjas</w:t>
            </w:r>
            <w:r w:rsidRPr="006E3E59">
              <w:rPr>
                <w:rFonts w:ascii="Times New Roman" w:eastAsia="Times New Roman" w:hAnsi="Times New Roman" w:cs="Times New Roman"/>
                <w:sz w:val="24"/>
                <w:szCs w:val="24"/>
              </w:rPr>
              <w:t xml:space="preserve"> įsipareigoja nupirkti</w:t>
            </w:r>
            <w:r w:rsidR="00291A26" w:rsidRPr="006E3E59">
              <w:rPr>
                <w:rFonts w:ascii="Times New Roman" w:eastAsia="Times New Roman" w:hAnsi="Times New Roman" w:cs="Times New Roman"/>
                <w:sz w:val="24"/>
                <w:szCs w:val="24"/>
              </w:rPr>
              <w:t>:</w:t>
            </w:r>
          </w:p>
          <w:p w:rsidR="00A35550" w:rsidRDefault="00291A26" w:rsidP="00291A26">
            <w:pPr>
              <w:jc w:val="both"/>
              <w:rPr>
                <w:rFonts w:ascii="Times New Roman" w:eastAsia="Times New Roman" w:hAnsi="Times New Roman" w:cs="Times New Roman"/>
                <w:sz w:val="24"/>
                <w:szCs w:val="24"/>
              </w:rPr>
            </w:pPr>
            <w:r w:rsidRPr="006E3E59">
              <w:rPr>
                <w:rFonts w:ascii="Times New Roman" w:eastAsia="Times New Roman" w:hAnsi="Times New Roman" w:cs="Times New Roman"/>
                <w:sz w:val="24"/>
                <w:szCs w:val="24"/>
              </w:rPr>
              <w:t>1.4.1.</w:t>
            </w:r>
            <w:r w:rsidR="00A35550" w:rsidRPr="006E3E59">
              <w:rPr>
                <w:rFonts w:ascii="Times New Roman" w:eastAsia="Times New Roman" w:hAnsi="Times New Roman" w:cs="Times New Roman"/>
                <w:sz w:val="24"/>
                <w:szCs w:val="24"/>
              </w:rPr>
              <w:t xml:space="preserve"> 3</w:t>
            </w:r>
            <w:r w:rsidR="00A35550" w:rsidRPr="006E3E59">
              <w:rPr>
                <w:rFonts w:ascii="Times New Roman" w:eastAsia="Times New Roman" w:hAnsi="Times New Roman" w:cs="Times New Roman"/>
                <w:i/>
                <w:sz w:val="24"/>
                <w:szCs w:val="24"/>
              </w:rPr>
              <w:t xml:space="preserve"> </w:t>
            </w:r>
            <w:r w:rsidR="00065510" w:rsidRPr="006E3E59">
              <w:rPr>
                <w:rFonts w:ascii="Times New Roman" w:eastAsia="Times New Roman" w:hAnsi="Times New Roman" w:cs="Times New Roman"/>
                <w:sz w:val="24"/>
                <w:szCs w:val="24"/>
              </w:rPr>
              <w:t>kompl.</w:t>
            </w:r>
            <w:r w:rsidR="00A35550" w:rsidRPr="006E3E59">
              <w:rPr>
                <w:rFonts w:ascii="Times New Roman" w:eastAsia="Times New Roman" w:hAnsi="Times New Roman" w:cs="Times New Roman"/>
                <w:sz w:val="24"/>
                <w:szCs w:val="24"/>
              </w:rPr>
              <w:t xml:space="preserve"> Prekių, tačiau neįsipareigoja nupirkti viso maksimalaus </w:t>
            </w:r>
            <w:r w:rsidR="00A35550" w:rsidRPr="006E3E59">
              <w:rPr>
                <w:rFonts w:ascii="Times New Roman" w:eastAsia="Times New Roman" w:hAnsi="Times New Roman" w:cs="Times New Roman"/>
                <w:sz w:val="24"/>
                <w:szCs w:val="24"/>
                <w:lang w:eastAsia="lt-LT"/>
              </w:rPr>
              <w:t xml:space="preserve">Sutarties Specialiosios dalies </w:t>
            </w:r>
            <w:r w:rsidR="00A35550" w:rsidRPr="006E3E59">
              <w:rPr>
                <w:rFonts w:ascii="Times New Roman" w:eastAsia="Times New Roman" w:hAnsi="Times New Roman" w:cs="Times New Roman"/>
                <w:sz w:val="24"/>
                <w:szCs w:val="24"/>
              </w:rPr>
              <w:t>1.3</w:t>
            </w:r>
            <w:r w:rsidRPr="006E3E59">
              <w:rPr>
                <w:rFonts w:ascii="Times New Roman" w:eastAsia="Times New Roman" w:hAnsi="Times New Roman" w:cs="Times New Roman"/>
                <w:sz w:val="24"/>
                <w:szCs w:val="24"/>
              </w:rPr>
              <w:t xml:space="preserve">.1 punkte nurodyto Prekių kiekio </w:t>
            </w:r>
            <w:r w:rsidR="00065510" w:rsidRPr="006E3E59">
              <w:rPr>
                <w:rFonts w:ascii="Times New Roman" w:eastAsia="Times New Roman" w:hAnsi="Times New Roman" w:cs="Times New Roman"/>
                <w:sz w:val="24"/>
                <w:szCs w:val="24"/>
              </w:rPr>
              <w:t>(</w:t>
            </w:r>
            <w:r w:rsidR="00065510" w:rsidRPr="006E3E59">
              <w:rPr>
                <w:rFonts w:ascii="Times New Roman" w:eastAsia="Times New Roman" w:hAnsi="Times New Roman" w:cs="Times New Roman"/>
                <w:i/>
                <w:sz w:val="24"/>
                <w:szCs w:val="24"/>
              </w:rPr>
              <w:t>1 pirkimo dalis</w:t>
            </w:r>
            <w:r w:rsidR="00065510" w:rsidRPr="006E3E59">
              <w:rPr>
                <w:rFonts w:ascii="Times New Roman" w:eastAsia="Times New Roman" w:hAnsi="Times New Roman" w:cs="Times New Roman"/>
                <w:sz w:val="24"/>
                <w:szCs w:val="24"/>
              </w:rPr>
              <w:t>)</w:t>
            </w:r>
            <w:r w:rsidR="00267DDF" w:rsidRPr="006E3E59">
              <w:rPr>
                <w:rFonts w:ascii="Times New Roman" w:eastAsia="Times New Roman" w:hAnsi="Times New Roman" w:cs="Times New Roman"/>
                <w:sz w:val="24"/>
                <w:szCs w:val="24"/>
              </w:rPr>
              <w:t>.</w:t>
            </w:r>
          </w:p>
          <w:p w:rsidR="006E3E59" w:rsidRPr="006E3E59" w:rsidRDefault="006E3E59" w:rsidP="00291A26">
            <w:pPr>
              <w:jc w:val="both"/>
              <w:rPr>
                <w:rFonts w:ascii="Times New Roman" w:eastAsia="Times New Roman" w:hAnsi="Times New Roman" w:cs="Times New Roman"/>
                <w:sz w:val="24"/>
                <w:szCs w:val="24"/>
              </w:rPr>
            </w:pPr>
          </w:p>
          <w:p w:rsidR="00291A26" w:rsidRPr="00267DDF" w:rsidRDefault="00291A26" w:rsidP="00291A26">
            <w:pPr>
              <w:jc w:val="both"/>
              <w:rPr>
                <w:rFonts w:ascii="Times New Roman" w:eastAsia="Times New Roman" w:hAnsi="Times New Roman" w:cs="Times New Roman"/>
                <w:sz w:val="24"/>
                <w:szCs w:val="24"/>
              </w:rPr>
            </w:pPr>
            <w:r w:rsidRPr="006E3E59">
              <w:rPr>
                <w:rFonts w:ascii="Times New Roman" w:eastAsia="Times New Roman" w:hAnsi="Times New Roman" w:cs="Times New Roman"/>
                <w:sz w:val="24"/>
                <w:szCs w:val="24"/>
              </w:rPr>
              <w:t xml:space="preserve">1.4.2. 3 kompl. Prekių, tačiau neįsipareigoja nupirkti viso maksimalaus Sutarties Specialiosios dalies 1.3.2. punkte nurodyto Prekių kiekio </w:t>
            </w:r>
            <w:r w:rsidRPr="006E3E59">
              <w:rPr>
                <w:rFonts w:ascii="Times New Roman" w:eastAsia="Times New Roman" w:hAnsi="Times New Roman" w:cs="Times New Roman"/>
                <w:i/>
                <w:sz w:val="24"/>
                <w:szCs w:val="24"/>
              </w:rPr>
              <w:t>(2 pirkimo dalis).</w:t>
            </w:r>
          </w:p>
        </w:tc>
        <w:tc>
          <w:tcPr>
            <w:tcW w:w="4820" w:type="dxa"/>
          </w:tcPr>
          <w:p w:rsidR="00A35550" w:rsidRPr="009649A5" w:rsidRDefault="00A35550" w:rsidP="00A35550">
            <w:pPr>
              <w:numPr>
                <w:ilvl w:val="0"/>
                <w:numId w:val="24"/>
              </w:numPr>
              <w:ind w:left="321" w:hanging="321"/>
              <w:jc w:val="both"/>
              <w:rPr>
                <w:rFonts w:ascii="Times New Roman" w:eastAsia="Calibri" w:hAnsi="Times New Roman" w:cs="Times New Roman"/>
                <w:b/>
                <w:sz w:val="24"/>
                <w:szCs w:val="24"/>
              </w:rPr>
            </w:pPr>
            <w:r w:rsidRPr="009649A5">
              <w:rPr>
                <w:rFonts w:ascii="Times New Roman" w:eastAsia="Calibri" w:hAnsi="Times New Roman" w:cs="Times New Roman"/>
                <w:b/>
                <w:sz w:val="24"/>
                <w:szCs w:val="24"/>
              </w:rPr>
              <w:lastRenderedPageBreak/>
              <w:t>Object of the Contract</w:t>
            </w:r>
          </w:p>
          <w:p w:rsidR="00A35550" w:rsidRPr="009649A5" w:rsidRDefault="00A35550" w:rsidP="00A35550">
            <w:pPr>
              <w:numPr>
                <w:ilvl w:val="1"/>
                <w:numId w:val="25"/>
              </w:numPr>
              <w:tabs>
                <w:tab w:val="left" w:pos="493"/>
              </w:tabs>
              <w:ind w:left="0" w:firstLine="0"/>
              <w:contextualSpacing/>
              <w:jc w:val="both"/>
              <w:rPr>
                <w:rFonts w:ascii="Times New Roman" w:eastAsia="Calibri" w:hAnsi="Times New Roman" w:cs="Times New Roman"/>
                <w:sz w:val="24"/>
                <w:szCs w:val="24"/>
              </w:rPr>
            </w:pPr>
            <w:r w:rsidRPr="009649A5">
              <w:rPr>
                <w:rFonts w:ascii="Times New Roman" w:eastAsia="Calibri" w:hAnsi="Times New Roman" w:cs="Times New Roman"/>
                <w:sz w:val="24"/>
                <w:szCs w:val="24"/>
              </w:rPr>
              <w:t>The</w:t>
            </w:r>
            <w:r w:rsidRPr="009649A5">
              <w:rPr>
                <w:rFonts w:ascii="Times New Roman" w:eastAsia="Calibri" w:hAnsi="Times New Roman" w:cs="Times New Roman"/>
                <w:b/>
                <w:sz w:val="24"/>
                <w:szCs w:val="24"/>
              </w:rPr>
              <w:t xml:space="preserve"> Seller</w:t>
            </w:r>
            <w:r w:rsidRPr="009649A5">
              <w:rPr>
                <w:rFonts w:ascii="Times New Roman" w:eastAsia="Calibri" w:hAnsi="Times New Roman" w:cs="Times New Roman"/>
                <w:sz w:val="24"/>
                <w:szCs w:val="24"/>
              </w:rPr>
              <w:t xml:space="preserve"> undertakes to sell, deliver and install </w:t>
            </w:r>
            <w:r w:rsidRPr="009649A5">
              <w:rPr>
                <w:rFonts w:ascii="Times New Roman" w:eastAsia="Calibri" w:hAnsi="Times New Roman" w:cs="Times New Roman"/>
                <w:b/>
                <w:sz w:val="24"/>
                <w:szCs w:val="24"/>
              </w:rPr>
              <w:t>stationary counter unm</w:t>
            </w:r>
            <w:r w:rsidR="00065510">
              <w:rPr>
                <w:rFonts w:ascii="Times New Roman" w:eastAsia="Calibri" w:hAnsi="Times New Roman" w:cs="Times New Roman"/>
                <w:b/>
                <w:sz w:val="24"/>
                <w:szCs w:val="24"/>
              </w:rPr>
              <w:t>anned aerial systems</w:t>
            </w:r>
            <w:r w:rsidRPr="009649A5">
              <w:rPr>
                <w:rFonts w:ascii="Times New Roman" w:eastAsia="Calibri" w:hAnsi="Times New Roman" w:cs="Times New Roman"/>
                <w:sz w:val="24"/>
                <w:szCs w:val="24"/>
              </w:rPr>
              <w:t xml:space="preserve"> (</w:t>
            </w:r>
            <w:r w:rsidRPr="009649A5">
              <w:rPr>
                <w:rFonts w:ascii="Times New Roman" w:eastAsia="Calibri" w:hAnsi="Times New Roman" w:cs="Times New Roman"/>
                <w:i/>
                <w:sz w:val="24"/>
                <w:szCs w:val="24"/>
              </w:rPr>
              <w:t>LOT 1</w:t>
            </w:r>
            <w:r w:rsidRPr="009649A5">
              <w:rPr>
                <w:rFonts w:ascii="Times New Roman" w:eastAsia="Calibri" w:hAnsi="Times New Roman" w:cs="Times New Roman"/>
                <w:sz w:val="24"/>
                <w:szCs w:val="24"/>
              </w:rPr>
              <w:t>)/</w:t>
            </w:r>
            <w:r w:rsidRPr="009649A5">
              <w:rPr>
                <w:rFonts w:ascii="Times New Roman" w:eastAsia="Calibri" w:hAnsi="Times New Roman" w:cs="Times New Roman"/>
                <w:b/>
                <w:sz w:val="24"/>
                <w:szCs w:val="24"/>
              </w:rPr>
              <w:t>counter unmanned aerial systems</w:t>
            </w:r>
            <w:r w:rsidRPr="009649A5">
              <w:rPr>
                <w:rFonts w:ascii="Times New Roman" w:eastAsia="Calibri" w:hAnsi="Times New Roman" w:cs="Times New Roman"/>
                <w:sz w:val="24"/>
                <w:szCs w:val="24"/>
              </w:rPr>
              <w:t xml:space="preserve"> (</w:t>
            </w:r>
            <w:r w:rsidRPr="009649A5">
              <w:rPr>
                <w:rFonts w:ascii="Times New Roman" w:eastAsia="Calibri" w:hAnsi="Times New Roman" w:cs="Times New Roman"/>
                <w:i/>
                <w:sz w:val="24"/>
                <w:szCs w:val="24"/>
              </w:rPr>
              <w:t>LOT 2</w:t>
            </w:r>
            <w:r w:rsidRPr="009649A5">
              <w:rPr>
                <w:rFonts w:ascii="Times New Roman" w:eastAsia="Calibri" w:hAnsi="Times New Roman" w:cs="Times New Roman"/>
                <w:sz w:val="24"/>
                <w:szCs w:val="24"/>
              </w:rPr>
              <w:t>) (</w:t>
            </w:r>
            <w:r w:rsidRPr="009649A5">
              <w:rPr>
                <w:rFonts w:ascii="Times New Roman" w:eastAsia="Calibri" w:hAnsi="Times New Roman" w:cs="Times New Roman"/>
                <w:i/>
                <w:sz w:val="24"/>
                <w:szCs w:val="24"/>
              </w:rPr>
              <w:t>Title, Manufacturer, Country of Origin)</w:t>
            </w:r>
            <w:r w:rsidRPr="009649A5">
              <w:rPr>
                <w:rFonts w:ascii="Times New Roman" w:eastAsia="Calibri" w:hAnsi="Times New Roman" w:cs="Times New Roman"/>
                <w:sz w:val="24"/>
                <w:szCs w:val="24"/>
              </w:rPr>
              <w:t xml:space="preserve"> (hereinafter – the Goods), which comply with the technical specification provided in Annex 1 to the Contract entitled “</w:t>
            </w:r>
            <w:r w:rsidRPr="009649A5">
              <w:rPr>
                <w:rFonts w:ascii="Times New Roman" w:hAnsi="Times New Roman" w:cs="Times New Roman"/>
                <w:sz w:val="24"/>
                <w:szCs w:val="24"/>
                <w:lang w:val="en-GB"/>
              </w:rPr>
              <w:t xml:space="preserve">Technical Specification for Counter </w:t>
            </w:r>
            <w:r w:rsidRPr="009649A5">
              <w:rPr>
                <w:rFonts w:ascii="Times New Roman" w:hAnsi="Times New Roman" w:cs="Times New Roman"/>
                <w:sz w:val="24"/>
                <w:szCs w:val="24"/>
                <w:lang w:val="en-GB"/>
              </w:rPr>
              <w:lastRenderedPageBreak/>
              <w:t>Unm</w:t>
            </w:r>
            <w:r w:rsidR="00065510">
              <w:rPr>
                <w:rFonts w:ascii="Times New Roman" w:hAnsi="Times New Roman" w:cs="Times New Roman"/>
                <w:sz w:val="24"/>
                <w:szCs w:val="24"/>
                <w:lang w:val="en-GB"/>
              </w:rPr>
              <w:t>anned Aerial Systems</w:t>
            </w:r>
            <w:r w:rsidRPr="009649A5">
              <w:rPr>
                <w:rFonts w:ascii="Times New Roman" w:hAnsi="Times New Roman" w:cs="Times New Roman"/>
                <w:sz w:val="24"/>
                <w:szCs w:val="24"/>
                <w:lang w:val="en-GB"/>
              </w:rPr>
              <w:t xml:space="preserve"> (Stationary)</w:t>
            </w:r>
            <w:r w:rsidRPr="009649A5">
              <w:rPr>
                <w:rFonts w:ascii="Times New Roman" w:eastAsia="Calibri" w:hAnsi="Times New Roman" w:cs="Times New Roman"/>
                <w:sz w:val="24"/>
                <w:szCs w:val="24"/>
              </w:rPr>
              <w:t>” (</w:t>
            </w:r>
            <w:r w:rsidRPr="009649A5">
              <w:rPr>
                <w:rFonts w:ascii="Times New Roman" w:eastAsia="Calibri" w:hAnsi="Times New Roman" w:cs="Times New Roman"/>
                <w:i/>
                <w:sz w:val="24"/>
                <w:szCs w:val="24"/>
              </w:rPr>
              <w:t>LOT 1</w:t>
            </w:r>
            <w:r w:rsidRPr="009649A5">
              <w:rPr>
                <w:rFonts w:ascii="Times New Roman" w:eastAsia="Calibri" w:hAnsi="Times New Roman" w:cs="Times New Roman"/>
                <w:sz w:val="24"/>
                <w:szCs w:val="24"/>
              </w:rPr>
              <w:t>)/“</w:t>
            </w:r>
            <w:r w:rsidRPr="009649A5">
              <w:rPr>
                <w:rFonts w:ascii="Times New Roman" w:hAnsi="Times New Roman" w:cs="Times New Roman"/>
                <w:sz w:val="24"/>
                <w:szCs w:val="24"/>
                <w:lang w:val="en-GB"/>
              </w:rPr>
              <w:t>Technical Specification for Counter Unma</w:t>
            </w:r>
            <w:r w:rsidR="00065510">
              <w:rPr>
                <w:rFonts w:ascii="Times New Roman" w:hAnsi="Times New Roman" w:cs="Times New Roman"/>
                <w:sz w:val="24"/>
                <w:szCs w:val="24"/>
                <w:lang w:val="en-GB"/>
              </w:rPr>
              <w:t>nned Aerial Systems</w:t>
            </w:r>
            <w:r w:rsidRPr="009649A5">
              <w:rPr>
                <w:rFonts w:ascii="Times New Roman" w:eastAsia="Calibri" w:hAnsi="Times New Roman" w:cs="Times New Roman"/>
                <w:sz w:val="24"/>
                <w:szCs w:val="24"/>
              </w:rPr>
              <w:t>” (</w:t>
            </w:r>
            <w:r w:rsidRPr="009649A5">
              <w:rPr>
                <w:rFonts w:ascii="Times New Roman" w:eastAsia="Calibri" w:hAnsi="Times New Roman" w:cs="Times New Roman"/>
                <w:i/>
                <w:sz w:val="24"/>
                <w:szCs w:val="24"/>
              </w:rPr>
              <w:t>LOT 2</w:t>
            </w:r>
            <w:r w:rsidRPr="009649A5">
              <w:rPr>
                <w:rFonts w:ascii="Times New Roman" w:eastAsia="Calibri" w:hAnsi="Times New Roman" w:cs="Times New Roman"/>
                <w:sz w:val="24"/>
                <w:szCs w:val="24"/>
              </w:rPr>
              <w:t xml:space="preserve">) (hereinafter – Annex 1). </w:t>
            </w:r>
          </w:p>
          <w:p w:rsidR="00A35550" w:rsidRPr="009649A5" w:rsidRDefault="00A35550" w:rsidP="00A35550">
            <w:pPr>
              <w:jc w:val="both"/>
              <w:rPr>
                <w:rFonts w:ascii="Times New Roman" w:hAnsi="Times New Roman" w:cs="Times New Roman"/>
                <w:sz w:val="24"/>
                <w:szCs w:val="24"/>
              </w:rPr>
            </w:pPr>
            <w:r w:rsidRPr="009649A5">
              <w:rPr>
                <w:rFonts w:ascii="Times New Roman" w:eastAsia="Calibri" w:hAnsi="Times New Roman" w:cs="Times New Roman"/>
                <w:sz w:val="24"/>
                <w:szCs w:val="24"/>
              </w:rPr>
              <w:t>1.2. The</w:t>
            </w:r>
            <w:r w:rsidRPr="009649A5">
              <w:rPr>
                <w:rFonts w:ascii="Times New Roman" w:eastAsia="Calibri" w:hAnsi="Times New Roman" w:cs="Times New Roman"/>
                <w:b/>
                <w:sz w:val="24"/>
                <w:szCs w:val="24"/>
              </w:rPr>
              <w:t xml:space="preserve"> Buyer </w:t>
            </w:r>
            <w:r w:rsidRPr="009649A5">
              <w:rPr>
                <w:rFonts w:ascii="Times New Roman" w:eastAsia="Calibri" w:hAnsi="Times New Roman" w:cs="Times New Roman"/>
                <w:sz w:val="24"/>
                <w:szCs w:val="24"/>
              </w:rPr>
              <w:t xml:space="preserve">undertakes to accept the Goods which meet the requirements of the Contract and its Annexes. The </w:t>
            </w:r>
            <w:r w:rsidRPr="009649A5">
              <w:rPr>
                <w:rFonts w:ascii="Times New Roman" w:eastAsia="Calibri" w:hAnsi="Times New Roman" w:cs="Times New Roman"/>
                <w:b/>
                <w:sz w:val="24"/>
                <w:szCs w:val="24"/>
              </w:rPr>
              <w:t>Buyer</w:t>
            </w:r>
            <w:r w:rsidRPr="009649A5">
              <w:rPr>
                <w:rFonts w:ascii="Times New Roman" w:eastAsia="Calibri" w:hAnsi="Times New Roman" w:cs="Times New Roman"/>
                <w:sz w:val="24"/>
                <w:szCs w:val="24"/>
              </w:rPr>
              <w:t xml:space="preserve"> shall pay for the Goods in accordance with the procedure set out in the Contract.</w:t>
            </w:r>
          </w:p>
          <w:p w:rsidR="006E3E59" w:rsidRDefault="00A35550" w:rsidP="00A35550">
            <w:pPr>
              <w:jc w:val="both"/>
              <w:rPr>
                <w:rFonts w:ascii="Times New Roman" w:hAnsi="Times New Roman" w:cs="Times New Roman"/>
                <w:sz w:val="24"/>
                <w:szCs w:val="24"/>
              </w:rPr>
            </w:pPr>
            <w:r w:rsidRPr="009649A5">
              <w:rPr>
                <w:rFonts w:ascii="Times New Roman" w:hAnsi="Times New Roman" w:cs="Times New Roman"/>
                <w:sz w:val="24"/>
                <w:szCs w:val="24"/>
              </w:rPr>
              <w:t>1.3. The maximum</w:t>
            </w:r>
            <w:r w:rsidR="006E3E59">
              <w:rPr>
                <w:rFonts w:ascii="Times New Roman" w:hAnsi="Times New Roman" w:cs="Times New Roman"/>
                <w:sz w:val="24"/>
                <w:szCs w:val="24"/>
              </w:rPr>
              <w:t xml:space="preserve"> quantity of the Goods under this</w:t>
            </w:r>
            <w:r w:rsidRPr="009649A5">
              <w:rPr>
                <w:rFonts w:ascii="Times New Roman" w:hAnsi="Times New Roman" w:cs="Times New Roman"/>
                <w:sz w:val="24"/>
                <w:szCs w:val="24"/>
              </w:rPr>
              <w:t xml:space="preserve"> Contract</w:t>
            </w:r>
            <w:r w:rsidR="006E3E59">
              <w:rPr>
                <w:rFonts w:ascii="Times New Roman" w:hAnsi="Times New Roman" w:cs="Times New Roman"/>
                <w:sz w:val="24"/>
                <w:szCs w:val="24"/>
              </w:rPr>
              <w:t>:</w:t>
            </w:r>
          </w:p>
          <w:p w:rsidR="00BB1C53" w:rsidRDefault="00BB1C53" w:rsidP="00A35550">
            <w:pPr>
              <w:jc w:val="both"/>
              <w:rPr>
                <w:rFonts w:ascii="Times New Roman" w:hAnsi="Times New Roman" w:cs="Times New Roman"/>
                <w:sz w:val="24"/>
                <w:szCs w:val="24"/>
              </w:rPr>
            </w:pPr>
          </w:p>
          <w:p w:rsidR="00A35550" w:rsidRDefault="006E3E59" w:rsidP="00A35550">
            <w:pPr>
              <w:jc w:val="both"/>
              <w:rPr>
                <w:rFonts w:ascii="Times New Roman" w:hAnsi="Times New Roman" w:cs="Times New Roman"/>
                <w:sz w:val="24"/>
                <w:szCs w:val="24"/>
              </w:rPr>
            </w:pPr>
            <w:r>
              <w:rPr>
                <w:rFonts w:ascii="Times New Roman" w:hAnsi="Times New Roman" w:cs="Times New Roman"/>
                <w:sz w:val="24"/>
                <w:szCs w:val="24"/>
              </w:rPr>
              <w:t>1.3.1.</w:t>
            </w:r>
            <w:r w:rsidR="00A35550" w:rsidRPr="009649A5">
              <w:rPr>
                <w:rFonts w:ascii="Times New Roman" w:hAnsi="Times New Roman" w:cs="Times New Roman"/>
                <w:sz w:val="24"/>
                <w:szCs w:val="24"/>
              </w:rPr>
              <w:t xml:space="preserve"> 4 sets (</w:t>
            </w:r>
            <w:r w:rsidR="00A35550" w:rsidRPr="009649A5">
              <w:rPr>
                <w:rFonts w:ascii="Times New Roman" w:hAnsi="Times New Roman" w:cs="Times New Roman"/>
                <w:i/>
                <w:sz w:val="24"/>
                <w:szCs w:val="24"/>
              </w:rPr>
              <w:t>LOT 1</w:t>
            </w:r>
            <w:r>
              <w:rPr>
                <w:rFonts w:ascii="Times New Roman" w:hAnsi="Times New Roman" w:cs="Times New Roman"/>
                <w:sz w:val="24"/>
                <w:szCs w:val="24"/>
              </w:rPr>
              <w:t>);</w:t>
            </w:r>
          </w:p>
          <w:p w:rsidR="006E3E59" w:rsidRDefault="006E3E59" w:rsidP="00A35550">
            <w:pPr>
              <w:jc w:val="both"/>
              <w:rPr>
                <w:rFonts w:ascii="Times New Roman" w:hAnsi="Times New Roman" w:cs="Times New Roman"/>
                <w:sz w:val="24"/>
                <w:szCs w:val="24"/>
              </w:rPr>
            </w:pPr>
            <w:r>
              <w:rPr>
                <w:rFonts w:ascii="Times New Roman" w:hAnsi="Times New Roman" w:cs="Times New Roman"/>
                <w:sz w:val="24"/>
                <w:szCs w:val="24"/>
              </w:rPr>
              <w:t>1.3.2. for LOT 2:</w:t>
            </w:r>
          </w:p>
          <w:p w:rsidR="006E3E59" w:rsidRDefault="00BB1C53" w:rsidP="00A35550">
            <w:pPr>
              <w:jc w:val="both"/>
              <w:rPr>
                <w:rFonts w:ascii="Times New Roman" w:hAnsi="Times New Roman" w:cs="Times New Roman"/>
                <w:sz w:val="24"/>
                <w:szCs w:val="24"/>
              </w:rPr>
            </w:pPr>
            <w:r>
              <w:rPr>
                <w:rFonts w:ascii="Times New Roman" w:hAnsi="Times New Roman" w:cs="Times New Roman"/>
                <w:sz w:val="24"/>
                <w:szCs w:val="24"/>
              </w:rPr>
              <w:t xml:space="preserve">         </w:t>
            </w:r>
            <w:r w:rsidR="006E3E59">
              <w:rPr>
                <w:rFonts w:ascii="Times New Roman" w:hAnsi="Times New Roman" w:cs="Times New Roman"/>
                <w:sz w:val="24"/>
                <w:szCs w:val="24"/>
              </w:rPr>
              <w:t>3 sets to LITGRID AB;</w:t>
            </w:r>
          </w:p>
          <w:p w:rsidR="006E3E59" w:rsidRDefault="00BB1C53" w:rsidP="00A35550">
            <w:pPr>
              <w:jc w:val="both"/>
              <w:rPr>
                <w:rFonts w:ascii="Times New Roman" w:hAnsi="Times New Roman" w:cs="Times New Roman"/>
                <w:sz w:val="24"/>
                <w:szCs w:val="24"/>
              </w:rPr>
            </w:pPr>
            <w:r>
              <w:rPr>
                <w:rFonts w:ascii="Times New Roman" w:hAnsi="Times New Roman" w:cs="Times New Roman"/>
                <w:sz w:val="24"/>
                <w:szCs w:val="24"/>
              </w:rPr>
              <w:t xml:space="preserve">         </w:t>
            </w:r>
            <w:r w:rsidR="006E3E59">
              <w:rPr>
                <w:rFonts w:ascii="Times New Roman" w:hAnsi="Times New Roman" w:cs="Times New Roman"/>
                <w:sz w:val="24"/>
                <w:szCs w:val="24"/>
              </w:rPr>
              <w:t>1 set to AB “Amber Grid”;</w:t>
            </w:r>
          </w:p>
          <w:p w:rsidR="006E3E59" w:rsidRDefault="00BB1C53" w:rsidP="00A35550">
            <w:pPr>
              <w:jc w:val="both"/>
              <w:rPr>
                <w:rFonts w:ascii="Times New Roman" w:eastAsia="Calibri" w:hAnsi="Times New Roman" w:cs="Times New Roman"/>
                <w:sz w:val="24"/>
                <w:szCs w:val="24"/>
              </w:rPr>
            </w:pPr>
            <w:r>
              <w:rPr>
                <w:rFonts w:ascii="Times New Roman" w:hAnsi="Times New Roman" w:cs="Times New Roman"/>
                <w:sz w:val="24"/>
                <w:szCs w:val="24"/>
              </w:rPr>
              <w:t xml:space="preserve">         </w:t>
            </w:r>
            <w:r w:rsidR="006E3E59">
              <w:rPr>
                <w:rFonts w:ascii="Times New Roman" w:hAnsi="Times New Roman" w:cs="Times New Roman"/>
                <w:sz w:val="24"/>
                <w:szCs w:val="24"/>
              </w:rPr>
              <w:t>1 set to AB “Ignitis gamyba”.</w:t>
            </w:r>
          </w:p>
          <w:p w:rsidR="009649A5" w:rsidRPr="009649A5" w:rsidRDefault="006E3E59" w:rsidP="00A35550">
            <w:pPr>
              <w:jc w:val="both"/>
              <w:rPr>
                <w:rFonts w:ascii="Times New Roman" w:hAnsi="Times New Roman" w:cs="Times New Roman"/>
                <w:sz w:val="24"/>
                <w:szCs w:val="24"/>
              </w:rPr>
            </w:pPr>
            <w:r>
              <w:rPr>
                <w:rFonts w:ascii="Times New Roman" w:hAnsi="Times New Roman" w:cs="Times New Roman"/>
                <w:sz w:val="24"/>
                <w:szCs w:val="24"/>
              </w:rPr>
              <w:t>(each economic entity will sign Contract separately).</w:t>
            </w:r>
          </w:p>
          <w:p w:rsidR="006E3E59" w:rsidRDefault="00A35550" w:rsidP="00A35550">
            <w:pPr>
              <w:jc w:val="both"/>
              <w:rPr>
                <w:rFonts w:ascii="Times New Roman" w:eastAsia="Calibri" w:hAnsi="Times New Roman" w:cs="Times New Roman"/>
                <w:sz w:val="24"/>
                <w:szCs w:val="24"/>
              </w:rPr>
            </w:pPr>
            <w:r w:rsidRPr="009649A5">
              <w:rPr>
                <w:rFonts w:ascii="Times New Roman" w:hAnsi="Times New Roman" w:cs="Times New Roman"/>
                <w:sz w:val="24"/>
                <w:szCs w:val="24"/>
              </w:rPr>
              <w:t>1.4.</w:t>
            </w:r>
            <w:r w:rsidRPr="009649A5">
              <w:rPr>
                <w:rFonts w:ascii="Times New Roman" w:hAnsi="Times New Roman" w:cs="Times New Roman"/>
                <w:i/>
                <w:sz w:val="24"/>
                <w:szCs w:val="24"/>
              </w:rPr>
              <w:t xml:space="preserve"> </w:t>
            </w:r>
            <w:r w:rsidRPr="009649A5">
              <w:rPr>
                <w:rFonts w:ascii="Times New Roman" w:eastAsia="Calibri" w:hAnsi="Times New Roman" w:cs="Times New Roman"/>
                <w:bCs/>
                <w:sz w:val="24"/>
                <w:szCs w:val="24"/>
              </w:rPr>
              <w:t>The</w:t>
            </w:r>
            <w:r w:rsidRPr="009649A5">
              <w:rPr>
                <w:rFonts w:ascii="Times New Roman" w:eastAsia="Calibri" w:hAnsi="Times New Roman" w:cs="Times New Roman"/>
                <w:b/>
                <w:bCs/>
                <w:sz w:val="24"/>
                <w:szCs w:val="24"/>
              </w:rPr>
              <w:t xml:space="preserve"> Buyer</w:t>
            </w:r>
            <w:r w:rsidRPr="009649A5">
              <w:rPr>
                <w:rFonts w:ascii="Times New Roman" w:eastAsia="Calibri" w:hAnsi="Times New Roman" w:cs="Times New Roman"/>
                <w:sz w:val="24"/>
                <w:szCs w:val="24"/>
              </w:rPr>
              <w:t xml:space="preserve"> undertakes to purchase</w:t>
            </w:r>
            <w:r w:rsidR="006E3E59">
              <w:rPr>
                <w:rFonts w:ascii="Times New Roman" w:eastAsia="Calibri" w:hAnsi="Times New Roman" w:cs="Times New Roman"/>
                <w:sz w:val="24"/>
                <w:szCs w:val="24"/>
              </w:rPr>
              <w:t>:</w:t>
            </w:r>
          </w:p>
          <w:p w:rsidR="00A35550" w:rsidRDefault="00A35550" w:rsidP="00A35550">
            <w:pPr>
              <w:jc w:val="both"/>
              <w:rPr>
                <w:rFonts w:ascii="Times New Roman" w:hAnsi="Times New Roman" w:cs="Times New Roman"/>
                <w:sz w:val="24"/>
                <w:szCs w:val="24"/>
              </w:rPr>
            </w:pPr>
            <w:r w:rsidRPr="009649A5">
              <w:rPr>
                <w:rFonts w:ascii="Times New Roman" w:eastAsia="Calibri" w:hAnsi="Times New Roman" w:cs="Times New Roman"/>
                <w:sz w:val="24"/>
                <w:szCs w:val="24"/>
              </w:rPr>
              <w:t xml:space="preserve"> </w:t>
            </w:r>
            <w:r w:rsidR="006E3E59">
              <w:rPr>
                <w:rFonts w:ascii="Times New Roman" w:eastAsia="Calibri" w:hAnsi="Times New Roman" w:cs="Times New Roman"/>
                <w:sz w:val="24"/>
                <w:szCs w:val="24"/>
              </w:rPr>
              <w:t xml:space="preserve">1.4.1. </w:t>
            </w:r>
            <w:r w:rsidR="00065510">
              <w:rPr>
                <w:rFonts w:ascii="Times New Roman" w:hAnsi="Times New Roman" w:cs="Times New Roman"/>
                <w:sz w:val="24"/>
                <w:szCs w:val="24"/>
              </w:rPr>
              <w:t xml:space="preserve">3 sets </w:t>
            </w:r>
            <w:r w:rsidRPr="009649A5">
              <w:rPr>
                <w:rFonts w:ascii="Times New Roman" w:hAnsi="Times New Roman" w:cs="Times New Roman"/>
                <w:sz w:val="24"/>
                <w:szCs w:val="24"/>
              </w:rPr>
              <w:t xml:space="preserve"> of</w:t>
            </w:r>
            <w:r w:rsidRPr="009649A5">
              <w:rPr>
                <w:rFonts w:ascii="Times New Roman" w:eastAsia="Calibri" w:hAnsi="Times New Roman" w:cs="Times New Roman"/>
                <w:i/>
                <w:iCs/>
                <w:sz w:val="24"/>
                <w:szCs w:val="24"/>
              </w:rPr>
              <w:t xml:space="preserve"> </w:t>
            </w:r>
            <w:r w:rsidRPr="009649A5">
              <w:rPr>
                <w:rFonts w:ascii="Times New Roman" w:eastAsia="Calibri" w:hAnsi="Times New Roman" w:cs="Times New Roman"/>
                <w:sz w:val="24"/>
                <w:szCs w:val="24"/>
              </w:rPr>
              <w:t>Goods throughout the duration of the Contract, but does not undertake to purchase the total maximum quantity of Goods referred to in Clause 1.3</w:t>
            </w:r>
            <w:r w:rsidR="006E3E59">
              <w:rPr>
                <w:rFonts w:ascii="Times New Roman" w:eastAsia="Calibri" w:hAnsi="Times New Roman" w:cs="Times New Roman"/>
                <w:sz w:val="24"/>
                <w:szCs w:val="24"/>
              </w:rPr>
              <w:t>.1</w:t>
            </w:r>
            <w:r w:rsidRPr="009649A5">
              <w:rPr>
                <w:rFonts w:ascii="Times New Roman" w:eastAsia="Calibri" w:hAnsi="Times New Roman" w:cs="Times New Roman"/>
                <w:sz w:val="24"/>
                <w:szCs w:val="24"/>
              </w:rPr>
              <w:t xml:space="preserve"> of the Special Part of the Contract.</w:t>
            </w:r>
            <w:r w:rsidR="00065510">
              <w:rPr>
                <w:rFonts w:ascii="Times New Roman" w:eastAsia="Calibri" w:hAnsi="Times New Roman" w:cs="Times New Roman"/>
                <w:sz w:val="24"/>
                <w:szCs w:val="24"/>
              </w:rPr>
              <w:t xml:space="preserve"> (LOT 1)</w:t>
            </w:r>
            <w:r w:rsidR="006E3E59">
              <w:rPr>
                <w:rFonts w:ascii="Times New Roman" w:hAnsi="Times New Roman" w:cs="Times New Roman"/>
                <w:sz w:val="24"/>
                <w:szCs w:val="24"/>
              </w:rPr>
              <w:t>;</w:t>
            </w:r>
          </w:p>
          <w:p w:rsidR="006E3E59" w:rsidRPr="00267DDF" w:rsidRDefault="006E3E59" w:rsidP="00A35550">
            <w:pPr>
              <w:jc w:val="both"/>
              <w:rPr>
                <w:rFonts w:ascii="Times New Roman" w:hAnsi="Times New Roman" w:cs="Times New Roman"/>
                <w:sz w:val="24"/>
                <w:szCs w:val="24"/>
              </w:rPr>
            </w:pPr>
            <w:r>
              <w:rPr>
                <w:rFonts w:ascii="Times New Roman" w:hAnsi="Times New Roman" w:cs="Times New Roman"/>
                <w:sz w:val="24"/>
                <w:szCs w:val="24"/>
              </w:rPr>
              <w:t xml:space="preserve">1.4.2. 3 sets </w:t>
            </w:r>
            <w:r w:rsidRPr="009649A5">
              <w:rPr>
                <w:rFonts w:ascii="Times New Roman" w:hAnsi="Times New Roman" w:cs="Times New Roman"/>
                <w:sz w:val="24"/>
                <w:szCs w:val="24"/>
              </w:rPr>
              <w:t xml:space="preserve"> of</w:t>
            </w:r>
            <w:r w:rsidRPr="009649A5">
              <w:rPr>
                <w:rFonts w:ascii="Times New Roman" w:eastAsia="Calibri" w:hAnsi="Times New Roman" w:cs="Times New Roman"/>
                <w:i/>
                <w:iCs/>
                <w:sz w:val="24"/>
                <w:szCs w:val="24"/>
              </w:rPr>
              <w:t xml:space="preserve"> </w:t>
            </w:r>
            <w:r w:rsidRPr="009649A5">
              <w:rPr>
                <w:rFonts w:ascii="Times New Roman" w:eastAsia="Calibri" w:hAnsi="Times New Roman" w:cs="Times New Roman"/>
                <w:sz w:val="24"/>
                <w:szCs w:val="24"/>
              </w:rPr>
              <w:t>Goods throughout the duration of the Contract, but does not undertake to purchase the total maximum quantity of Goods referred to in Clause 1.3</w:t>
            </w:r>
            <w:r>
              <w:rPr>
                <w:rFonts w:ascii="Times New Roman" w:eastAsia="Calibri" w:hAnsi="Times New Roman" w:cs="Times New Roman"/>
                <w:sz w:val="24"/>
                <w:szCs w:val="24"/>
              </w:rPr>
              <w:t>.2</w:t>
            </w:r>
            <w:r w:rsidRPr="009649A5">
              <w:rPr>
                <w:rFonts w:ascii="Times New Roman" w:eastAsia="Calibri" w:hAnsi="Times New Roman" w:cs="Times New Roman"/>
                <w:sz w:val="24"/>
                <w:szCs w:val="24"/>
              </w:rPr>
              <w:t xml:space="preserve"> of the Special Part of the Contract.</w:t>
            </w:r>
            <w:r>
              <w:rPr>
                <w:rFonts w:ascii="Times New Roman" w:eastAsia="Calibri" w:hAnsi="Times New Roman" w:cs="Times New Roman"/>
                <w:sz w:val="24"/>
                <w:szCs w:val="24"/>
              </w:rPr>
              <w:t xml:space="preserve"> (LOT 2)</w:t>
            </w:r>
            <w:r>
              <w:rPr>
                <w:rFonts w:ascii="Times New Roman" w:hAnsi="Times New Roman" w:cs="Times New Roman"/>
                <w:sz w:val="24"/>
                <w:szCs w:val="24"/>
              </w:rPr>
              <w:t>;</w:t>
            </w:r>
          </w:p>
        </w:tc>
      </w:tr>
      <w:tr w:rsidR="009649A5" w:rsidRPr="009649A5" w:rsidTr="00A35550">
        <w:tc>
          <w:tcPr>
            <w:tcW w:w="5240" w:type="dxa"/>
          </w:tcPr>
          <w:p w:rsidR="009649A5" w:rsidRPr="009649A5" w:rsidRDefault="009649A5" w:rsidP="009649A5">
            <w:pPr>
              <w:jc w:val="both"/>
              <w:rPr>
                <w:rFonts w:ascii="Times New Roman" w:eastAsia="Times New Roman" w:hAnsi="Times New Roman" w:cs="Times New Roman"/>
                <w:b/>
                <w:sz w:val="24"/>
                <w:szCs w:val="24"/>
                <w:lang w:eastAsia="lt-LT"/>
              </w:rPr>
            </w:pPr>
            <w:r w:rsidRPr="009649A5">
              <w:rPr>
                <w:rFonts w:ascii="Times New Roman" w:eastAsia="Times New Roman" w:hAnsi="Times New Roman" w:cs="Times New Roman"/>
                <w:b/>
                <w:sz w:val="24"/>
                <w:szCs w:val="24"/>
                <w:lang w:eastAsia="lt-LT"/>
              </w:rPr>
              <w:lastRenderedPageBreak/>
              <w:t>2. Sutarties kaina/prekių įkainiai/kainodaros taisyklės</w:t>
            </w:r>
          </w:p>
          <w:p w:rsidR="009649A5" w:rsidRPr="009649A5" w:rsidRDefault="009649A5" w:rsidP="009649A5">
            <w:pPr>
              <w:jc w:val="both"/>
              <w:rPr>
                <w:rFonts w:ascii="Times New Roman" w:eastAsia="Times New Roman" w:hAnsi="Times New Roman" w:cs="Times New Roman"/>
                <w:sz w:val="24"/>
                <w:szCs w:val="24"/>
                <w:lang w:eastAsia="lt-LT"/>
              </w:rPr>
            </w:pPr>
            <w:r w:rsidRPr="009649A5">
              <w:rPr>
                <w:rFonts w:ascii="Times New Roman" w:eastAsia="Times New Roman" w:hAnsi="Times New Roman" w:cs="Times New Roman"/>
                <w:sz w:val="24"/>
                <w:szCs w:val="24"/>
                <w:lang w:eastAsia="lt-LT"/>
              </w:rPr>
              <w:t>2.1. Sutarčiai taikomas fiksuoto įkainio kainodaros metodas.</w:t>
            </w:r>
          </w:p>
          <w:p w:rsidR="009649A5" w:rsidRDefault="009649A5" w:rsidP="009649A5">
            <w:pPr>
              <w:jc w:val="both"/>
              <w:rPr>
                <w:rFonts w:ascii="Times New Roman" w:eastAsia="Times New Roman" w:hAnsi="Times New Roman" w:cs="Times New Roman"/>
                <w:sz w:val="24"/>
                <w:szCs w:val="24"/>
                <w:lang w:eastAsia="lt-LT"/>
              </w:rPr>
            </w:pPr>
            <w:r w:rsidRPr="009649A5">
              <w:rPr>
                <w:rFonts w:ascii="Times New Roman" w:eastAsia="Times New Roman" w:hAnsi="Times New Roman" w:cs="Times New Roman"/>
                <w:sz w:val="24"/>
                <w:szCs w:val="24"/>
                <w:lang w:eastAsia="lt-LT"/>
              </w:rPr>
              <w:t xml:space="preserve">2.2. Pradinės Sutarties vertė  – ___ Eur (__ eurų  __ ct), neįskaitant 21% pridėtinės vertės mokesčio (toliau – PVM). Pradinė Sutarties vertė  – ___ Eur (__ eurų  __ ct), įskaitant 21% PVM </w:t>
            </w:r>
            <w:r w:rsidRPr="009649A5">
              <w:rPr>
                <w:rFonts w:ascii="Times New Roman" w:eastAsia="Times New Roman" w:hAnsi="Times New Roman" w:cs="Times New Roman"/>
                <w:i/>
                <w:sz w:val="24"/>
                <w:szCs w:val="24"/>
                <w:lang w:eastAsia="lt-LT"/>
              </w:rPr>
              <w:t>(jeigu PVM netaikomas, nurodoma kokiu pagrindu)</w:t>
            </w:r>
            <w:r w:rsidRPr="009649A5">
              <w:rPr>
                <w:rFonts w:ascii="Times New Roman" w:eastAsia="Times New Roman" w:hAnsi="Times New Roman" w:cs="Times New Roman"/>
                <w:sz w:val="24"/>
                <w:szCs w:val="24"/>
                <w:lang w:eastAsia="lt-LT"/>
              </w:rPr>
              <w:t>.</w:t>
            </w:r>
          </w:p>
          <w:p w:rsidR="009649A5" w:rsidRPr="009649A5" w:rsidRDefault="009649A5" w:rsidP="009649A5">
            <w:pPr>
              <w:jc w:val="both"/>
              <w:rPr>
                <w:rFonts w:ascii="Times New Roman" w:eastAsia="Times New Roman" w:hAnsi="Times New Roman" w:cs="Times New Roman"/>
                <w:sz w:val="24"/>
                <w:szCs w:val="24"/>
                <w:lang w:eastAsia="lt-LT"/>
              </w:rPr>
            </w:pPr>
          </w:p>
          <w:p w:rsidR="009649A5" w:rsidRPr="009649A5" w:rsidRDefault="009649A5" w:rsidP="009649A5">
            <w:pPr>
              <w:jc w:val="both"/>
              <w:rPr>
                <w:rFonts w:ascii="Times New Roman" w:eastAsia="Times New Roman" w:hAnsi="Times New Roman" w:cs="Times New Roman"/>
                <w:sz w:val="24"/>
                <w:szCs w:val="24"/>
                <w:lang w:eastAsia="lt-LT"/>
              </w:rPr>
            </w:pPr>
            <w:r w:rsidRPr="009649A5">
              <w:rPr>
                <w:rFonts w:ascii="Times New Roman" w:eastAsia="Times New Roman" w:hAnsi="Times New Roman" w:cs="Times New Roman"/>
                <w:sz w:val="24"/>
                <w:szCs w:val="24"/>
                <w:lang w:eastAsia="lt-LT"/>
              </w:rPr>
              <w:t xml:space="preserve">2.3. Prekės įkainis </w:t>
            </w:r>
            <w:r w:rsidRPr="009649A5">
              <w:rPr>
                <w:rFonts w:ascii="Times New Roman" w:eastAsia="Times New Roman" w:hAnsi="Times New Roman" w:cs="Times New Roman"/>
                <w:sz w:val="24"/>
                <w:szCs w:val="24"/>
              </w:rPr>
              <w:t xml:space="preserve">– </w:t>
            </w:r>
            <w:r w:rsidRPr="009649A5">
              <w:rPr>
                <w:rFonts w:ascii="Times New Roman" w:eastAsia="Times New Roman" w:hAnsi="Times New Roman" w:cs="Times New Roman"/>
                <w:sz w:val="24"/>
                <w:szCs w:val="24"/>
                <w:lang w:eastAsia="lt-LT"/>
              </w:rPr>
              <w:t xml:space="preserve">___ Eur (__ eurų  __ ct), neįskaitant 21% PVM. </w:t>
            </w:r>
          </w:p>
          <w:p w:rsidR="009649A5" w:rsidRDefault="009649A5" w:rsidP="009649A5">
            <w:pPr>
              <w:jc w:val="both"/>
              <w:rPr>
                <w:rFonts w:ascii="Times New Roman" w:eastAsia="Times New Roman" w:hAnsi="Times New Roman" w:cs="Times New Roman"/>
                <w:sz w:val="24"/>
                <w:szCs w:val="24"/>
                <w:lang w:eastAsia="lt-LT"/>
              </w:rPr>
            </w:pPr>
            <w:r w:rsidRPr="009649A5">
              <w:rPr>
                <w:rFonts w:ascii="Times New Roman" w:eastAsia="Times New Roman" w:hAnsi="Times New Roman" w:cs="Times New Roman"/>
                <w:sz w:val="24"/>
                <w:szCs w:val="24"/>
                <w:lang w:eastAsia="lt-LT"/>
              </w:rPr>
              <w:t xml:space="preserve">2.4. Į Prekės įkainį įskaičiuoti visi mokesčiai ir visos </w:t>
            </w:r>
            <w:r w:rsidRPr="009649A5">
              <w:rPr>
                <w:rFonts w:ascii="Times New Roman" w:eastAsia="Times New Roman" w:hAnsi="Times New Roman" w:cs="Times New Roman"/>
                <w:b/>
                <w:sz w:val="24"/>
                <w:szCs w:val="24"/>
                <w:lang w:eastAsia="lt-LT"/>
              </w:rPr>
              <w:t>Pardavėjo</w:t>
            </w:r>
            <w:r w:rsidRPr="009649A5">
              <w:rPr>
                <w:rFonts w:ascii="Times New Roman" w:eastAsia="Times New Roman" w:hAnsi="Times New Roman" w:cs="Times New Roman"/>
                <w:sz w:val="24"/>
                <w:szCs w:val="24"/>
                <w:lang w:eastAsia="lt-LT"/>
              </w:rPr>
              <w:t xml:space="preserve"> išlaidos, susijusios su prekės pardavimu, pristatymu ir sumontavimu (sandėliavimo, pakavimo, sertifikavimo, transportavimo, apmokymo), PVM bei visos kitos išlaidos ir mokesčiai, galintys turėti įtakos prekės įkainiui ar galintys atsirasti vykdant šią Sutartį. Sudarydamas šią Sutartį, </w:t>
            </w:r>
            <w:r w:rsidRPr="009649A5">
              <w:rPr>
                <w:rFonts w:ascii="Times New Roman" w:eastAsia="Times New Roman" w:hAnsi="Times New Roman" w:cs="Times New Roman"/>
                <w:b/>
                <w:sz w:val="24"/>
                <w:szCs w:val="24"/>
                <w:lang w:eastAsia="lt-LT"/>
              </w:rPr>
              <w:t>Pardavėjas</w:t>
            </w:r>
            <w:r w:rsidRPr="009649A5">
              <w:rPr>
                <w:rFonts w:ascii="Times New Roman" w:eastAsia="Times New Roman" w:hAnsi="Times New Roman" w:cs="Times New Roman"/>
                <w:sz w:val="24"/>
                <w:szCs w:val="24"/>
                <w:lang w:eastAsia="lt-LT"/>
              </w:rPr>
              <w:t xml:space="preserve"> įvertina visą prekės apimtį bei prisiima riziką dėl išlaidų dydžių svyravimo.</w:t>
            </w:r>
          </w:p>
          <w:p w:rsidR="009649A5" w:rsidRPr="009649A5" w:rsidRDefault="009649A5" w:rsidP="009649A5">
            <w:pPr>
              <w:jc w:val="both"/>
              <w:rPr>
                <w:rFonts w:ascii="Times New Roman" w:eastAsia="Times New Roman" w:hAnsi="Times New Roman" w:cs="Times New Roman"/>
                <w:sz w:val="24"/>
                <w:szCs w:val="24"/>
                <w:lang w:eastAsia="lt-LT"/>
              </w:rPr>
            </w:pPr>
          </w:p>
          <w:p w:rsidR="009649A5" w:rsidRDefault="009649A5" w:rsidP="009649A5">
            <w:pPr>
              <w:jc w:val="both"/>
              <w:rPr>
                <w:rFonts w:ascii="Times New Roman" w:eastAsia="Times New Roman" w:hAnsi="Times New Roman" w:cs="Times New Roman"/>
                <w:sz w:val="24"/>
                <w:szCs w:val="24"/>
                <w:lang w:eastAsia="lt-LT"/>
              </w:rPr>
            </w:pPr>
            <w:r w:rsidRPr="009649A5">
              <w:rPr>
                <w:rFonts w:ascii="Times New Roman" w:eastAsia="Times New Roman" w:hAnsi="Times New Roman" w:cs="Times New Roman"/>
                <w:sz w:val="24"/>
                <w:szCs w:val="24"/>
                <w:lang w:eastAsia="lt-LT"/>
              </w:rPr>
              <w:lastRenderedPageBreak/>
              <w:t>2.5. Pasikeitus PVM tarifui, Sutarties įkainiai perskaičiuojami Sutarties Bendrojoje dalyje nustatyta tvarka.</w:t>
            </w:r>
          </w:p>
          <w:p w:rsidR="009649A5" w:rsidRPr="009649A5" w:rsidRDefault="009649A5" w:rsidP="009649A5">
            <w:pPr>
              <w:jc w:val="both"/>
              <w:rPr>
                <w:rFonts w:ascii="Times New Roman" w:eastAsia="Times New Roman" w:hAnsi="Times New Roman" w:cs="Times New Roman"/>
                <w:sz w:val="24"/>
                <w:szCs w:val="24"/>
                <w:lang w:eastAsia="lt-LT"/>
              </w:rPr>
            </w:pPr>
          </w:p>
          <w:p w:rsidR="009649A5" w:rsidRPr="009649A5" w:rsidRDefault="009649A5" w:rsidP="009649A5">
            <w:pPr>
              <w:jc w:val="both"/>
              <w:rPr>
                <w:rFonts w:ascii="Times New Roman" w:eastAsia="Times New Roman" w:hAnsi="Times New Roman" w:cs="Times New Roman"/>
                <w:b/>
                <w:sz w:val="24"/>
                <w:szCs w:val="24"/>
                <w:lang w:val="lt-LT" w:eastAsia="lt-LT"/>
              </w:rPr>
            </w:pPr>
            <w:r w:rsidRPr="009649A5">
              <w:rPr>
                <w:rFonts w:ascii="Times New Roman" w:eastAsia="Times New Roman" w:hAnsi="Times New Roman" w:cs="Times New Roman"/>
                <w:sz w:val="24"/>
                <w:szCs w:val="24"/>
                <w:lang w:eastAsia="lt-LT"/>
              </w:rPr>
              <w:t>2.6. Prekių įkainio, nurodyto Sutarties Specialiosios dalies 2.3 punkte, perskaičiavimo metodika nurodyta Sutarties 2 priede „Įkainio perskaičiavimo metodika“.</w:t>
            </w:r>
          </w:p>
        </w:tc>
        <w:tc>
          <w:tcPr>
            <w:tcW w:w="4820" w:type="dxa"/>
          </w:tcPr>
          <w:p w:rsidR="009649A5" w:rsidRPr="009649A5" w:rsidRDefault="009649A5" w:rsidP="009649A5">
            <w:pPr>
              <w:tabs>
                <w:tab w:val="left" w:pos="270"/>
              </w:tabs>
              <w:jc w:val="both"/>
              <w:rPr>
                <w:rFonts w:ascii="Times New Roman" w:hAnsi="Times New Roman" w:cs="Times New Roman"/>
                <w:b/>
                <w:sz w:val="24"/>
                <w:szCs w:val="24"/>
              </w:rPr>
            </w:pPr>
            <w:r w:rsidRPr="009649A5">
              <w:rPr>
                <w:rFonts w:ascii="Times New Roman" w:hAnsi="Times New Roman" w:cs="Times New Roman"/>
                <w:b/>
                <w:sz w:val="24"/>
                <w:szCs w:val="24"/>
              </w:rPr>
              <w:lastRenderedPageBreak/>
              <w:t>2.</w:t>
            </w:r>
            <w:r w:rsidRPr="009649A5">
              <w:rPr>
                <w:rFonts w:ascii="Times New Roman" w:hAnsi="Times New Roman" w:cs="Times New Roman"/>
                <w:b/>
                <w:sz w:val="24"/>
                <w:szCs w:val="24"/>
              </w:rPr>
              <w:tab/>
              <w:t xml:space="preserve">Contract price/product price/pricing rules </w:t>
            </w:r>
          </w:p>
          <w:p w:rsidR="009649A5" w:rsidRDefault="009649A5" w:rsidP="009649A5">
            <w:pPr>
              <w:jc w:val="both"/>
              <w:rPr>
                <w:rFonts w:ascii="Times New Roman" w:eastAsia="Calibri" w:hAnsi="Times New Roman" w:cs="Times New Roman"/>
                <w:sz w:val="24"/>
                <w:szCs w:val="24"/>
              </w:rPr>
            </w:pPr>
          </w:p>
          <w:p w:rsidR="009649A5" w:rsidRPr="009649A5" w:rsidRDefault="009649A5" w:rsidP="009649A5">
            <w:pPr>
              <w:jc w:val="both"/>
              <w:rPr>
                <w:rFonts w:ascii="Times New Roman" w:eastAsia="Calibri" w:hAnsi="Times New Roman" w:cs="Times New Roman"/>
                <w:sz w:val="24"/>
                <w:szCs w:val="24"/>
              </w:rPr>
            </w:pPr>
            <w:r w:rsidRPr="009649A5">
              <w:rPr>
                <w:rFonts w:ascii="Times New Roman" w:eastAsia="Calibri" w:hAnsi="Times New Roman" w:cs="Times New Roman"/>
                <w:sz w:val="24"/>
                <w:szCs w:val="24"/>
              </w:rPr>
              <w:t xml:space="preserve">2.1 A pricing method of a fixed rate shall be applied on the Contract. </w:t>
            </w:r>
          </w:p>
          <w:p w:rsidR="009649A5" w:rsidRPr="009649A5" w:rsidRDefault="009649A5" w:rsidP="009649A5">
            <w:pPr>
              <w:jc w:val="both"/>
              <w:rPr>
                <w:rFonts w:ascii="Times New Roman" w:eastAsia="Calibri" w:hAnsi="Times New Roman" w:cs="Times New Roman"/>
                <w:sz w:val="24"/>
                <w:szCs w:val="24"/>
              </w:rPr>
            </w:pPr>
            <w:r w:rsidRPr="009649A5">
              <w:rPr>
                <w:rFonts w:ascii="Times New Roman" w:eastAsia="Calibri" w:hAnsi="Times New Roman" w:cs="Times New Roman"/>
                <w:sz w:val="24"/>
                <w:szCs w:val="24"/>
              </w:rPr>
              <w:t xml:space="preserve">2.2. The initial value of the Contract is ______ EUR ( __________  euros__ ct), excluding 21% value added tax (VAT). The initial value of the Contract is ______ EUR ( __________  euros__ ct), including 21% VAT. </w:t>
            </w:r>
            <w:r w:rsidRPr="009649A5">
              <w:rPr>
                <w:rFonts w:ascii="Times New Roman" w:eastAsia="Calibri" w:hAnsi="Times New Roman" w:cs="Times New Roman"/>
                <w:i/>
                <w:sz w:val="24"/>
                <w:szCs w:val="24"/>
              </w:rPr>
              <w:t>(if VAT is not applied, the basis must be specified</w:t>
            </w:r>
            <w:r w:rsidRPr="009649A5">
              <w:rPr>
                <w:rFonts w:ascii="Times New Roman" w:eastAsia="Calibri" w:hAnsi="Times New Roman" w:cs="Times New Roman"/>
                <w:sz w:val="24"/>
                <w:szCs w:val="24"/>
              </w:rPr>
              <w:t>).</w:t>
            </w:r>
          </w:p>
          <w:p w:rsidR="009649A5" w:rsidRPr="009649A5" w:rsidRDefault="009649A5" w:rsidP="009649A5">
            <w:pPr>
              <w:jc w:val="both"/>
              <w:rPr>
                <w:rFonts w:ascii="Times New Roman" w:eastAsia="Calibri" w:hAnsi="Times New Roman" w:cs="Times New Roman"/>
                <w:sz w:val="24"/>
                <w:szCs w:val="24"/>
              </w:rPr>
            </w:pPr>
            <w:r w:rsidRPr="009649A5">
              <w:rPr>
                <w:rFonts w:ascii="Times New Roman" w:eastAsia="Calibri" w:hAnsi="Times New Roman" w:cs="Times New Roman"/>
                <w:sz w:val="24"/>
                <w:szCs w:val="24"/>
              </w:rPr>
              <w:t>2.3. The rate of the Goods is __________ EUR (__ euros   __ ct), excluding 21% VAT.</w:t>
            </w:r>
          </w:p>
          <w:p w:rsidR="009649A5" w:rsidRPr="009649A5" w:rsidRDefault="009649A5" w:rsidP="009649A5">
            <w:pPr>
              <w:jc w:val="both"/>
              <w:rPr>
                <w:rFonts w:ascii="Times New Roman" w:hAnsi="Times New Roman" w:cs="Times New Roman"/>
                <w:sz w:val="24"/>
                <w:szCs w:val="24"/>
                <w:highlight w:val="yellow"/>
              </w:rPr>
            </w:pPr>
            <w:r w:rsidRPr="009649A5">
              <w:rPr>
                <w:rFonts w:ascii="Times New Roman" w:eastAsia="Calibri" w:hAnsi="Times New Roman" w:cs="Times New Roman"/>
                <w:sz w:val="24"/>
                <w:szCs w:val="24"/>
              </w:rPr>
              <w:t xml:space="preserve">2.4. The rate of the Goods shall include all taxes and all costs of the </w:t>
            </w:r>
            <w:r w:rsidRPr="009649A5">
              <w:rPr>
                <w:rFonts w:ascii="Times New Roman" w:eastAsia="Calibri" w:hAnsi="Times New Roman" w:cs="Times New Roman"/>
                <w:b/>
                <w:sz w:val="24"/>
                <w:szCs w:val="24"/>
              </w:rPr>
              <w:t>Seller</w:t>
            </w:r>
            <w:r w:rsidRPr="009649A5">
              <w:rPr>
                <w:rFonts w:ascii="Times New Roman" w:eastAsia="Calibri" w:hAnsi="Times New Roman" w:cs="Times New Roman"/>
                <w:sz w:val="24"/>
                <w:szCs w:val="24"/>
              </w:rPr>
              <w:t xml:space="preserve"> related to the sale, delivery and installation of the Goods (storage, packaging, certification, transportation, training), VAT and any other costs and taxes that may affect the rate or may arise during the performance of the Contract. When concluding this Contract, </w:t>
            </w:r>
            <w:r w:rsidRPr="009649A5">
              <w:rPr>
                <w:rFonts w:ascii="Times New Roman" w:eastAsia="Calibri" w:hAnsi="Times New Roman" w:cs="Times New Roman"/>
                <w:bCs/>
                <w:sz w:val="24"/>
                <w:szCs w:val="24"/>
              </w:rPr>
              <w:t xml:space="preserve">the </w:t>
            </w:r>
            <w:r w:rsidRPr="009649A5">
              <w:rPr>
                <w:rFonts w:ascii="Times New Roman" w:eastAsia="Calibri" w:hAnsi="Times New Roman" w:cs="Times New Roman"/>
                <w:b/>
                <w:bCs/>
                <w:sz w:val="24"/>
                <w:szCs w:val="24"/>
              </w:rPr>
              <w:t>Seller</w:t>
            </w:r>
            <w:r w:rsidRPr="009649A5">
              <w:rPr>
                <w:rFonts w:ascii="Times New Roman" w:eastAsia="Calibri" w:hAnsi="Times New Roman" w:cs="Times New Roman"/>
                <w:sz w:val="24"/>
                <w:szCs w:val="24"/>
              </w:rPr>
              <w:t xml:space="preserve"> assesses the total volume of the Goods and assumes the risk of fluctuations in cost levels.</w:t>
            </w:r>
          </w:p>
          <w:p w:rsidR="009649A5" w:rsidRPr="009649A5" w:rsidRDefault="009649A5" w:rsidP="009649A5">
            <w:pPr>
              <w:jc w:val="both"/>
              <w:rPr>
                <w:rFonts w:ascii="Times New Roman" w:eastAsia="Calibri" w:hAnsi="Times New Roman" w:cs="Times New Roman"/>
                <w:sz w:val="24"/>
                <w:szCs w:val="24"/>
              </w:rPr>
            </w:pPr>
            <w:r w:rsidRPr="009649A5">
              <w:rPr>
                <w:rFonts w:ascii="Times New Roman" w:eastAsia="Calibri" w:hAnsi="Times New Roman" w:cs="Times New Roman"/>
                <w:sz w:val="24"/>
                <w:szCs w:val="24"/>
              </w:rPr>
              <w:lastRenderedPageBreak/>
              <w:t>2.5. In the event of a change in the VAT rate, the Contract rates shall be recalculated in accordance with Clause 2.2 of the General Part of the Contract.</w:t>
            </w:r>
          </w:p>
          <w:p w:rsidR="009649A5" w:rsidRPr="009649A5" w:rsidRDefault="009649A5" w:rsidP="009649A5">
            <w:pPr>
              <w:jc w:val="both"/>
              <w:rPr>
                <w:rFonts w:ascii="Times New Roman" w:hAnsi="Times New Roman" w:cs="Times New Roman"/>
                <w:sz w:val="24"/>
                <w:szCs w:val="24"/>
              </w:rPr>
            </w:pPr>
            <w:r w:rsidRPr="009649A5">
              <w:rPr>
                <w:rFonts w:ascii="Times New Roman" w:eastAsia="Calibri" w:hAnsi="Times New Roman" w:cs="Times New Roman"/>
                <w:sz w:val="24"/>
                <w:szCs w:val="24"/>
              </w:rPr>
              <w:t>2.6. The method of recalculation of the rate of goods specified in Clause 2.3 of the Special Part of the Contract is specified in Annex 2 of the Contract “Methodology of rate recalculation”.</w:t>
            </w:r>
          </w:p>
        </w:tc>
      </w:tr>
      <w:tr w:rsidR="009649A5" w:rsidRPr="009649A5" w:rsidTr="00A35550">
        <w:tc>
          <w:tcPr>
            <w:tcW w:w="5240" w:type="dxa"/>
          </w:tcPr>
          <w:p w:rsidR="009649A5" w:rsidRDefault="009649A5" w:rsidP="009649A5">
            <w:pPr>
              <w:jc w:val="both"/>
              <w:rPr>
                <w:rFonts w:ascii="Times New Roman" w:eastAsia="Times New Roman" w:hAnsi="Times New Roman" w:cs="Times New Roman"/>
                <w:b/>
                <w:sz w:val="24"/>
                <w:szCs w:val="24"/>
                <w:lang w:eastAsia="lt-LT"/>
              </w:rPr>
            </w:pPr>
            <w:r w:rsidRPr="009649A5">
              <w:rPr>
                <w:rFonts w:ascii="Times New Roman" w:eastAsia="Times New Roman" w:hAnsi="Times New Roman" w:cs="Times New Roman"/>
                <w:b/>
                <w:sz w:val="24"/>
                <w:szCs w:val="24"/>
                <w:lang w:eastAsia="lt-LT"/>
              </w:rPr>
              <w:lastRenderedPageBreak/>
              <w:t>3. Prekių pristatymo vieta, terminas ir sąlygos</w:t>
            </w:r>
          </w:p>
          <w:p w:rsidR="009649A5" w:rsidRPr="009649A5" w:rsidRDefault="009649A5" w:rsidP="009649A5">
            <w:pPr>
              <w:jc w:val="both"/>
              <w:rPr>
                <w:rFonts w:ascii="Times New Roman" w:eastAsia="Times New Roman" w:hAnsi="Times New Roman" w:cs="Times New Roman"/>
                <w:b/>
                <w:sz w:val="24"/>
                <w:szCs w:val="24"/>
                <w:lang w:eastAsia="lt-LT"/>
              </w:rPr>
            </w:pPr>
          </w:p>
          <w:p w:rsidR="009649A5" w:rsidRDefault="009649A5" w:rsidP="009649A5">
            <w:pPr>
              <w:jc w:val="both"/>
              <w:rPr>
                <w:rFonts w:ascii="Times New Roman" w:eastAsia="Times New Roman" w:hAnsi="Times New Roman" w:cs="Times New Roman"/>
                <w:sz w:val="24"/>
                <w:szCs w:val="24"/>
              </w:rPr>
            </w:pPr>
            <w:r w:rsidRPr="009649A5">
              <w:rPr>
                <w:rFonts w:ascii="Times New Roman" w:eastAsia="Times New Roman" w:hAnsi="Times New Roman" w:cs="Times New Roman"/>
                <w:sz w:val="24"/>
                <w:szCs w:val="24"/>
              </w:rPr>
              <w:t xml:space="preserve">3.1. </w:t>
            </w:r>
            <w:r w:rsidRPr="009649A5">
              <w:rPr>
                <w:rFonts w:ascii="Times New Roman" w:eastAsia="Times New Roman" w:hAnsi="Times New Roman" w:cs="Times New Roman"/>
                <w:b/>
                <w:sz w:val="24"/>
                <w:szCs w:val="24"/>
              </w:rPr>
              <w:t>Pardavėjas</w:t>
            </w:r>
            <w:r w:rsidRPr="009649A5">
              <w:rPr>
                <w:rFonts w:ascii="Times New Roman" w:eastAsia="Times New Roman" w:hAnsi="Times New Roman" w:cs="Times New Roman"/>
                <w:sz w:val="24"/>
                <w:szCs w:val="24"/>
              </w:rPr>
              <w:t xml:space="preserve"> įsipareigoja Prekes, atitinkančias Sutartyje nustatytus reikalavimus, pristatyti </w:t>
            </w:r>
            <w:r w:rsidRPr="009649A5">
              <w:rPr>
                <w:rFonts w:ascii="Times New Roman" w:eastAsia="Times New Roman" w:hAnsi="Times New Roman" w:cs="Times New Roman"/>
                <w:b/>
                <w:sz w:val="24"/>
                <w:szCs w:val="24"/>
              </w:rPr>
              <w:t>Pirkėjui</w:t>
            </w:r>
            <w:r w:rsidRPr="009649A5">
              <w:rPr>
                <w:rFonts w:ascii="Times New Roman" w:eastAsia="Times New Roman" w:hAnsi="Times New Roman" w:cs="Times New Roman"/>
                <w:sz w:val="24"/>
                <w:szCs w:val="24"/>
              </w:rPr>
              <w:t xml:space="preserve"> ir sumontuoti ne vėliau kaip per 12 (dvylika) mėnesių nuo užsakymo pateikimo </w:t>
            </w:r>
            <w:r w:rsidRPr="009649A5">
              <w:rPr>
                <w:rFonts w:ascii="Times New Roman" w:eastAsia="Times New Roman" w:hAnsi="Times New Roman" w:cs="Times New Roman"/>
                <w:b/>
                <w:sz w:val="24"/>
                <w:szCs w:val="24"/>
              </w:rPr>
              <w:t>Pardavėjui</w:t>
            </w:r>
            <w:r w:rsidRPr="009649A5">
              <w:rPr>
                <w:rFonts w:ascii="Times New Roman" w:eastAsia="Times New Roman" w:hAnsi="Times New Roman" w:cs="Times New Roman"/>
                <w:sz w:val="24"/>
                <w:szCs w:val="24"/>
              </w:rPr>
              <w:t xml:space="preserve"> dienos. </w:t>
            </w:r>
            <w:r w:rsidRPr="009649A5">
              <w:rPr>
                <w:rFonts w:ascii="Times New Roman" w:eastAsia="Times New Roman" w:hAnsi="Times New Roman" w:cs="Times New Roman"/>
                <w:b/>
                <w:sz w:val="24"/>
                <w:szCs w:val="24"/>
              </w:rPr>
              <w:t>Pardavėjas</w:t>
            </w:r>
            <w:r w:rsidRPr="009649A5">
              <w:rPr>
                <w:rFonts w:ascii="Times New Roman" w:eastAsia="Times New Roman" w:hAnsi="Times New Roman" w:cs="Times New Roman"/>
                <w:sz w:val="24"/>
                <w:szCs w:val="24"/>
              </w:rPr>
              <w:t xml:space="preserve"> turi teisę pateiktame užsakyme nurodytą </w:t>
            </w:r>
            <w:r w:rsidR="003A203F">
              <w:rPr>
                <w:rFonts w:ascii="Times New Roman" w:eastAsia="Times New Roman" w:hAnsi="Times New Roman" w:cs="Times New Roman"/>
                <w:sz w:val="24"/>
                <w:szCs w:val="24"/>
              </w:rPr>
              <w:t>Prekių kiekį (kai užsakyti 2 kompl</w:t>
            </w:r>
            <w:r w:rsidRPr="009649A5">
              <w:rPr>
                <w:rFonts w:ascii="Times New Roman" w:eastAsia="Times New Roman" w:hAnsi="Times New Roman" w:cs="Times New Roman"/>
                <w:sz w:val="24"/>
                <w:szCs w:val="24"/>
              </w:rPr>
              <w:t>. Prekių ir daugiau) pristatyti per kelis kartus, tačiau ne vėliau nei per šiame Sutarties Specialiosios dalies punkte nurodytą terminą.</w:t>
            </w:r>
          </w:p>
          <w:p w:rsidR="009649A5" w:rsidRPr="009649A5" w:rsidRDefault="009649A5" w:rsidP="009649A5">
            <w:pPr>
              <w:jc w:val="both"/>
              <w:rPr>
                <w:rFonts w:ascii="Times New Roman" w:eastAsia="Times New Roman" w:hAnsi="Times New Roman" w:cs="Times New Roman"/>
                <w:sz w:val="24"/>
                <w:szCs w:val="24"/>
              </w:rPr>
            </w:pPr>
          </w:p>
          <w:p w:rsidR="009649A5" w:rsidRPr="009649A5" w:rsidRDefault="009649A5" w:rsidP="009649A5">
            <w:pPr>
              <w:jc w:val="both"/>
              <w:rPr>
                <w:rFonts w:ascii="Times New Roman" w:eastAsia="Times New Roman" w:hAnsi="Times New Roman" w:cs="Times New Roman"/>
                <w:sz w:val="24"/>
                <w:szCs w:val="24"/>
                <w:lang w:eastAsia="lt-LT"/>
              </w:rPr>
            </w:pPr>
            <w:r w:rsidRPr="009649A5">
              <w:rPr>
                <w:rFonts w:ascii="Times New Roman" w:eastAsia="Times New Roman" w:hAnsi="Times New Roman" w:cs="Times New Roman"/>
                <w:sz w:val="24"/>
                <w:szCs w:val="24"/>
              </w:rPr>
              <w:t xml:space="preserve">3.2. Užsakymai pagal </w:t>
            </w:r>
            <w:r w:rsidRPr="009649A5">
              <w:rPr>
                <w:rFonts w:ascii="Times New Roman" w:eastAsia="Times New Roman" w:hAnsi="Times New Roman" w:cs="Times New Roman"/>
                <w:sz w:val="24"/>
                <w:szCs w:val="24"/>
                <w:lang w:eastAsia="lt-LT"/>
              </w:rPr>
              <w:t xml:space="preserve">Sutarties 3 priede „Prekių užsakymo forma“ pateiktą formą </w:t>
            </w:r>
            <w:r w:rsidRPr="009649A5">
              <w:rPr>
                <w:rFonts w:ascii="Times New Roman" w:eastAsia="Times New Roman" w:hAnsi="Times New Roman" w:cs="Times New Roman"/>
                <w:b/>
                <w:sz w:val="24"/>
                <w:szCs w:val="24"/>
                <w:lang w:eastAsia="lt-LT"/>
              </w:rPr>
              <w:t>Pardavėjui</w:t>
            </w:r>
            <w:r w:rsidRPr="009649A5">
              <w:rPr>
                <w:rFonts w:ascii="Times New Roman" w:eastAsia="Times New Roman" w:hAnsi="Times New Roman" w:cs="Times New Roman"/>
                <w:sz w:val="24"/>
                <w:szCs w:val="24"/>
                <w:lang w:eastAsia="lt-LT"/>
              </w:rPr>
              <w:t xml:space="preserve"> pateikiami raštu.</w:t>
            </w:r>
          </w:p>
          <w:p w:rsidR="009649A5" w:rsidRPr="006E3E59" w:rsidRDefault="009649A5" w:rsidP="009649A5">
            <w:pPr>
              <w:jc w:val="both"/>
              <w:rPr>
                <w:rFonts w:ascii="Times New Roman" w:eastAsia="Times New Roman" w:hAnsi="Times New Roman" w:cs="Times New Roman"/>
                <w:sz w:val="24"/>
                <w:szCs w:val="24"/>
              </w:rPr>
            </w:pPr>
            <w:r w:rsidRPr="006E3E59">
              <w:rPr>
                <w:rFonts w:ascii="Times New Roman" w:eastAsia="Times New Roman" w:hAnsi="Times New Roman" w:cs="Times New Roman"/>
                <w:sz w:val="24"/>
                <w:szCs w:val="24"/>
                <w:lang w:eastAsia="lt-LT"/>
              </w:rPr>
              <w:t xml:space="preserve">3.3. </w:t>
            </w:r>
            <w:r w:rsidRPr="006E3E59">
              <w:rPr>
                <w:rFonts w:ascii="Times New Roman" w:eastAsia="Times New Roman" w:hAnsi="Times New Roman" w:cs="Times New Roman"/>
                <w:sz w:val="24"/>
                <w:szCs w:val="24"/>
              </w:rPr>
              <w:t xml:space="preserve">Prekių pristatymo ir sumontavimo vieta – </w:t>
            </w:r>
            <w:r w:rsidR="00BE5B3C" w:rsidRPr="006E3E59">
              <w:rPr>
                <w:rFonts w:ascii="Times New Roman" w:eastAsia="Times New Roman" w:hAnsi="Times New Roman" w:cs="Times New Roman"/>
                <w:i/>
                <w:sz w:val="24"/>
                <w:szCs w:val="24"/>
              </w:rPr>
              <w:t xml:space="preserve">atitinkamai pagal pirkimo dalį / objektą </w:t>
            </w:r>
            <w:r w:rsidRPr="006E3E59">
              <w:rPr>
                <w:rFonts w:ascii="Times New Roman" w:eastAsia="Times New Roman" w:hAnsi="Times New Roman" w:cs="Times New Roman"/>
                <w:i/>
                <w:sz w:val="24"/>
                <w:szCs w:val="24"/>
              </w:rPr>
              <w:t xml:space="preserve">bus </w:t>
            </w:r>
            <w:r w:rsidR="00BE5B3C" w:rsidRPr="006E3E59">
              <w:rPr>
                <w:rFonts w:ascii="Times New Roman" w:eastAsia="Times New Roman" w:hAnsi="Times New Roman" w:cs="Times New Roman"/>
                <w:i/>
                <w:sz w:val="24"/>
                <w:szCs w:val="24"/>
              </w:rPr>
              <w:t>įrašy</w:t>
            </w:r>
            <w:r w:rsidRPr="006E3E59">
              <w:rPr>
                <w:rFonts w:ascii="Times New Roman" w:eastAsia="Times New Roman" w:hAnsi="Times New Roman" w:cs="Times New Roman"/>
                <w:i/>
                <w:sz w:val="24"/>
                <w:szCs w:val="24"/>
              </w:rPr>
              <w:t>ta Sutarties sudarymo metu.</w:t>
            </w:r>
          </w:p>
          <w:p w:rsidR="009649A5" w:rsidRPr="009649A5" w:rsidRDefault="009649A5" w:rsidP="009649A5">
            <w:pPr>
              <w:jc w:val="both"/>
              <w:rPr>
                <w:rFonts w:ascii="Times New Roman" w:eastAsia="Times New Roman" w:hAnsi="Times New Roman" w:cs="Times New Roman"/>
                <w:sz w:val="24"/>
                <w:szCs w:val="24"/>
                <w:lang w:eastAsia="lt-LT"/>
              </w:rPr>
            </w:pPr>
            <w:r w:rsidRPr="009649A5">
              <w:rPr>
                <w:rFonts w:ascii="Times New Roman" w:eastAsia="Times New Roman" w:hAnsi="Times New Roman" w:cs="Times New Roman"/>
                <w:sz w:val="24"/>
                <w:szCs w:val="24"/>
              </w:rPr>
              <w:t xml:space="preserve">3.4. Prekių pristatymo sąlyga –  </w:t>
            </w:r>
            <w:r w:rsidRPr="009649A5">
              <w:rPr>
                <w:rFonts w:ascii="Times New Roman" w:eastAsia="Times New Roman" w:hAnsi="Times New Roman" w:cs="Times New Roman"/>
                <w:sz w:val="24"/>
                <w:szCs w:val="24"/>
                <w:lang w:eastAsia="lt-LT"/>
              </w:rPr>
              <w:t>INCOTERMS 2020 DDP.</w:t>
            </w:r>
          </w:p>
          <w:p w:rsidR="009649A5" w:rsidRDefault="009649A5" w:rsidP="009649A5">
            <w:pPr>
              <w:contextualSpacing/>
              <w:jc w:val="both"/>
              <w:rPr>
                <w:rFonts w:ascii="Times New Roman" w:eastAsia="Calibri" w:hAnsi="Times New Roman" w:cs="Times New Roman"/>
                <w:sz w:val="24"/>
                <w:szCs w:val="24"/>
              </w:rPr>
            </w:pPr>
            <w:r w:rsidRPr="009649A5">
              <w:rPr>
                <w:rFonts w:ascii="Times New Roman" w:eastAsia="Times New Roman" w:hAnsi="Times New Roman" w:cs="Times New Roman"/>
                <w:sz w:val="24"/>
                <w:szCs w:val="24"/>
                <w:lang w:eastAsia="lt-LT"/>
              </w:rPr>
              <w:t xml:space="preserve">3.5. </w:t>
            </w:r>
            <w:r w:rsidRPr="009649A5">
              <w:rPr>
                <w:rFonts w:ascii="Times New Roman" w:eastAsia="Times New Roman" w:hAnsi="Times New Roman" w:cs="Times New Roman"/>
                <w:b/>
                <w:sz w:val="24"/>
                <w:szCs w:val="24"/>
                <w:lang w:eastAsia="lt-LT"/>
              </w:rPr>
              <w:t>Pirkėjas</w:t>
            </w:r>
            <w:r w:rsidRPr="009649A5">
              <w:rPr>
                <w:rFonts w:ascii="Times New Roman" w:eastAsia="Times New Roman" w:hAnsi="Times New Roman" w:cs="Times New Roman"/>
                <w:sz w:val="24"/>
                <w:szCs w:val="24"/>
                <w:lang w:eastAsia="lt-LT"/>
              </w:rPr>
              <w:t xml:space="preserve"> nuosavybės teisę į pristatytas Prekes įgyja </w:t>
            </w:r>
            <w:r w:rsidRPr="009649A5">
              <w:rPr>
                <w:rFonts w:ascii="Times New Roman" w:eastAsia="Times New Roman" w:hAnsi="Times New Roman" w:cs="Times New Roman"/>
                <w:b/>
                <w:sz w:val="24"/>
                <w:szCs w:val="24"/>
              </w:rPr>
              <w:t>Pardavėjui</w:t>
            </w:r>
            <w:r w:rsidRPr="009649A5">
              <w:rPr>
                <w:rFonts w:ascii="Times New Roman" w:eastAsia="Times New Roman" w:hAnsi="Times New Roman" w:cs="Times New Roman"/>
                <w:sz w:val="24"/>
                <w:szCs w:val="24"/>
              </w:rPr>
              <w:t xml:space="preserve"> </w:t>
            </w:r>
            <w:r w:rsidRPr="009649A5">
              <w:rPr>
                <w:rFonts w:ascii="Times New Roman" w:eastAsia="Times New Roman" w:hAnsi="Times New Roman" w:cs="Times New Roman"/>
                <w:sz w:val="24"/>
                <w:szCs w:val="24"/>
                <w:lang w:eastAsia="lt-LT"/>
              </w:rPr>
              <w:t xml:space="preserve">ir </w:t>
            </w:r>
            <w:r w:rsidRPr="009649A5">
              <w:rPr>
                <w:rFonts w:ascii="Times New Roman" w:eastAsia="Times New Roman" w:hAnsi="Times New Roman" w:cs="Times New Roman"/>
                <w:b/>
                <w:sz w:val="24"/>
                <w:szCs w:val="24"/>
                <w:lang w:eastAsia="lt-LT"/>
              </w:rPr>
              <w:t>Pirkėjui</w:t>
            </w:r>
            <w:r w:rsidRPr="009649A5">
              <w:rPr>
                <w:rFonts w:ascii="Times New Roman" w:eastAsia="Times New Roman" w:hAnsi="Times New Roman" w:cs="Times New Roman"/>
                <w:sz w:val="24"/>
                <w:szCs w:val="24"/>
                <w:lang w:eastAsia="lt-LT"/>
              </w:rPr>
              <w:t xml:space="preserve"> pasirašius Prekių priėmimo - perdavimo aktą (4 priedas), kuris pasirašomas tik tuo atveju, jeigu Prekės yra kokybiškos, naujos, pilnai sukomplektuotos, sumontuotos ir atitinka Sutartyje ir 1 priede nurodytus reikalavimus</w:t>
            </w:r>
            <w:r w:rsidRPr="009649A5">
              <w:rPr>
                <w:rFonts w:ascii="Times New Roman" w:eastAsia="Calibri" w:hAnsi="Times New Roman" w:cs="Times New Roman"/>
                <w:sz w:val="24"/>
                <w:szCs w:val="24"/>
              </w:rPr>
              <w:t>.</w:t>
            </w:r>
          </w:p>
          <w:p w:rsidR="009649A5" w:rsidRPr="009649A5" w:rsidRDefault="009649A5" w:rsidP="009649A5">
            <w:pPr>
              <w:contextualSpacing/>
              <w:jc w:val="both"/>
              <w:rPr>
                <w:rFonts w:ascii="Times New Roman" w:eastAsia="Calibri" w:hAnsi="Times New Roman" w:cs="Times New Roman"/>
                <w:sz w:val="24"/>
                <w:szCs w:val="24"/>
              </w:rPr>
            </w:pPr>
          </w:p>
          <w:p w:rsidR="009649A5" w:rsidRDefault="009649A5" w:rsidP="009649A5">
            <w:pPr>
              <w:contextualSpacing/>
              <w:jc w:val="both"/>
              <w:rPr>
                <w:rFonts w:ascii="Times New Roman" w:eastAsia="Calibri" w:hAnsi="Times New Roman" w:cs="Times New Roman"/>
                <w:sz w:val="24"/>
                <w:szCs w:val="24"/>
              </w:rPr>
            </w:pPr>
            <w:r w:rsidRPr="009649A5">
              <w:rPr>
                <w:rFonts w:ascii="Times New Roman" w:eastAsia="Calibri" w:hAnsi="Times New Roman" w:cs="Times New Roman"/>
                <w:sz w:val="24"/>
                <w:szCs w:val="24"/>
              </w:rPr>
              <w:t xml:space="preserve">3.6. </w:t>
            </w:r>
            <w:r w:rsidRPr="009649A5">
              <w:rPr>
                <w:rFonts w:ascii="Times New Roman" w:eastAsia="Calibri" w:hAnsi="Times New Roman" w:cs="Times New Roman"/>
                <w:b/>
                <w:sz w:val="24"/>
                <w:szCs w:val="24"/>
              </w:rPr>
              <w:t>Pardavėjas</w:t>
            </w:r>
            <w:r w:rsidRPr="009649A5">
              <w:rPr>
                <w:rFonts w:ascii="Times New Roman" w:eastAsia="Calibri" w:hAnsi="Times New Roman" w:cs="Times New Roman"/>
                <w:sz w:val="24"/>
                <w:szCs w:val="24"/>
              </w:rPr>
              <w:t xml:space="preserve"> </w:t>
            </w:r>
            <w:r w:rsidR="00E67120">
              <w:rPr>
                <w:rFonts w:ascii="Times New Roman" w:eastAsia="Calibri" w:hAnsi="Times New Roman" w:cs="Times New Roman"/>
                <w:sz w:val="24"/>
                <w:szCs w:val="24"/>
              </w:rPr>
              <w:t xml:space="preserve">privalo </w:t>
            </w:r>
            <w:r w:rsidRPr="009649A5">
              <w:rPr>
                <w:rFonts w:ascii="Times New Roman" w:eastAsia="Calibri" w:hAnsi="Times New Roman" w:cs="Times New Roman"/>
                <w:sz w:val="24"/>
                <w:szCs w:val="24"/>
              </w:rPr>
              <w:t>savo sąskaita apmokyti Prekių naudotojus bei jų priežiūrą ir remontą atliksiantį personalą ir instruktorius (iki 5 karių) per 3 (tris) mėnesius (</w:t>
            </w:r>
            <w:r w:rsidRPr="009649A5">
              <w:rPr>
                <w:rFonts w:ascii="Times New Roman" w:eastAsia="Calibri" w:hAnsi="Times New Roman" w:cs="Times New Roman"/>
                <w:i/>
                <w:sz w:val="24"/>
                <w:szCs w:val="24"/>
              </w:rPr>
              <w:t>1 pirkimo dalis</w:t>
            </w:r>
            <w:r w:rsidRPr="009649A5">
              <w:rPr>
                <w:rFonts w:ascii="Times New Roman" w:eastAsia="Calibri" w:hAnsi="Times New Roman" w:cs="Times New Roman"/>
                <w:sz w:val="24"/>
                <w:szCs w:val="24"/>
              </w:rPr>
              <w:t>)/ Prekių naudotojus bei jų priežiūrą ir remontą atliksiančius darbuotojus (po 2 kiekvienai Prekei) per 1 (vieną) mėnesį (</w:t>
            </w:r>
            <w:r w:rsidRPr="009649A5">
              <w:rPr>
                <w:rFonts w:ascii="Times New Roman" w:eastAsia="Calibri" w:hAnsi="Times New Roman" w:cs="Times New Roman"/>
                <w:i/>
                <w:sz w:val="24"/>
                <w:szCs w:val="24"/>
              </w:rPr>
              <w:t>2 pirkimo dalis</w:t>
            </w:r>
            <w:r w:rsidRPr="009649A5">
              <w:rPr>
                <w:rFonts w:ascii="Times New Roman" w:eastAsia="Calibri" w:hAnsi="Times New Roman" w:cs="Times New Roman"/>
                <w:sz w:val="24"/>
                <w:szCs w:val="24"/>
              </w:rPr>
              <w:t>) nuo priėmimo – perdavimo akto pasirašymo dienos.</w:t>
            </w:r>
          </w:p>
          <w:p w:rsidR="00D40F7F" w:rsidRDefault="00D40F7F" w:rsidP="009649A5">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3.7.</w:t>
            </w:r>
            <w:r w:rsidRPr="00D40F7F">
              <w:rPr>
                <w:rFonts w:ascii="Times New Roman" w:eastAsia="Calibri" w:hAnsi="Times New Roman" w:cs="Times New Roman"/>
                <w:sz w:val="24"/>
                <w:szCs w:val="24"/>
              </w:rPr>
              <w:t xml:space="preserve"> Vėlavimo atveju minimalus nuostolių dydis yra </w:t>
            </w:r>
            <w:r>
              <w:rPr>
                <w:rFonts w:ascii="Times New Roman" w:eastAsia="Calibri" w:hAnsi="Times New Roman" w:cs="Times New Roman"/>
                <w:sz w:val="24"/>
                <w:szCs w:val="24"/>
              </w:rPr>
              <w:t>100 Eur</w:t>
            </w:r>
            <w:r w:rsidRPr="00D40F7F">
              <w:rPr>
                <w:rFonts w:ascii="Times New Roman" w:eastAsia="Calibri" w:hAnsi="Times New Roman" w:cs="Times New Roman"/>
                <w:sz w:val="24"/>
                <w:szCs w:val="24"/>
              </w:rPr>
              <w:t xml:space="preserve"> už kiekvieną </w:t>
            </w:r>
            <w:r w:rsidR="00713E7E">
              <w:rPr>
                <w:rFonts w:ascii="Times New Roman" w:eastAsia="Calibri" w:hAnsi="Times New Roman" w:cs="Times New Roman"/>
                <w:sz w:val="24"/>
                <w:szCs w:val="24"/>
              </w:rPr>
              <w:t>paveluotą atlikti</w:t>
            </w:r>
            <w:r w:rsidR="00713E7E" w:rsidRPr="00713E7E">
              <w:rPr>
                <w:rFonts w:ascii="Times New Roman" w:eastAsia="Calibri" w:hAnsi="Times New Roman" w:cs="Times New Roman"/>
                <w:sz w:val="24"/>
                <w:szCs w:val="24"/>
              </w:rPr>
              <w:t xml:space="preserve"> mokym</w:t>
            </w:r>
            <w:r w:rsidR="00713E7E">
              <w:rPr>
                <w:rFonts w:ascii="Times New Roman" w:eastAsia="Calibri" w:hAnsi="Times New Roman" w:cs="Times New Roman"/>
                <w:sz w:val="24"/>
                <w:szCs w:val="24"/>
              </w:rPr>
              <w:t>us</w:t>
            </w:r>
            <w:r w:rsidRPr="00D40F7F">
              <w:rPr>
                <w:rFonts w:ascii="Times New Roman" w:eastAsia="Calibri" w:hAnsi="Times New Roman" w:cs="Times New Roman"/>
                <w:sz w:val="24"/>
                <w:szCs w:val="24"/>
              </w:rPr>
              <w:t xml:space="preserve"> dieną.</w:t>
            </w:r>
          </w:p>
          <w:p w:rsidR="009649A5" w:rsidRDefault="009649A5" w:rsidP="009649A5">
            <w:pPr>
              <w:contextualSpacing/>
              <w:jc w:val="both"/>
              <w:rPr>
                <w:rFonts w:ascii="Times New Roman" w:eastAsia="Calibri" w:hAnsi="Times New Roman" w:cs="Times New Roman"/>
                <w:sz w:val="24"/>
                <w:szCs w:val="24"/>
              </w:rPr>
            </w:pPr>
          </w:p>
          <w:p w:rsidR="009649A5" w:rsidRPr="009649A5" w:rsidRDefault="009649A5" w:rsidP="009649A5">
            <w:pPr>
              <w:contextualSpacing/>
              <w:jc w:val="both"/>
              <w:rPr>
                <w:rFonts w:ascii="Times New Roman" w:eastAsia="Calibri" w:hAnsi="Times New Roman" w:cs="Times New Roman"/>
                <w:sz w:val="24"/>
                <w:szCs w:val="24"/>
              </w:rPr>
            </w:pPr>
          </w:p>
          <w:p w:rsidR="009649A5" w:rsidRPr="009649A5" w:rsidRDefault="009649A5" w:rsidP="009649A5">
            <w:pPr>
              <w:contextualSpacing/>
              <w:jc w:val="both"/>
              <w:rPr>
                <w:rFonts w:ascii="Times New Roman" w:hAnsi="Times New Roman" w:cs="Times New Roman"/>
                <w:sz w:val="24"/>
                <w:szCs w:val="24"/>
              </w:rPr>
            </w:pPr>
            <w:r w:rsidRPr="009649A5">
              <w:rPr>
                <w:rFonts w:ascii="Times New Roman" w:eastAsia="Calibri" w:hAnsi="Times New Roman" w:cs="Times New Roman"/>
                <w:sz w:val="24"/>
                <w:szCs w:val="24"/>
              </w:rPr>
              <w:t>3.</w:t>
            </w:r>
            <w:r w:rsidR="00713E7E">
              <w:rPr>
                <w:rFonts w:ascii="Times New Roman" w:eastAsia="Calibri" w:hAnsi="Times New Roman" w:cs="Times New Roman"/>
                <w:sz w:val="24"/>
                <w:szCs w:val="24"/>
              </w:rPr>
              <w:t>8</w:t>
            </w:r>
            <w:r w:rsidRPr="009649A5">
              <w:rPr>
                <w:rFonts w:ascii="Times New Roman" w:eastAsia="Calibri" w:hAnsi="Times New Roman" w:cs="Times New Roman"/>
                <w:sz w:val="24"/>
                <w:szCs w:val="24"/>
              </w:rPr>
              <w:t xml:space="preserve">. </w:t>
            </w:r>
            <w:r w:rsidRPr="009649A5">
              <w:rPr>
                <w:rFonts w:ascii="Times New Roman" w:hAnsi="Times New Roman" w:cs="Times New Roman"/>
                <w:b/>
                <w:sz w:val="24"/>
                <w:szCs w:val="24"/>
              </w:rPr>
              <w:t>Pardavėjas</w:t>
            </w:r>
            <w:r w:rsidRPr="009649A5">
              <w:rPr>
                <w:rFonts w:ascii="Times New Roman" w:hAnsi="Times New Roman" w:cs="Times New Roman"/>
                <w:sz w:val="24"/>
                <w:szCs w:val="24"/>
              </w:rPr>
              <w:t xml:space="preserve"> privalo užtikrinti, kad Sutarties sudarymo ir vykdymo metu neatsirastų aplinkybių nurodytų VPAGSSĮ 33 straipsnio 9 dalyje. </w:t>
            </w:r>
            <w:r w:rsidRPr="009649A5">
              <w:rPr>
                <w:rFonts w:ascii="Times New Roman" w:hAnsi="Times New Roman" w:cs="Times New Roman"/>
                <w:b/>
                <w:sz w:val="24"/>
                <w:szCs w:val="24"/>
              </w:rPr>
              <w:t>Pirkėjas</w:t>
            </w:r>
            <w:r w:rsidRPr="009649A5">
              <w:rPr>
                <w:rFonts w:ascii="Times New Roman" w:hAnsi="Times New Roman" w:cs="Times New Roman"/>
                <w:sz w:val="24"/>
                <w:szCs w:val="24"/>
              </w:rPr>
              <w:t xml:space="preserve"> </w:t>
            </w:r>
            <w:r w:rsidRPr="009649A5">
              <w:rPr>
                <w:rFonts w:ascii="Times New Roman" w:hAnsi="Times New Roman" w:cs="Times New Roman"/>
                <w:sz w:val="24"/>
                <w:szCs w:val="24"/>
              </w:rPr>
              <w:lastRenderedPageBreak/>
              <w:t xml:space="preserve">turi teisę bet kuriuo metu pareikalauti </w:t>
            </w:r>
            <w:r w:rsidRPr="009649A5">
              <w:rPr>
                <w:rFonts w:ascii="Times New Roman" w:hAnsi="Times New Roman" w:cs="Times New Roman"/>
                <w:b/>
                <w:sz w:val="24"/>
                <w:szCs w:val="24"/>
              </w:rPr>
              <w:t>Pardavėjo</w:t>
            </w:r>
            <w:r w:rsidRPr="009649A5">
              <w:rPr>
                <w:rFonts w:ascii="Times New Roman" w:hAnsi="Times New Roman" w:cs="Times New Roman"/>
                <w:sz w:val="24"/>
                <w:szCs w:val="24"/>
              </w:rPr>
              <w:t xml:space="preserve">, pateikti pagrindžiančius dokumentus nurodytus VPAGSSĮ 33 straipsnio 10 dalyje, kad nėra sąlygų, numatytų VPAGSSĮ 33 straipsnio 9 dalyje. </w:t>
            </w:r>
            <w:r w:rsidRPr="009649A5">
              <w:rPr>
                <w:rFonts w:ascii="Times New Roman" w:hAnsi="Times New Roman" w:cs="Times New Roman"/>
                <w:b/>
                <w:sz w:val="24"/>
                <w:szCs w:val="24"/>
              </w:rPr>
              <w:t>Pardavėjas</w:t>
            </w:r>
            <w:r w:rsidRPr="009649A5">
              <w:rPr>
                <w:rFonts w:ascii="Times New Roman" w:hAnsi="Times New Roman" w:cs="Times New Roman"/>
                <w:sz w:val="24"/>
                <w:szCs w:val="24"/>
              </w:rPr>
              <w:t xml:space="preserve"> privalo pateikti </w:t>
            </w:r>
            <w:r w:rsidRPr="009649A5">
              <w:rPr>
                <w:rFonts w:ascii="Times New Roman" w:hAnsi="Times New Roman" w:cs="Times New Roman"/>
                <w:b/>
                <w:sz w:val="24"/>
                <w:szCs w:val="24"/>
              </w:rPr>
              <w:t>Pirkėjo</w:t>
            </w:r>
            <w:r w:rsidRPr="009649A5">
              <w:rPr>
                <w:rFonts w:ascii="Times New Roman" w:hAnsi="Times New Roman" w:cs="Times New Roman"/>
                <w:sz w:val="24"/>
                <w:szCs w:val="24"/>
              </w:rPr>
              <w:t xml:space="preserve"> prašomus dokumentus ne vėliau kaip per dešimt (10) darbo dienų nuo prašymo gavimo dienos.</w:t>
            </w:r>
          </w:p>
          <w:p w:rsidR="009649A5" w:rsidRDefault="009649A5" w:rsidP="009649A5">
            <w:pPr>
              <w:contextualSpacing/>
              <w:jc w:val="both"/>
              <w:rPr>
                <w:rFonts w:ascii="Times New Roman" w:hAnsi="Times New Roman" w:cs="Times New Roman"/>
                <w:sz w:val="24"/>
                <w:szCs w:val="24"/>
              </w:rPr>
            </w:pPr>
          </w:p>
          <w:p w:rsidR="009649A5" w:rsidRPr="009649A5" w:rsidRDefault="009649A5" w:rsidP="009649A5">
            <w:pPr>
              <w:contextualSpacing/>
              <w:jc w:val="both"/>
              <w:rPr>
                <w:rFonts w:ascii="Times New Roman" w:hAnsi="Times New Roman" w:cs="Times New Roman"/>
                <w:sz w:val="24"/>
                <w:szCs w:val="24"/>
              </w:rPr>
            </w:pPr>
            <w:r w:rsidRPr="009649A5">
              <w:rPr>
                <w:rFonts w:ascii="Times New Roman" w:hAnsi="Times New Roman" w:cs="Times New Roman"/>
                <w:sz w:val="24"/>
                <w:szCs w:val="24"/>
              </w:rPr>
              <w:t>3.</w:t>
            </w:r>
            <w:r w:rsidR="00713E7E">
              <w:rPr>
                <w:rFonts w:ascii="Times New Roman" w:hAnsi="Times New Roman" w:cs="Times New Roman"/>
                <w:sz w:val="24"/>
                <w:szCs w:val="24"/>
              </w:rPr>
              <w:t>9</w:t>
            </w:r>
            <w:r w:rsidRPr="009649A5">
              <w:rPr>
                <w:rFonts w:ascii="Times New Roman" w:hAnsi="Times New Roman" w:cs="Times New Roman"/>
                <w:sz w:val="24"/>
                <w:szCs w:val="24"/>
              </w:rPr>
              <w:t xml:space="preserve">. </w:t>
            </w:r>
            <w:r w:rsidRPr="009649A5">
              <w:rPr>
                <w:rFonts w:ascii="Times New Roman" w:hAnsi="Times New Roman" w:cs="Times New Roman"/>
                <w:b/>
                <w:sz w:val="24"/>
                <w:szCs w:val="24"/>
              </w:rPr>
              <w:t xml:space="preserve">Pardavėjui </w:t>
            </w:r>
            <w:r w:rsidRPr="009649A5">
              <w:rPr>
                <w:rFonts w:ascii="Times New Roman" w:hAnsi="Times New Roman" w:cs="Times New Roman"/>
                <w:sz w:val="24"/>
                <w:szCs w:val="24"/>
              </w:rPr>
              <w:t xml:space="preserve">draudžiama (be atskiro raštiško suderinimo su </w:t>
            </w:r>
            <w:r w:rsidRPr="009649A5">
              <w:rPr>
                <w:rFonts w:ascii="Times New Roman" w:hAnsi="Times New Roman" w:cs="Times New Roman"/>
                <w:b/>
                <w:sz w:val="24"/>
                <w:szCs w:val="24"/>
              </w:rPr>
              <w:t>Pirkėju</w:t>
            </w:r>
            <w:r w:rsidRPr="009649A5">
              <w:rPr>
                <w:rFonts w:ascii="Times New Roman" w:hAnsi="Times New Roman" w:cs="Times New Roman"/>
                <w:sz w:val="24"/>
                <w:szCs w:val="24"/>
              </w:rPr>
              <w:t>) į karinę teritoriją (</w:t>
            </w:r>
            <w:r w:rsidRPr="009649A5">
              <w:rPr>
                <w:rFonts w:ascii="Times New Roman" w:hAnsi="Times New Roman" w:cs="Times New Roman"/>
                <w:i/>
                <w:sz w:val="24"/>
                <w:szCs w:val="24"/>
              </w:rPr>
              <w:t>1 pirkimo dalis</w:t>
            </w:r>
            <w:r w:rsidRPr="009649A5">
              <w:rPr>
                <w:rFonts w:ascii="Times New Roman" w:hAnsi="Times New Roman" w:cs="Times New Roman"/>
                <w:sz w:val="24"/>
                <w:szCs w:val="24"/>
              </w:rPr>
              <w:t>)/</w:t>
            </w:r>
            <w:r w:rsidRPr="009649A5">
              <w:rPr>
                <w:rFonts w:ascii="Times New Roman" w:hAnsi="Times New Roman" w:cs="Times New Roman"/>
                <w:b/>
                <w:sz w:val="24"/>
                <w:szCs w:val="24"/>
              </w:rPr>
              <w:t>Pirkėjo</w:t>
            </w:r>
            <w:r w:rsidRPr="009649A5">
              <w:rPr>
                <w:rFonts w:ascii="Times New Roman" w:hAnsi="Times New Roman" w:cs="Times New Roman"/>
                <w:sz w:val="24"/>
                <w:szCs w:val="24"/>
              </w:rPr>
              <w:t xml:space="preserve"> teritoriją (</w:t>
            </w:r>
            <w:r w:rsidRPr="009649A5">
              <w:rPr>
                <w:rFonts w:ascii="Times New Roman" w:hAnsi="Times New Roman" w:cs="Times New Roman"/>
                <w:i/>
                <w:sz w:val="24"/>
                <w:szCs w:val="24"/>
              </w:rPr>
              <w:t>2 pirkimo dalis</w:t>
            </w:r>
            <w:r w:rsidRPr="009649A5">
              <w:rPr>
                <w:rFonts w:ascii="Times New Roman" w:hAnsi="Times New Roman" w:cs="Times New Roman"/>
                <w:sz w:val="24"/>
                <w:szCs w:val="24"/>
              </w:rPr>
              <w:t>) įvežti Prekes (prekių pakuotes), prie kurių yra pridėti elektronikos prietaisai, skirti lokacijos fiksavimui ir duomenų perdavimui.</w:t>
            </w:r>
          </w:p>
          <w:p w:rsidR="009649A5" w:rsidRPr="009649A5" w:rsidRDefault="00713E7E" w:rsidP="009649A5">
            <w:pPr>
              <w:contextualSpacing/>
              <w:jc w:val="both"/>
              <w:rPr>
                <w:rFonts w:ascii="Times New Roman" w:hAnsi="Times New Roman" w:cs="Times New Roman"/>
                <w:sz w:val="24"/>
                <w:szCs w:val="24"/>
              </w:rPr>
            </w:pPr>
            <w:r>
              <w:rPr>
                <w:rFonts w:ascii="Times New Roman" w:hAnsi="Times New Roman" w:cs="Times New Roman"/>
                <w:sz w:val="24"/>
                <w:szCs w:val="24"/>
              </w:rPr>
              <w:t>3.10</w:t>
            </w:r>
            <w:r w:rsidR="009649A5" w:rsidRPr="009649A5">
              <w:rPr>
                <w:rFonts w:ascii="Times New Roman" w:hAnsi="Times New Roman" w:cs="Times New Roman"/>
                <w:sz w:val="24"/>
                <w:szCs w:val="24"/>
              </w:rPr>
              <w:t xml:space="preserve">. </w:t>
            </w:r>
            <w:r w:rsidR="009649A5" w:rsidRPr="009649A5">
              <w:rPr>
                <w:rFonts w:ascii="Times New Roman" w:hAnsi="Times New Roman" w:cs="Times New Roman"/>
                <w:b/>
                <w:bCs/>
                <w:sz w:val="24"/>
                <w:szCs w:val="24"/>
              </w:rPr>
              <w:t>Pardavėjas</w:t>
            </w:r>
            <w:r w:rsidR="009649A5" w:rsidRPr="009649A5">
              <w:rPr>
                <w:rFonts w:ascii="Times New Roman" w:hAnsi="Times New Roman" w:cs="Times New Roman"/>
                <w:sz w:val="24"/>
                <w:szCs w:val="24"/>
              </w:rPr>
              <w:t xml:space="preserve"> privalo užtikrinti, kad Prekių dalys, jų komponentai ir/arba jų mazgai (procesoriai, valdymo pultai, sensoriai, pagrindinės plokštės, duomenų kaupimo ir perdavimo įrenginiai) nėra pagaminti valstybėse ar teritorijose, nurodytose Viešųjų pirkimų įstatymo 92 straipsnio 14 ir 15  dalyse.</w:t>
            </w:r>
          </w:p>
          <w:p w:rsidR="004463E5" w:rsidRDefault="009649A5" w:rsidP="009649A5">
            <w:pPr>
              <w:contextualSpacing/>
              <w:jc w:val="both"/>
              <w:rPr>
                <w:rFonts w:ascii="Times New Roman" w:hAnsi="Times New Roman" w:cs="Times New Roman"/>
                <w:sz w:val="24"/>
                <w:szCs w:val="24"/>
              </w:rPr>
            </w:pPr>
            <w:r w:rsidRPr="009649A5">
              <w:rPr>
                <w:rFonts w:ascii="Times New Roman" w:hAnsi="Times New Roman" w:cs="Times New Roman"/>
                <w:sz w:val="24"/>
                <w:szCs w:val="24"/>
              </w:rPr>
              <w:t>3.1</w:t>
            </w:r>
            <w:r w:rsidR="00713E7E">
              <w:rPr>
                <w:rFonts w:ascii="Times New Roman" w:hAnsi="Times New Roman" w:cs="Times New Roman"/>
                <w:sz w:val="24"/>
                <w:szCs w:val="24"/>
              </w:rPr>
              <w:t>1</w:t>
            </w:r>
            <w:r w:rsidRPr="009649A5">
              <w:rPr>
                <w:rFonts w:ascii="Times New Roman" w:hAnsi="Times New Roman" w:cs="Times New Roman"/>
                <w:sz w:val="24"/>
                <w:szCs w:val="24"/>
              </w:rPr>
              <w:t xml:space="preserve">. </w:t>
            </w:r>
            <w:r w:rsidR="00A57B96" w:rsidRPr="00A57B96">
              <w:rPr>
                <w:rFonts w:ascii="Times New Roman" w:hAnsi="Times New Roman" w:cs="Times New Roman"/>
                <w:sz w:val="24"/>
                <w:szCs w:val="24"/>
              </w:rPr>
              <w:t xml:space="preserve">Prieš patenkant į Pirkėjo patalpas ir (ar) teritorijas, Pardavėjas ir jo pasirinktas subtiekėjas (jeigu pasitelkia), ūkio subjektai, kurių pajėgumais yra remiamasi, gamintojai, techninės ar programinės įrangos priežiūrą ir palaikymą vykdantys asmenys ar juos kontroliuojantys asmenys gali būti </w:t>
            </w:r>
            <w:r w:rsidR="00A57B96" w:rsidRPr="00A57B96">
              <w:rPr>
                <w:rFonts w:ascii="Times New Roman" w:hAnsi="Times New Roman" w:cs="Times New Roman"/>
                <w:sz w:val="24"/>
                <w:szCs w:val="24"/>
              </w:rPr>
              <w:t>privalomai supažindinami raštu ir (ar) žodžiu</w:t>
            </w:r>
            <w:r w:rsidR="00A57B96" w:rsidRPr="00A57B96">
              <w:rPr>
                <w:rFonts w:ascii="Times New Roman" w:hAnsi="Times New Roman" w:cs="Times New Roman"/>
                <w:sz w:val="24"/>
                <w:szCs w:val="24"/>
              </w:rPr>
              <w:t xml:space="preserve"> su specifiniais reikalavimais, susijusiais su patekimu į patalpas ir (ar) teritorijas, darbų atlikimu, ir įsipareigoti šių reikalavimų laikytis (2 pirkimo dalis). Asmenys atsisakę pasirašyti patvirtinimą apie susipažinimą į teritojas (ar) patalpas įleidžiami nebus.</w:t>
            </w:r>
          </w:p>
          <w:p w:rsidR="00E100B3" w:rsidRPr="00E100B3" w:rsidRDefault="00E100B3" w:rsidP="00E100B3">
            <w:pPr>
              <w:jc w:val="both"/>
              <w:rPr>
                <w:rFonts w:ascii="Times New Roman" w:eastAsia="Times New Roman" w:hAnsi="Times New Roman" w:cs="Times New Roman"/>
                <w:sz w:val="24"/>
                <w:szCs w:val="24"/>
                <w:lang w:eastAsia="lt-LT"/>
              </w:rPr>
            </w:pPr>
            <w:r>
              <w:rPr>
                <w:rFonts w:ascii="Times New Roman" w:hAnsi="Times New Roman" w:cs="Times New Roman"/>
                <w:sz w:val="24"/>
                <w:szCs w:val="24"/>
              </w:rPr>
              <w:t xml:space="preserve">3.12. </w:t>
            </w:r>
            <w:r w:rsidRPr="00E100B3">
              <w:rPr>
                <w:rFonts w:ascii="Times New Roman" w:eastAsia="Times New Roman" w:hAnsi="Times New Roman" w:cs="Times New Roman"/>
                <w:b/>
                <w:sz w:val="24"/>
                <w:szCs w:val="24"/>
                <w:lang w:eastAsia="lt-LT"/>
              </w:rPr>
              <w:t>Pardavėjas</w:t>
            </w:r>
            <w:r w:rsidRPr="00E100B3">
              <w:rPr>
                <w:rFonts w:ascii="Times New Roman" w:eastAsia="Times New Roman" w:hAnsi="Times New Roman" w:cs="Times New Roman"/>
                <w:sz w:val="24"/>
                <w:szCs w:val="24"/>
                <w:lang w:eastAsia="lt-LT"/>
              </w:rPr>
              <w:t>, prieš pristatydamas Prekes, įsipareigoja suderinti visus Prekės išdėstymo, elektros maitinimo ir montavimo sprendinius su Sutartyje nurodytais atitinkamais atsakingais asmenimis.</w:t>
            </w:r>
          </w:p>
          <w:p w:rsidR="00E100B3" w:rsidRPr="009649A5" w:rsidRDefault="00E100B3" w:rsidP="009649A5">
            <w:pPr>
              <w:contextualSpacing/>
              <w:jc w:val="both"/>
              <w:rPr>
                <w:rFonts w:ascii="Times New Roman" w:hAnsi="Times New Roman" w:cs="Times New Roman"/>
                <w:sz w:val="24"/>
                <w:szCs w:val="24"/>
              </w:rPr>
            </w:pPr>
            <w:r>
              <w:rPr>
                <w:rFonts w:ascii="Times New Roman" w:hAnsi="Times New Roman" w:cs="Times New Roman"/>
                <w:sz w:val="24"/>
                <w:szCs w:val="24"/>
              </w:rPr>
              <w:t xml:space="preserve">3.13. </w:t>
            </w:r>
            <w:r w:rsidRPr="00E100B3">
              <w:rPr>
                <w:rFonts w:ascii="Times New Roman" w:eastAsia="Times New Roman" w:hAnsi="Times New Roman" w:cs="Times New Roman"/>
                <w:b/>
                <w:sz w:val="24"/>
                <w:szCs w:val="24"/>
                <w:lang w:eastAsia="lt-LT"/>
              </w:rPr>
              <w:t>Pardavėjas</w:t>
            </w:r>
            <w:r w:rsidRPr="00E100B3">
              <w:rPr>
                <w:rFonts w:ascii="Times New Roman" w:eastAsia="Times New Roman" w:hAnsi="Times New Roman" w:cs="Times New Roman"/>
                <w:sz w:val="24"/>
                <w:szCs w:val="24"/>
                <w:lang w:eastAsia="lt-LT"/>
              </w:rPr>
              <w:t xml:space="preserve"> įsipareigoja užtikrinti, kad Prekių montavimo ir jų prijungimo prie elektros maitinimo sistemų paslaugas vykdytų tinkamos kvalifikacijos darbuotojai, turintys teisę dirbti aukštyje ir vykdyti elektrotechninius darbus.</w:t>
            </w:r>
          </w:p>
        </w:tc>
        <w:tc>
          <w:tcPr>
            <w:tcW w:w="4820" w:type="dxa"/>
          </w:tcPr>
          <w:p w:rsidR="009649A5" w:rsidRPr="009649A5" w:rsidRDefault="009649A5" w:rsidP="009649A5">
            <w:pPr>
              <w:jc w:val="both"/>
              <w:rPr>
                <w:rFonts w:ascii="Times New Roman" w:hAnsi="Times New Roman" w:cs="Times New Roman"/>
                <w:b/>
                <w:sz w:val="24"/>
                <w:szCs w:val="24"/>
              </w:rPr>
            </w:pPr>
            <w:r w:rsidRPr="009649A5">
              <w:rPr>
                <w:rFonts w:ascii="Times New Roman" w:hAnsi="Times New Roman" w:cs="Times New Roman"/>
                <w:b/>
                <w:sz w:val="24"/>
                <w:szCs w:val="24"/>
              </w:rPr>
              <w:lastRenderedPageBreak/>
              <w:t xml:space="preserve">3. Place for the delivery of the goods, time limits and delivery conditions  </w:t>
            </w:r>
          </w:p>
          <w:p w:rsidR="009649A5" w:rsidRPr="009649A5" w:rsidRDefault="009649A5" w:rsidP="009649A5">
            <w:pPr>
              <w:jc w:val="both"/>
              <w:rPr>
                <w:rFonts w:ascii="Times New Roman" w:eastAsia="Calibri" w:hAnsi="Times New Roman" w:cs="Times New Roman"/>
                <w:sz w:val="24"/>
                <w:szCs w:val="24"/>
              </w:rPr>
            </w:pPr>
            <w:r w:rsidRPr="009649A5">
              <w:rPr>
                <w:rFonts w:ascii="Times New Roman" w:eastAsia="Calibri" w:hAnsi="Times New Roman" w:cs="Times New Roman"/>
                <w:sz w:val="24"/>
                <w:szCs w:val="24"/>
              </w:rPr>
              <w:t>3.1. The</w:t>
            </w:r>
            <w:r w:rsidRPr="009649A5">
              <w:rPr>
                <w:rFonts w:ascii="Times New Roman" w:eastAsia="Calibri" w:hAnsi="Times New Roman" w:cs="Times New Roman"/>
                <w:b/>
                <w:sz w:val="24"/>
                <w:szCs w:val="24"/>
              </w:rPr>
              <w:t xml:space="preserve"> Seller</w:t>
            </w:r>
            <w:r w:rsidRPr="009649A5">
              <w:rPr>
                <w:rFonts w:ascii="Times New Roman" w:eastAsia="Calibri" w:hAnsi="Times New Roman" w:cs="Times New Roman"/>
                <w:sz w:val="24"/>
                <w:szCs w:val="24"/>
              </w:rPr>
              <w:t xml:space="preserve"> undertakes to deliver and install the Goods which meet the requirements of the Contract to </w:t>
            </w:r>
            <w:r w:rsidRPr="009649A5">
              <w:rPr>
                <w:rFonts w:ascii="Times New Roman" w:eastAsia="Calibri" w:hAnsi="Times New Roman" w:cs="Times New Roman"/>
                <w:bCs/>
                <w:sz w:val="24"/>
                <w:szCs w:val="24"/>
              </w:rPr>
              <w:t>the</w:t>
            </w:r>
            <w:r w:rsidRPr="009649A5">
              <w:rPr>
                <w:rFonts w:ascii="Times New Roman" w:eastAsia="Calibri" w:hAnsi="Times New Roman" w:cs="Times New Roman"/>
                <w:b/>
                <w:bCs/>
                <w:sz w:val="24"/>
                <w:szCs w:val="24"/>
              </w:rPr>
              <w:t xml:space="preserve"> Buyer</w:t>
            </w:r>
            <w:r w:rsidRPr="009649A5">
              <w:rPr>
                <w:rFonts w:ascii="Times New Roman" w:eastAsia="Calibri" w:hAnsi="Times New Roman" w:cs="Times New Roman"/>
                <w:sz w:val="24"/>
                <w:szCs w:val="24"/>
              </w:rPr>
              <w:t xml:space="preserve"> no later than within 12 (twelve) months from the date on which the order was submitted to the </w:t>
            </w:r>
            <w:r w:rsidRPr="009649A5">
              <w:rPr>
                <w:rFonts w:ascii="Times New Roman" w:eastAsia="Calibri" w:hAnsi="Times New Roman" w:cs="Times New Roman"/>
                <w:b/>
                <w:sz w:val="24"/>
                <w:szCs w:val="24"/>
              </w:rPr>
              <w:t>Seller</w:t>
            </w:r>
            <w:r w:rsidRPr="009649A5">
              <w:rPr>
                <w:rFonts w:ascii="Times New Roman" w:eastAsia="Calibri" w:hAnsi="Times New Roman" w:cs="Times New Roman"/>
                <w:sz w:val="24"/>
                <w:szCs w:val="24"/>
              </w:rPr>
              <w:t xml:space="preserve">. The </w:t>
            </w:r>
            <w:r w:rsidRPr="009649A5">
              <w:rPr>
                <w:rFonts w:ascii="Times New Roman" w:eastAsia="Calibri" w:hAnsi="Times New Roman" w:cs="Times New Roman"/>
                <w:b/>
                <w:sz w:val="24"/>
                <w:szCs w:val="24"/>
              </w:rPr>
              <w:t>Seller</w:t>
            </w:r>
            <w:r w:rsidRPr="009649A5">
              <w:rPr>
                <w:rFonts w:ascii="Times New Roman" w:eastAsia="Calibri" w:hAnsi="Times New Roman" w:cs="Times New Roman"/>
                <w:sz w:val="24"/>
                <w:szCs w:val="24"/>
              </w:rPr>
              <w:t xml:space="preserve"> has the right to deliver the quantity of Goods specified in the placed order (if there are ordered 2 or more units of Goods) in several deliveries, but no later than within the term specified in this Clause of the Special Part of the Contract.</w:t>
            </w:r>
          </w:p>
          <w:p w:rsidR="009649A5" w:rsidRPr="009649A5" w:rsidRDefault="009649A5" w:rsidP="009649A5">
            <w:pPr>
              <w:jc w:val="both"/>
              <w:rPr>
                <w:rFonts w:ascii="Times New Roman" w:eastAsia="Calibri" w:hAnsi="Times New Roman" w:cs="Times New Roman"/>
                <w:sz w:val="24"/>
                <w:szCs w:val="24"/>
              </w:rPr>
            </w:pPr>
            <w:r w:rsidRPr="009649A5">
              <w:rPr>
                <w:rFonts w:ascii="Times New Roman" w:eastAsia="Calibri" w:hAnsi="Times New Roman" w:cs="Times New Roman"/>
                <w:sz w:val="24"/>
                <w:szCs w:val="24"/>
              </w:rPr>
              <w:t>3.2. Orders shall be placed in writing to the</w:t>
            </w:r>
            <w:r w:rsidRPr="009649A5">
              <w:rPr>
                <w:rFonts w:ascii="Times New Roman" w:eastAsia="Calibri" w:hAnsi="Times New Roman" w:cs="Times New Roman"/>
                <w:b/>
                <w:sz w:val="24"/>
                <w:szCs w:val="24"/>
              </w:rPr>
              <w:t xml:space="preserve"> Seller</w:t>
            </w:r>
            <w:r w:rsidRPr="009649A5">
              <w:rPr>
                <w:rFonts w:ascii="Times New Roman" w:eastAsia="Calibri" w:hAnsi="Times New Roman" w:cs="Times New Roman"/>
                <w:sz w:val="24"/>
                <w:szCs w:val="24"/>
              </w:rPr>
              <w:t xml:space="preserve"> in accordance with the Form which is provided in Annex 3 to the Contract.</w:t>
            </w:r>
          </w:p>
          <w:p w:rsidR="009649A5" w:rsidRPr="009649A5" w:rsidRDefault="009649A5" w:rsidP="009649A5">
            <w:pPr>
              <w:jc w:val="both"/>
              <w:rPr>
                <w:rFonts w:ascii="Times New Roman" w:eastAsia="Calibri" w:hAnsi="Times New Roman" w:cs="Times New Roman"/>
                <w:i/>
                <w:sz w:val="24"/>
                <w:szCs w:val="24"/>
              </w:rPr>
            </w:pPr>
            <w:r w:rsidRPr="009649A5">
              <w:rPr>
                <w:rFonts w:ascii="Times New Roman" w:eastAsia="Calibri" w:hAnsi="Times New Roman" w:cs="Times New Roman"/>
                <w:sz w:val="24"/>
                <w:szCs w:val="24"/>
              </w:rPr>
              <w:t xml:space="preserve">3.3. Place of the delivery and installation of Goods – </w:t>
            </w:r>
            <w:r w:rsidR="006E3E59">
              <w:rPr>
                <w:rFonts w:ascii="Times New Roman" w:eastAsia="Calibri" w:hAnsi="Times New Roman" w:cs="Times New Roman"/>
                <w:sz w:val="24"/>
                <w:szCs w:val="24"/>
              </w:rPr>
              <w:t xml:space="preserve">related to the LOT/object </w:t>
            </w:r>
            <w:r w:rsidRPr="009649A5">
              <w:rPr>
                <w:rFonts w:ascii="Times New Roman" w:eastAsia="Calibri" w:hAnsi="Times New Roman" w:cs="Times New Roman"/>
                <w:i/>
                <w:sz w:val="24"/>
                <w:szCs w:val="24"/>
              </w:rPr>
              <w:t>to be specified at the moment of signing the Contract.</w:t>
            </w:r>
          </w:p>
          <w:p w:rsidR="009649A5" w:rsidRPr="009649A5" w:rsidRDefault="009649A5" w:rsidP="009649A5">
            <w:pPr>
              <w:jc w:val="both"/>
              <w:rPr>
                <w:rFonts w:ascii="Times New Roman" w:hAnsi="Times New Roman" w:cs="Times New Roman"/>
                <w:sz w:val="24"/>
                <w:szCs w:val="24"/>
              </w:rPr>
            </w:pPr>
            <w:r w:rsidRPr="009649A5">
              <w:rPr>
                <w:rFonts w:ascii="Times New Roman" w:hAnsi="Times New Roman" w:cs="Times New Roman"/>
                <w:sz w:val="24"/>
                <w:szCs w:val="24"/>
              </w:rPr>
              <w:t>3.4. Conditions for the delivery of Goods – according to INCOTERMS 2020 DDP.</w:t>
            </w:r>
          </w:p>
          <w:p w:rsidR="009649A5" w:rsidRPr="009649A5" w:rsidRDefault="009649A5" w:rsidP="009649A5">
            <w:pPr>
              <w:contextualSpacing/>
              <w:jc w:val="both"/>
              <w:rPr>
                <w:rFonts w:ascii="Times New Roman" w:eastAsia="Calibri" w:hAnsi="Times New Roman" w:cs="Times New Roman"/>
                <w:sz w:val="24"/>
                <w:szCs w:val="24"/>
              </w:rPr>
            </w:pPr>
            <w:r w:rsidRPr="009649A5">
              <w:rPr>
                <w:rFonts w:ascii="Times New Roman" w:hAnsi="Times New Roman" w:cs="Times New Roman"/>
                <w:sz w:val="24"/>
                <w:szCs w:val="24"/>
              </w:rPr>
              <w:t xml:space="preserve">3.5. </w:t>
            </w:r>
            <w:r w:rsidRPr="009649A5">
              <w:rPr>
                <w:rFonts w:ascii="Times New Roman" w:eastAsia="Calibri" w:hAnsi="Times New Roman" w:cs="Times New Roman"/>
                <w:bCs/>
                <w:sz w:val="24"/>
                <w:szCs w:val="24"/>
              </w:rPr>
              <w:t>The</w:t>
            </w:r>
            <w:r w:rsidRPr="009649A5">
              <w:rPr>
                <w:rFonts w:ascii="Times New Roman" w:eastAsia="Calibri" w:hAnsi="Times New Roman" w:cs="Times New Roman"/>
                <w:b/>
                <w:bCs/>
                <w:sz w:val="24"/>
                <w:szCs w:val="24"/>
              </w:rPr>
              <w:t xml:space="preserve"> Buyer</w:t>
            </w:r>
            <w:r w:rsidRPr="009649A5">
              <w:rPr>
                <w:rFonts w:ascii="Times New Roman" w:eastAsia="Calibri" w:hAnsi="Times New Roman" w:cs="Times New Roman"/>
                <w:sz w:val="24"/>
                <w:szCs w:val="24"/>
              </w:rPr>
              <w:t xml:space="preserve"> shall acquire the right of ownership to the delivered Goods after </w:t>
            </w:r>
            <w:r w:rsidRPr="009649A5">
              <w:rPr>
                <w:rFonts w:ascii="Times New Roman" w:eastAsia="Calibri" w:hAnsi="Times New Roman" w:cs="Times New Roman"/>
                <w:bCs/>
                <w:sz w:val="24"/>
                <w:szCs w:val="24"/>
              </w:rPr>
              <w:t>the</w:t>
            </w:r>
            <w:r w:rsidRPr="009649A5">
              <w:rPr>
                <w:rFonts w:ascii="Times New Roman" w:eastAsia="Calibri" w:hAnsi="Times New Roman" w:cs="Times New Roman"/>
                <w:b/>
                <w:bCs/>
                <w:sz w:val="24"/>
                <w:szCs w:val="24"/>
              </w:rPr>
              <w:t xml:space="preserve"> Seller </w:t>
            </w:r>
            <w:r w:rsidRPr="009649A5">
              <w:rPr>
                <w:rFonts w:ascii="Times New Roman" w:eastAsia="Calibri" w:hAnsi="Times New Roman" w:cs="Times New Roman"/>
                <w:sz w:val="24"/>
                <w:szCs w:val="24"/>
              </w:rPr>
              <w:t>and</w:t>
            </w:r>
            <w:r w:rsidRPr="009649A5">
              <w:rPr>
                <w:rFonts w:ascii="Times New Roman" w:eastAsia="Calibri" w:hAnsi="Times New Roman" w:cs="Times New Roman"/>
                <w:b/>
                <w:bCs/>
                <w:sz w:val="24"/>
                <w:szCs w:val="24"/>
              </w:rPr>
              <w:t xml:space="preserve"> </w:t>
            </w:r>
            <w:r w:rsidRPr="009649A5">
              <w:rPr>
                <w:rFonts w:ascii="Times New Roman" w:eastAsia="Calibri" w:hAnsi="Times New Roman" w:cs="Times New Roman"/>
                <w:bCs/>
                <w:sz w:val="24"/>
                <w:szCs w:val="24"/>
              </w:rPr>
              <w:t>the</w:t>
            </w:r>
            <w:r w:rsidRPr="009649A5">
              <w:rPr>
                <w:rFonts w:ascii="Times New Roman" w:eastAsia="Calibri" w:hAnsi="Times New Roman" w:cs="Times New Roman"/>
                <w:b/>
                <w:bCs/>
                <w:sz w:val="24"/>
                <w:szCs w:val="24"/>
              </w:rPr>
              <w:t xml:space="preserve"> Buyer</w:t>
            </w:r>
            <w:r w:rsidRPr="009649A5">
              <w:rPr>
                <w:rFonts w:ascii="Times New Roman" w:eastAsia="Calibri" w:hAnsi="Times New Roman" w:cs="Times New Roman"/>
                <w:sz w:val="24"/>
                <w:szCs w:val="24"/>
              </w:rPr>
              <w:t xml:space="preserve"> sign the Act on the Delivery and Acceptance of Goods (Annex 4), which is signed only if the Goods are of high quality, new, in full set, installed and meet the requirements laid down in Annex 1 to the Contract and other requirements of the Contract. </w:t>
            </w:r>
          </w:p>
          <w:p w:rsidR="009649A5" w:rsidRDefault="009649A5" w:rsidP="009649A5">
            <w:pPr>
              <w:contextualSpacing/>
              <w:jc w:val="both"/>
              <w:rPr>
                <w:rFonts w:ascii="Times New Roman" w:eastAsia="Calibri" w:hAnsi="Times New Roman" w:cs="Times New Roman"/>
                <w:sz w:val="24"/>
                <w:szCs w:val="24"/>
              </w:rPr>
            </w:pPr>
            <w:r w:rsidRPr="009649A5">
              <w:rPr>
                <w:rFonts w:ascii="Times New Roman" w:eastAsia="Calibri" w:hAnsi="Times New Roman" w:cs="Times New Roman"/>
                <w:sz w:val="24"/>
                <w:szCs w:val="24"/>
              </w:rPr>
              <w:t xml:space="preserve">3.6. The </w:t>
            </w:r>
            <w:r w:rsidRPr="009649A5">
              <w:rPr>
                <w:rFonts w:ascii="Times New Roman" w:eastAsia="Calibri" w:hAnsi="Times New Roman" w:cs="Times New Roman"/>
                <w:b/>
                <w:sz w:val="24"/>
                <w:szCs w:val="24"/>
              </w:rPr>
              <w:t>Seller</w:t>
            </w:r>
            <w:r w:rsidRPr="009649A5">
              <w:rPr>
                <w:rFonts w:ascii="Times New Roman" w:eastAsia="Calibri" w:hAnsi="Times New Roman" w:cs="Times New Roman"/>
                <w:sz w:val="24"/>
                <w:szCs w:val="24"/>
              </w:rPr>
              <w:t xml:space="preserve"> shall, at his own expense, train the users of the Goods as well as the personnel and instructors who will perform their maintenance and repair (up to 5 soldiers) within 3 (three) months (</w:t>
            </w:r>
            <w:r w:rsidRPr="009649A5">
              <w:rPr>
                <w:rFonts w:ascii="Times New Roman" w:eastAsia="Calibri" w:hAnsi="Times New Roman" w:cs="Times New Roman"/>
                <w:i/>
                <w:sz w:val="24"/>
                <w:szCs w:val="24"/>
              </w:rPr>
              <w:t>LOT 1</w:t>
            </w:r>
            <w:r w:rsidRPr="009649A5">
              <w:rPr>
                <w:rFonts w:ascii="Times New Roman" w:eastAsia="Calibri" w:hAnsi="Times New Roman" w:cs="Times New Roman"/>
                <w:sz w:val="24"/>
                <w:szCs w:val="24"/>
              </w:rPr>
              <w:t>)/the personnel and employees who will perform their maintenance and repair (2 employees per 1 set) within 1 (one) month (</w:t>
            </w:r>
            <w:r w:rsidRPr="009649A5">
              <w:rPr>
                <w:rFonts w:ascii="Times New Roman" w:eastAsia="Calibri" w:hAnsi="Times New Roman" w:cs="Times New Roman"/>
                <w:i/>
                <w:sz w:val="24"/>
                <w:szCs w:val="24"/>
              </w:rPr>
              <w:t>LOT 2</w:t>
            </w:r>
            <w:r w:rsidRPr="009649A5">
              <w:rPr>
                <w:rFonts w:ascii="Times New Roman" w:eastAsia="Calibri" w:hAnsi="Times New Roman" w:cs="Times New Roman"/>
                <w:sz w:val="24"/>
                <w:szCs w:val="24"/>
              </w:rPr>
              <w:t>) from the date of signing Act on the Delivery and Acceptance of Goods (Annex 4).</w:t>
            </w:r>
          </w:p>
          <w:p w:rsidR="00713E7E" w:rsidRPr="009649A5" w:rsidRDefault="00713E7E" w:rsidP="009649A5">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3.7. </w:t>
            </w:r>
            <w:r w:rsidRPr="00713E7E">
              <w:rPr>
                <w:rFonts w:ascii="Times New Roman" w:eastAsia="Calibri" w:hAnsi="Times New Roman" w:cs="Times New Roman"/>
                <w:sz w:val="24"/>
                <w:szCs w:val="24"/>
              </w:rPr>
              <w:t>In case of delay, the minimum amount of losses is 100 EUR for each day of delay to perform out the training.</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rPr>
              <w:t>3.</w:t>
            </w:r>
            <w:r w:rsidR="00713E7E">
              <w:rPr>
                <w:rFonts w:ascii="Times New Roman" w:eastAsia="Calibri" w:hAnsi="Times New Roman" w:cs="Times New Roman"/>
                <w:sz w:val="24"/>
                <w:szCs w:val="24"/>
              </w:rPr>
              <w:t>8</w:t>
            </w:r>
            <w:r w:rsidRPr="009649A5">
              <w:rPr>
                <w:rFonts w:ascii="Times New Roman" w:eastAsia="Calibri" w:hAnsi="Times New Roman" w:cs="Times New Roman"/>
                <w:sz w:val="24"/>
                <w:szCs w:val="24"/>
              </w:rPr>
              <w:t xml:space="preserve">. </w:t>
            </w:r>
            <w:r w:rsidRPr="009649A5">
              <w:rPr>
                <w:rFonts w:ascii="Times New Roman" w:eastAsia="Calibri" w:hAnsi="Times New Roman" w:cs="Times New Roman"/>
                <w:sz w:val="24"/>
                <w:szCs w:val="24"/>
                <w:lang w:val="en-GB"/>
              </w:rPr>
              <w:t xml:space="preserve">The </w:t>
            </w:r>
            <w:r w:rsidRPr="009649A5">
              <w:rPr>
                <w:rFonts w:ascii="Times New Roman" w:eastAsia="Calibri" w:hAnsi="Times New Roman" w:cs="Times New Roman"/>
                <w:b/>
                <w:sz w:val="24"/>
                <w:szCs w:val="24"/>
                <w:lang w:val="en-GB"/>
              </w:rPr>
              <w:t>Seller</w:t>
            </w:r>
            <w:r w:rsidRPr="009649A5">
              <w:rPr>
                <w:rFonts w:ascii="Times New Roman" w:eastAsia="Calibri" w:hAnsi="Times New Roman" w:cs="Times New Roman"/>
                <w:sz w:val="24"/>
                <w:szCs w:val="24"/>
                <w:lang w:val="en-GB"/>
              </w:rPr>
              <w:t xml:space="preserve"> must ensure that at the moment of signing the Contract and during the period of validity of the Contract there are no </w:t>
            </w:r>
            <w:r w:rsidRPr="009649A5">
              <w:rPr>
                <w:rFonts w:ascii="Times New Roman" w:eastAsia="Calibri" w:hAnsi="Times New Roman" w:cs="Times New Roman"/>
                <w:sz w:val="24"/>
                <w:szCs w:val="24"/>
                <w:lang w:val="en-GB"/>
              </w:rPr>
              <w:lastRenderedPageBreak/>
              <w:t xml:space="preserve">circumstances specified in Article 33 (9) of the Law. The </w:t>
            </w:r>
            <w:r w:rsidRPr="009649A5">
              <w:rPr>
                <w:rFonts w:ascii="Times New Roman" w:eastAsia="Calibri" w:hAnsi="Times New Roman" w:cs="Times New Roman"/>
                <w:b/>
                <w:sz w:val="24"/>
                <w:szCs w:val="24"/>
                <w:lang w:val="en-GB"/>
              </w:rPr>
              <w:t>Buyer</w:t>
            </w:r>
            <w:r w:rsidRPr="009649A5">
              <w:rPr>
                <w:rFonts w:ascii="Times New Roman" w:eastAsia="Calibri" w:hAnsi="Times New Roman" w:cs="Times New Roman"/>
                <w:sz w:val="24"/>
                <w:szCs w:val="24"/>
                <w:lang w:val="en-GB"/>
              </w:rPr>
              <w:t xml:space="preserve"> has right any time to request the </w:t>
            </w:r>
            <w:r w:rsidRPr="009649A5">
              <w:rPr>
                <w:rFonts w:ascii="Times New Roman" w:eastAsia="Calibri" w:hAnsi="Times New Roman" w:cs="Times New Roman"/>
                <w:b/>
                <w:sz w:val="24"/>
                <w:szCs w:val="24"/>
                <w:lang w:val="en-GB"/>
              </w:rPr>
              <w:t>Seller</w:t>
            </w:r>
            <w:r w:rsidRPr="009649A5">
              <w:rPr>
                <w:rFonts w:ascii="Times New Roman" w:eastAsia="Calibri" w:hAnsi="Times New Roman" w:cs="Times New Roman"/>
                <w:sz w:val="24"/>
                <w:szCs w:val="24"/>
                <w:lang w:val="en-GB"/>
              </w:rPr>
              <w:t xml:space="preserve"> to submit the documents, specified in Article 33 (10) of the Law proving that there are no circumstances specified in Article 33 (9) of the Law. The </w:t>
            </w:r>
            <w:r w:rsidRPr="009649A5">
              <w:rPr>
                <w:rFonts w:ascii="Times New Roman" w:eastAsia="Calibri" w:hAnsi="Times New Roman" w:cs="Times New Roman"/>
                <w:b/>
                <w:sz w:val="24"/>
                <w:szCs w:val="24"/>
                <w:lang w:val="en-GB"/>
              </w:rPr>
              <w:t xml:space="preserve">Seller </w:t>
            </w:r>
            <w:r w:rsidRPr="009649A5">
              <w:rPr>
                <w:rFonts w:ascii="Times New Roman" w:eastAsia="Calibri" w:hAnsi="Times New Roman" w:cs="Times New Roman"/>
                <w:sz w:val="24"/>
                <w:szCs w:val="24"/>
                <w:lang w:val="en-GB"/>
              </w:rPr>
              <w:t>must submit the documents requested within 10 (ten) working days after the date the request was received.</w:t>
            </w:r>
          </w:p>
          <w:p w:rsidR="009649A5" w:rsidRPr="009649A5" w:rsidRDefault="00713E7E" w:rsidP="009649A5">
            <w:pPr>
              <w:jc w:val="both"/>
              <w:rPr>
                <w:rFonts w:ascii="Times New Roman" w:eastAsia="Calibri" w:hAnsi="Times New Roman" w:cs="Times New Roman"/>
                <w:sz w:val="24"/>
                <w:szCs w:val="24"/>
              </w:rPr>
            </w:pPr>
            <w:r>
              <w:rPr>
                <w:rFonts w:ascii="Times New Roman" w:eastAsia="Calibri" w:hAnsi="Times New Roman" w:cs="Times New Roman"/>
                <w:sz w:val="24"/>
                <w:szCs w:val="24"/>
                <w:lang w:val="en-GB"/>
              </w:rPr>
              <w:t>3.9</w:t>
            </w:r>
            <w:r w:rsidR="009649A5" w:rsidRPr="009649A5">
              <w:rPr>
                <w:rFonts w:ascii="Times New Roman" w:eastAsia="Calibri" w:hAnsi="Times New Roman" w:cs="Times New Roman"/>
                <w:sz w:val="24"/>
                <w:szCs w:val="24"/>
                <w:lang w:val="en-GB"/>
              </w:rPr>
              <w:t xml:space="preserve">. </w:t>
            </w:r>
            <w:r w:rsidR="009649A5" w:rsidRPr="009649A5">
              <w:rPr>
                <w:rFonts w:ascii="Times New Roman" w:eastAsia="Calibri" w:hAnsi="Times New Roman" w:cs="Times New Roman"/>
                <w:sz w:val="24"/>
                <w:szCs w:val="24"/>
              </w:rPr>
              <w:t xml:space="preserve">The </w:t>
            </w:r>
            <w:r w:rsidR="009649A5" w:rsidRPr="009649A5">
              <w:rPr>
                <w:rFonts w:ascii="Times New Roman" w:eastAsia="Calibri" w:hAnsi="Times New Roman" w:cs="Times New Roman"/>
                <w:b/>
                <w:sz w:val="24"/>
                <w:szCs w:val="24"/>
              </w:rPr>
              <w:t>Seller</w:t>
            </w:r>
            <w:r w:rsidR="009649A5" w:rsidRPr="009649A5">
              <w:rPr>
                <w:rFonts w:ascii="Times New Roman" w:eastAsia="Calibri" w:hAnsi="Times New Roman" w:cs="Times New Roman"/>
                <w:sz w:val="24"/>
                <w:szCs w:val="24"/>
              </w:rPr>
              <w:t xml:space="preserve"> is prohibited (without separate written agreement with the </w:t>
            </w:r>
            <w:r w:rsidR="009649A5" w:rsidRPr="009649A5">
              <w:rPr>
                <w:rFonts w:ascii="Times New Roman" w:eastAsia="Calibri" w:hAnsi="Times New Roman" w:cs="Times New Roman"/>
                <w:b/>
                <w:sz w:val="24"/>
                <w:szCs w:val="24"/>
              </w:rPr>
              <w:t>Buyer</w:t>
            </w:r>
            <w:r w:rsidR="009649A5" w:rsidRPr="009649A5">
              <w:rPr>
                <w:rFonts w:ascii="Times New Roman" w:eastAsia="Calibri" w:hAnsi="Times New Roman" w:cs="Times New Roman"/>
                <w:sz w:val="24"/>
                <w:szCs w:val="24"/>
              </w:rPr>
              <w:t>) from importing goods (packages of goods) into the military territory (</w:t>
            </w:r>
            <w:r w:rsidR="009649A5" w:rsidRPr="009649A5">
              <w:rPr>
                <w:rFonts w:ascii="Times New Roman" w:eastAsia="Calibri" w:hAnsi="Times New Roman" w:cs="Times New Roman"/>
                <w:i/>
                <w:sz w:val="24"/>
                <w:szCs w:val="24"/>
              </w:rPr>
              <w:t>LOT 1</w:t>
            </w:r>
            <w:r w:rsidR="009649A5" w:rsidRPr="009649A5">
              <w:rPr>
                <w:rFonts w:ascii="Times New Roman" w:eastAsia="Calibri" w:hAnsi="Times New Roman" w:cs="Times New Roman"/>
                <w:sz w:val="24"/>
                <w:szCs w:val="24"/>
              </w:rPr>
              <w:t xml:space="preserve">)/the </w:t>
            </w:r>
            <w:r w:rsidR="009649A5" w:rsidRPr="009649A5">
              <w:rPr>
                <w:rFonts w:ascii="Times New Roman" w:eastAsia="Calibri" w:hAnsi="Times New Roman" w:cs="Times New Roman"/>
                <w:b/>
                <w:sz w:val="24"/>
                <w:szCs w:val="24"/>
              </w:rPr>
              <w:t>Buyer‘s</w:t>
            </w:r>
            <w:r w:rsidR="009649A5" w:rsidRPr="009649A5">
              <w:rPr>
                <w:rFonts w:ascii="Times New Roman" w:eastAsia="Calibri" w:hAnsi="Times New Roman" w:cs="Times New Roman"/>
                <w:sz w:val="24"/>
                <w:szCs w:val="24"/>
              </w:rPr>
              <w:t xml:space="preserve"> territory (</w:t>
            </w:r>
            <w:r w:rsidR="009649A5" w:rsidRPr="009649A5">
              <w:rPr>
                <w:rFonts w:ascii="Times New Roman" w:eastAsia="Calibri" w:hAnsi="Times New Roman" w:cs="Times New Roman"/>
                <w:i/>
                <w:sz w:val="24"/>
                <w:szCs w:val="24"/>
              </w:rPr>
              <w:t>LOT 2</w:t>
            </w:r>
            <w:r w:rsidR="009649A5" w:rsidRPr="009649A5">
              <w:rPr>
                <w:rFonts w:ascii="Times New Roman" w:eastAsia="Calibri" w:hAnsi="Times New Roman" w:cs="Times New Roman"/>
                <w:sz w:val="24"/>
                <w:szCs w:val="24"/>
              </w:rPr>
              <w:t>), to which electronic devices for location recording and data transmission are attached.</w:t>
            </w:r>
          </w:p>
          <w:p w:rsidR="009649A5" w:rsidRPr="009649A5" w:rsidRDefault="00713E7E" w:rsidP="009649A5">
            <w:pPr>
              <w:jc w:val="both"/>
              <w:rPr>
                <w:rFonts w:ascii="Times New Roman" w:eastAsia="Calibri" w:hAnsi="Times New Roman" w:cs="Times New Roman"/>
                <w:sz w:val="24"/>
                <w:szCs w:val="24"/>
              </w:rPr>
            </w:pPr>
            <w:r>
              <w:rPr>
                <w:rFonts w:ascii="Times New Roman" w:eastAsia="Calibri" w:hAnsi="Times New Roman" w:cs="Times New Roman"/>
                <w:sz w:val="24"/>
                <w:szCs w:val="24"/>
              </w:rPr>
              <w:t>3.10</w:t>
            </w:r>
            <w:r w:rsidR="009649A5" w:rsidRPr="009649A5">
              <w:rPr>
                <w:rFonts w:ascii="Times New Roman" w:eastAsia="Calibri" w:hAnsi="Times New Roman" w:cs="Times New Roman"/>
                <w:sz w:val="24"/>
                <w:szCs w:val="24"/>
              </w:rPr>
              <w:t xml:space="preserve">. The </w:t>
            </w:r>
            <w:r w:rsidR="009649A5" w:rsidRPr="009649A5">
              <w:rPr>
                <w:rFonts w:ascii="Times New Roman" w:eastAsia="Calibri" w:hAnsi="Times New Roman" w:cs="Times New Roman"/>
                <w:b/>
                <w:sz w:val="24"/>
                <w:szCs w:val="24"/>
              </w:rPr>
              <w:t xml:space="preserve">Seller </w:t>
            </w:r>
            <w:r w:rsidR="009649A5" w:rsidRPr="009649A5">
              <w:rPr>
                <w:rFonts w:ascii="Times New Roman" w:eastAsia="Calibri" w:hAnsi="Times New Roman" w:cs="Times New Roman"/>
                <w:sz w:val="24"/>
                <w:szCs w:val="24"/>
              </w:rPr>
              <w:t>must ensure that parts of the offered goods, their components and/or assemblies (processors, control panels, sensors, motherboards, data storage and transmission devices) will not be produced in the states or territories specified in Article 92(14)(15) of the Law on Public Procurement.</w:t>
            </w:r>
          </w:p>
          <w:p w:rsidR="003A203F" w:rsidRDefault="009649A5" w:rsidP="009649A5">
            <w:pPr>
              <w:jc w:val="both"/>
              <w:rPr>
                <w:rFonts w:ascii="Times New Roman" w:eastAsia="Calibri" w:hAnsi="Times New Roman" w:cs="Times New Roman"/>
                <w:color w:val="000000"/>
                <w:sz w:val="24"/>
                <w:szCs w:val="24"/>
                <w:lang w:val="en-GB"/>
              </w:rPr>
            </w:pPr>
            <w:r w:rsidRPr="009649A5">
              <w:rPr>
                <w:rFonts w:ascii="Times New Roman" w:eastAsia="Calibri" w:hAnsi="Times New Roman" w:cs="Times New Roman"/>
                <w:sz w:val="24"/>
                <w:szCs w:val="24"/>
              </w:rPr>
              <w:t>3.1</w:t>
            </w:r>
            <w:r w:rsidR="00713E7E">
              <w:rPr>
                <w:rFonts w:ascii="Times New Roman" w:eastAsia="Calibri" w:hAnsi="Times New Roman" w:cs="Times New Roman"/>
                <w:sz w:val="24"/>
                <w:szCs w:val="24"/>
              </w:rPr>
              <w:t>1</w:t>
            </w:r>
            <w:r w:rsidRPr="009649A5">
              <w:rPr>
                <w:rFonts w:ascii="Times New Roman" w:eastAsia="Calibri" w:hAnsi="Times New Roman" w:cs="Times New Roman"/>
                <w:sz w:val="24"/>
                <w:szCs w:val="24"/>
              </w:rPr>
              <w:t xml:space="preserve">. </w:t>
            </w:r>
            <w:r w:rsidR="003A203F">
              <w:rPr>
                <w:rFonts w:ascii="Times New Roman" w:eastAsia="Calibri" w:hAnsi="Times New Roman" w:cs="Times New Roman"/>
                <w:color w:val="000000"/>
                <w:sz w:val="24"/>
                <w:szCs w:val="24"/>
                <w:lang w:val="en-GB"/>
              </w:rPr>
              <w:t xml:space="preserve">Before entering the premises and (or) territory of the Buyer the Seller and his chosen </w:t>
            </w:r>
            <w:r w:rsidR="003A203F" w:rsidRPr="00020A4A">
              <w:rPr>
                <w:rFonts w:ascii="Times New Roman" w:eastAsia="Calibri" w:hAnsi="Times New Roman" w:cs="Times New Roman"/>
                <w:color w:val="000000"/>
                <w:sz w:val="24"/>
                <w:szCs w:val="24"/>
                <w:lang w:val="en-GB"/>
              </w:rPr>
              <w:t>sub-supplier (if used), business entities whose capabilities are supported, manufacturers, persons performing maintenance and support of hardware or software or the persons controlling them</w:t>
            </w:r>
            <w:r w:rsidR="003A203F">
              <w:rPr>
                <w:rFonts w:ascii="Times New Roman" w:eastAsia="Calibri" w:hAnsi="Times New Roman" w:cs="Times New Roman"/>
                <w:color w:val="000000"/>
                <w:sz w:val="24"/>
                <w:szCs w:val="24"/>
                <w:lang w:val="en-GB"/>
              </w:rPr>
              <w:t xml:space="preserve"> might be </w:t>
            </w:r>
            <w:r w:rsidR="00A3006E">
              <w:rPr>
                <w:rFonts w:ascii="Times New Roman" w:eastAsia="Calibri" w:hAnsi="Times New Roman" w:cs="Times New Roman"/>
                <w:color w:val="000000"/>
                <w:sz w:val="24"/>
                <w:szCs w:val="24"/>
                <w:lang w:val="en-GB"/>
              </w:rPr>
              <w:t>familiarized</w:t>
            </w:r>
            <w:r w:rsidR="003A203F">
              <w:rPr>
                <w:rFonts w:ascii="Times New Roman" w:eastAsia="Calibri" w:hAnsi="Times New Roman" w:cs="Times New Roman"/>
                <w:color w:val="000000"/>
                <w:sz w:val="24"/>
                <w:szCs w:val="24"/>
                <w:lang w:val="en-GB"/>
              </w:rPr>
              <w:t xml:space="preserve"> in written and (or) oral form with some specific requirements </w:t>
            </w:r>
            <w:r w:rsidR="003A203F" w:rsidRPr="002D0158">
              <w:rPr>
                <w:rFonts w:ascii="Times New Roman" w:eastAsia="Calibri" w:hAnsi="Times New Roman" w:cs="Times New Roman"/>
                <w:color w:val="000000"/>
                <w:sz w:val="24"/>
                <w:szCs w:val="24"/>
                <w:lang w:val="en-GB"/>
              </w:rPr>
              <w:t>on access to the premises</w:t>
            </w:r>
            <w:r w:rsidR="003A203F">
              <w:rPr>
                <w:rFonts w:ascii="Times New Roman" w:eastAsia="Calibri" w:hAnsi="Times New Roman" w:cs="Times New Roman"/>
                <w:color w:val="000000"/>
                <w:sz w:val="24"/>
                <w:szCs w:val="24"/>
                <w:lang w:val="en-GB"/>
              </w:rPr>
              <w:t xml:space="preserve"> and (or) territory, execution of </w:t>
            </w:r>
            <w:r w:rsidR="00A3006E">
              <w:rPr>
                <w:rFonts w:ascii="Times New Roman" w:eastAsia="Calibri" w:hAnsi="Times New Roman" w:cs="Times New Roman"/>
                <w:color w:val="000000"/>
                <w:sz w:val="24"/>
                <w:szCs w:val="24"/>
                <w:lang w:val="en-GB"/>
              </w:rPr>
              <w:t>works and</w:t>
            </w:r>
            <w:r w:rsidR="003A203F">
              <w:rPr>
                <w:rFonts w:ascii="Times New Roman" w:eastAsia="Calibri" w:hAnsi="Times New Roman" w:cs="Times New Roman"/>
                <w:color w:val="000000"/>
                <w:sz w:val="24"/>
                <w:szCs w:val="24"/>
                <w:lang w:val="en-GB"/>
              </w:rPr>
              <w:t xml:space="preserve"> to commit to complying with such requirements (</w:t>
            </w:r>
            <w:r w:rsidR="003A203F" w:rsidRPr="00F34930">
              <w:rPr>
                <w:rFonts w:ascii="Times New Roman" w:eastAsia="Calibri" w:hAnsi="Times New Roman" w:cs="Times New Roman"/>
                <w:i/>
                <w:iCs/>
                <w:color w:val="000000"/>
                <w:sz w:val="24"/>
                <w:szCs w:val="24"/>
                <w:lang w:val="en-GB"/>
              </w:rPr>
              <w:t>LOT2</w:t>
            </w:r>
            <w:r w:rsidR="003A203F">
              <w:rPr>
                <w:rFonts w:ascii="Times New Roman" w:eastAsia="Calibri" w:hAnsi="Times New Roman" w:cs="Times New Roman"/>
                <w:color w:val="000000"/>
                <w:sz w:val="24"/>
                <w:szCs w:val="24"/>
                <w:lang w:val="en-GB"/>
              </w:rPr>
              <w:t>).</w:t>
            </w:r>
            <w:r w:rsidR="00A3006E">
              <w:rPr>
                <w:rFonts w:ascii="Times New Roman" w:eastAsia="Calibri" w:hAnsi="Times New Roman" w:cs="Times New Roman"/>
                <w:color w:val="000000"/>
                <w:sz w:val="24"/>
                <w:szCs w:val="24"/>
                <w:lang w:val="en-GB"/>
              </w:rPr>
              <w:t xml:space="preserve"> </w:t>
            </w:r>
            <w:r w:rsidR="00A3006E" w:rsidRPr="00A3006E">
              <w:rPr>
                <w:rFonts w:ascii="Times New Roman" w:eastAsia="Calibri" w:hAnsi="Times New Roman" w:cs="Times New Roman"/>
                <w:color w:val="000000"/>
                <w:sz w:val="24"/>
                <w:szCs w:val="24"/>
                <w:lang w:val="en-GB"/>
              </w:rPr>
              <w:t>Persons who refuse to sign the confirmation of familiarization will not be admitted to the premises.</w:t>
            </w:r>
          </w:p>
          <w:p w:rsidR="00E100B3" w:rsidRPr="00E100B3" w:rsidRDefault="00E100B3" w:rsidP="00E100B3">
            <w:pPr>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lang w:val="en-GB"/>
              </w:rPr>
              <w:t xml:space="preserve">3.12. </w:t>
            </w:r>
            <w:r w:rsidRPr="00E100B3">
              <w:rPr>
                <w:rFonts w:ascii="Times New Roman" w:eastAsia="Calibri" w:hAnsi="Times New Roman" w:cs="Times New Roman"/>
                <w:color w:val="000000"/>
                <w:sz w:val="24"/>
                <w:szCs w:val="24"/>
                <w:lang w:val="en"/>
              </w:rPr>
              <w:t xml:space="preserve">Before delivering the Goods, the </w:t>
            </w:r>
            <w:r w:rsidRPr="00E100B3">
              <w:rPr>
                <w:rFonts w:ascii="Times New Roman" w:eastAsia="Calibri" w:hAnsi="Times New Roman" w:cs="Times New Roman"/>
                <w:b/>
                <w:color w:val="000000"/>
                <w:sz w:val="24"/>
                <w:szCs w:val="24"/>
                <w:lang w:val="en"/>
              </w:rPr>
              <w:t>Seller</w:t>
            </w:r>
            <w:r w:rsidRPr="00E100B3">
              <w:rPr>
                <w:rFonts w:ascii="Times New Roman" w:eastAsia="Calibri" w:hAnsi="Times New Roman" w:cs="Times New Roman"/>
                <w:color w:val="000000"/>
                <w:sz w:val="24"/>
                <w:szCs w:val="24"/>
                <w:lang w:val="en"/>
              </w:rPr>
              <w:t xml:space="preserve"> undertakes to coordinate all solutions for the arrangement, power supply and installation of the Goods with the relevant responsible pe</w:t>
            </w:r>
            <w:r>
              <w:rPr>
                <w:rFonts w:ascii="Times New Roman" w:eastAsia="Calibri" w:hAnsi="Times New Roman" w:cs="Times New Roman"/>
                <w:color w:val="000000"/>
                <w:sz w:val="24"/>
                <w:szCs w:val="24"/>
                <w:lang w:val="en"/>
              </w:rPr>
              <w:t>rsons specified in the Contract</w:t>
            </w:r>
            <w:r w:rsidRPr="00E100B3">
              <w:rPr>
                <w:rFonts w:ascii="Times New Roman" w:eastAsia="Calibri" w:hAnsi="Times New Roman" w:cs="Times New Roman"/>
                <w:color w:val="000000"/>
                <w:sz w:val="24"/>
                <w:szCs w:val="24"/>
                <w:lang w:val="en"/>
              </w:rPr>
              <w:t>.</w:t>
            </w:r>
          </w:p>
          <w:p w:rsidR="00E100B3" w:rsidRPr="009649A5" w:rsidRDefault="00E100B3" w:rsidP="009649A5">
            <w:p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3.13. The </w:t>
            </w:r>
            <w:r w:rsidRPr="00E100B3">
              <w:rPr>
                <w:rFonts w:ascii="Times New Roman" w:hAnsi="Times New Roman" w:cs="Times New Roman"/>
                <w:b/>
                <w:color w:val="000000"/>
                <w:sz w:val="24"/>
                <w:szCs w:val="24"/>
              </w:rPr>
              <w:t>Seller</w:t>
            </w:r>
            <w:r w:rsidRPr="00E100B3">
              <w:rPr>
                <w:rFonts w:ascii="Times New Roman" w:hAnsi="Times New Roman" w:cs="Times New Roman"/>
                <w:color w:val="000000"/>
                <w:sz w:val="24"/>
                <w:szCs w:val="24"/>
              </w:rPr>
              <w:t xml:space="preserve"> undertakes to ensure that the services of installing the Goods and connecting them to the power supply system are performed by suitably qualified employees who have the right to work at height and perform electrical work.</w:t>
            </w:r>
          </w:p>
        </w:tc>
      </w:tr>
      <w:tr w:rsidR="009649A5" w:rsidRPr="009649A5" w:rsidTr="00A35550">
        <w:tc>
          <w:tcPr>
            <w:tcW w:w="5240" w:type="dxa"/>
          </w:tcPr>
          <w:p w:rsidR="009649A5" w:rsidRPr="009649A5" w:rsidRDefault="009649A5" w:rsidP="009649A5">
            <w:pPr>
              <w:jc w:val="both"/>
              <w:rPr>
                <w:rFonts w:ascii="Times New Roman" w:eastAsia="Times New Roman" w:hAnsi="Times New Roman" w:cs="Times New Roman"/>
                <w:b/>
                <w:sz w:val="24"/>
                <w:szCs w:val="24"/>
                <w:lang w:eastAsia="lt-LT"/>
              </w:rPr>
            </w:pPr>
            <w:r w:rsidRPr="009649A5">
              <w:rPr>
                <w:rFonts w:ascii="Times New Roman" w:eastAsia="Times New Roman" w:hAnsi="Times New Roman" w:cs="Times New Roman"/>
                <w:b/>
                <w:sz w:val="24"/>
                <w:szCs w:val="24"/>
                <w:lang w:eastAsia="lt-LT"/>
              </w:rPr>
              <w:lastRenderedPageBreak/>
              <w:t>4. Apmokėjimo tvarka</w:t>
            </w:r>
          </w:p>
          <w:p w:rsidR="009649A5" w:rsidRDefault="009649A5" w:rsidP="009649A5">
            <w:pPr>
              <w:jc w:val="both"/>
              <w:rPr>
                <w:rFonts w:ascii="Times New Roman" w:eastAsia="Times New Roman" w:hAnsi="Times New Roman" w:cs="Times New Roman"/>
                <w:sz w:val="24"/>
                <w:szCs w:val="24"/>
                <w:lang w:eastAsia="lt-LT"/>
              </w:rPr>
            </w:pPr>
            <w:r w:rsidRPr="009649A5">
              <w:rPr>
                <w:rFonts w:ascii="Times New Roman" w:eastAsia="Times New Roman" w:hAnsi="Times New Roman" w:cs="Times New Roman"/>
                <w:sz w:val="24"/>
                <w:szCs w:val="24"/>
                <w:lang w:eastAsia="lt-LT"/>
              </w:rPr>
              <w:t xml:space="preserve">4.1. </w:t>
            </w:r>
            <w:r w:rsidRPr="009649A5">
              <w:rPr>
                <w:rFonts w:ascii="Times New Roman" w:eastAsia="Times New Roman" w:hAnsi="Times New Roman" w:cs="Times New Roman"/>
                <w:b/>
                <w:sz w:val="24"/>
                <w:szCs w:val="24"/>
                <w:lang w:eastAsia="lt-LT"/>
              </w:rPr>
              <w:t>Pirkėjas</w:t>
            </w:r>
            <w:r w:rsidRPr="009649A5">
              <w:rPr>
                <w:rFonts w:ascii="Times New Roman" w:eastAsia="Times New Roman" w:hAnsi="Times New Roman" w:cs="Times New Roman"/>
                <w:sz w:val="24"/>
                <w:szCs w:val="24"/>
                <w:lang w:eastAsia="lt-LT"/>
              </w:rPr>
              <w:t xml:space="preserve"> su </w:t>
            </w:r>
            <w:r w:rsidRPr="009649A5">
              <w:rPr>
                <w:rFonts w:ascii="Times New Roman" w:eastAsia="Times New Roman" w:hAnsi="Times New Roman" w:cs="Times New Roman"/>
                <w:b/>
                <w:sz w:val="24"/>
                <w:szCs w:val="24"/>
                <w:lang w:eastAsia="lt-LT"/>
              </w:rPr>
              <w:t>Pardavėju</w:t>
            </w:r>
            <w:r w:rsidRPr="009649A5">
              <w:rPr>
                <w:rFonts w:ascii="Times New Roman" w:eastAsia="Times New Roman" w:hAnsi="Times New Roman" w:cs="Times New Roman"/>
                <w:sz w:val="24"/>
                <w:szCs w:val="24"/>
                <w:lang w:eastAsia="lt-LT"/>
              </w:rPr>
              <w:t xml:space="preserve"> atsiskaito Sutarties Bendrosios dalies 4.1 punkte nustatyta tvarka.</w:t>
            </w:r>
          </w:p>
          <w:p w:rsidR="009649A5" w:rsidRDefault="009649A5" w:rsidP="009649A5">
            <w:pPr>
              <w:jc w:val="both"/>
              <w:rPr>
                <w:rFonts w:ascii="Times New Roman" w:eastAsia="Times New Roman" w:hAnsi="Times New Roman" w:cs="Times New Roman"/>
                <w:sz w:val="24"/>
                <w:szCs w:val="24"/>
                <w:lang w:eastAsia="lt-LT"/>
              </w:rPr>
            </w:pPr>
          </w:p>
          <w:p w:rsidR="009649A5" w:rsidRPr="009649A5" w:rsidRDefault="009649A5" w:rsidP="009649A5">
            <w:pPr>
              <w:jc w:val="both"/>
              <w:rPr>
                <w:rFonts w:ascii="Times New Roman" w:eastAsia="Times New Roman" w:hAnsi="Times New Roman" w:cs="Times New Roman"/>
                <w:sz w:val="24"/>
                <w:szCs w:val="24"/>
                <w:lang w:eastAsia="lt-LT"/>
              </w:rPr>
            </w:pPr>
            <w:r w:rsidRPr="009649A5">
              <w:rPr>
                <w:rFonts w:ascii="Times New Roman" w:eastAsia="Times New Roman" w:hAnsi="Times New Roman" w:cs="Times New Roman"/>
                <w:sz w:val="24"/>
                <w:szCs w:val="24"/>
                <w:lang w:eastAsia="lt-LT"/>
              </w:rPr>
              <w:t xml:space="preserve"> </w:t>
            </w:r>
          </w:p>
          <w:p w:rsidR="009649A5" w:rsidRPr="009649A5" w:rsidRDefault="009649A5" w:rsidP="009649A5">
            <w:pPr>
              <w:jc w:val="both"/>
              <w:rPr>
                <w:rFonts w:ascii="Times New Roman" w:eastAsia="Times New Roman" w:hAnsi="Times New Roman" w:cs="Times New Roman"/>
                <w:sz w:val="24"/>
                <w:szCs w:val="24"/>
                <w:lang w:eastAsia="lt-LT"/>
              </w:rPr>
            </w:pPr>
            <w:r w:rsidRPr="009649A5">
              <w:rPr>
                <w:rFonts w:ascii="Times New Roman" w:eastAsia="Times New Roman" w:hAnsi="Times New Roman" w:cs="Times New Roman"/>
                <w:sz w:val="24"/>
                <w:szCs w:val="24"/>
                <w:lang w:eastAsia="lt-LT"/>
              </w:rPr>
              <w:t>4.2. Bendru Šalių sutarimu</w:t>
            </w:r>
            <w:r w:rsidR="00765B4B">
              <w:rPr>
                <w:rFonts w:ascii="Times New Roman" w:eastAsia="Times New Roman" w:hAnsi="Times New Roman" w:cs="Times New Roman"/>
                <w:sz w:val="24"/>
                <w:szCs w:val="24"/>
                <w:lang w:eastAsia="lt-LT"/>
              </w:rPr>
              <w:t xml:space="preserve"> </w:t>
            </w:r>
            <w:r w:rsidR="00765B4B" w:rsidRPr="00E100B3">
              <w:rPr>
                <w:rFonts w:ascii="Times New Roman" w:eastAsia="Times New Roman" w:hAnsi="Times New Roman" w:cs="Times New Roman"/>
                <w:sz w:val="24"/>
                <w:szCs w:val="24"/>
                <w:lang w:eastAsia="lt-LT"/>
              </w:rPr>
              <w:t>(atskiras dokumentas nėra pasirašomas)</w:t>
            </w:r>
            <w:r w:rsidRPr="00E100B3">
              <w:rPr>
                <w:rFonts w:ascii="Times New Roman" w:eastAsia="Times New Roman" w:hAnsi="Times New Roman" w:cs="Times New Roman"/>
                <w:sz w:val="24"/>
                <w:szCs w:val="24"/>
                <w:lang w:eastAsia="lt-LT"/>
              </w:rPr>
              <w:t xml:space="preserve"> gali būti mo</w:t>
            </w:r>
            <w:r w:rsidRPr="009649A5">
              <w:rPr>
                <w:rFonts w:ascii="Times New Roman" w:eastAsia="Times New Roman" w:hAnsi="Times New Roman" w:cs="Times New Roman"/>
                <w:sz w:val="24"/>
                <w:szCs w:val="24"/>
                <w:lang w:eastAsia="lt-LT"/>
              </w:rPr>
              <w:t xml:space="preserve">kamas iki 100 (vieno </w:t>
            </w:r>
            <w:r w:rsidRPr="009649A5">
              <w:rPr>
                <w:rFonts w:ascii="Times New Roman" w:eastAsia="Times New Roman" w:hAnsi="Times New Roman" w:cs="Times New Roman"/>
                <w:sz w:val="24"/>
                <w:szCs w:val="24"/>
                <w:lang w:eastAsia="lt-LT"/>
              </w:rPr>
              <w:lastRenderedPageBreak/>
              <w:t>šimto) procentų dydžio nuo pateikto užsakymo vertės avansas. Tokiu atveju taikomos Sutarties Bendrosios dalies 4.3–4.7 punktuose nustatytos sąlygos. (</w:t>
            </w:r>
            <w:r w:rsidRPr="009649A5">
              <w:rPr>
                <w:rFonts w:ascii="Times New Roman" w:eastAsia="Times New Roman" w:hAnsi="Times New Roman" w:cs="Times New Roman"/>
                <w:i/>
                <w:sz w:val="24"/>
                <w:szCs w:val="24"/>
                <w:lang w:eastAsia="lt-LT"/>
              </w:rPr>
              <w:t>1 pirkimo dalis</w:t>
            </w:r>
            <w:r w:rsidRPr="009649A5">
              <w:rPr>
                <w:rFonts w:ascii="Times New Roman" w:eastAsia="Times New Roman" w:hAnsi="Times New Roman" w:cs="Times New Roman"/>
                <w:sz w:val="24"/>
                <w:szCs w:val="24"/>
                <w:lang w:eastAsia="lt-LT"/>
              </w:rPr>
              <w:t>)/Avansinis mokėjimas nebus mokamas (</w:t>
            </w:r>
            <w:r w:rsidRPr="009649A5">
              <w:rPr>
                <w:rFonts w:ascii="Times New Roman" w:eastAsia="Times New Roman" w:hAnsi="Times New Roman" w:cs="Times New Roman"/>
                <w:i/>
                <w:sz w:val="24"/>
                <w:szCs w:val="24"/>
                <w:lang w:eastAsia="lt-LT"/>
              </w:rPr>
              <w:t>2 pirkimo dalis</w:t>
            </w:r>
            <w:r w:rsidRPr="009649A5">
              <w:rPr>
                <w:rFonts w:ascii="Times New Roman" w:eastAsia="Times New Roman" w:hAnsi="Times New Roman" w:cs="Times New Roman"/>
                <w:sz w:val="24"/>
                <w:szCs w:val="24"/>
                <w:lang w:eastAsia="lt-LT"/>
              </w:rPr>
              <w:t>).</w:t>
            </w:r>
          </w:p>
          <w:p w:rsidR="009649A5" w:rsidRDefault="009649A5" w:rsidP="009649A5">
            <w:pPr>
              <w:jc w:val="both"/>
              <w:rPr>
                <w:rFonts w:ascii="Times New Roman" w:hAnsi="Times New Roman" w:cs="Times New Roman"/>
                <w:sz w:val="24"/>
                <w:szCs w:val="24"/>
              </w:rPr>
            </w:pPr>
            <w:r w:rsidRPr="009649A5">
              <w:rPr>
                <w:rFonts w:ascii="Times New Roman" w:eastAsia="Times New Roman" w:hAnsi="Times New Roman" w:cs="Times New Roman"/>
                <w:sz w:val="24"/>
                <w:szCs w:val="24"/>
                <w:lang w:eastAsia="lt-LT"/>
              </w:rPr>
              <w:t xml:space="preserve">4.3. </w:t>
            </w:r>
            <w:r w:rsidRPr="009649A5">
              <w:rPr>
                <w:rFonts w:ascii="Times New Roman" w:hAnsi="Times New Roman" w:cs="Times New Roman"/>
                <w:b/>
                <w:sz w:val="24"/>
                <w:szCs w:val="24"/>
              </w:rPr>
              <w:t>Pardavėjo</w:t>
            </w:r>
            <w:r w:rsidRPr="009649A5">
              <w:rPr>
                <w:rFonts w:ascii="Times New Roman" w:hAnsi="Times New Roman" w:cs="Times New Roman"/>
                <w:sz w:val="24"/>
                <w:szCs w:val="24"/>
              </w:rPr>
              <w:t xml:space="preserve"> pateiktos elektroninės sąskaitos turi atitikti 2017 m. spalio 16 d. Europos elektroninių sąskaitų standartą, nustatytą Europos Komisijos įgyvendinimo sprendime Nr. (ES) 2017/1870 „Dėl nuorodos į Europos elektroninių sąskaitų faktūrų standartą ir sintaksių sąrašo paskelbimo pagal Europos Parlamento ir Tarybos direktyvą 2014/55 / ES“. Neatitinkančios Europos elektroninių sąskaitų standarto elektroninės sąskaitos gali būti pateikiamos tik naudojantis informacine sistema SABIS, nurodant </w:t>
            </w:r>
            <w:r w:rsidRPr="009649A5">
              <w:rPr>
                <w:rFonts w:ascii="Times New Roman" w:hAnsi="Times New Roman" w:cs="Times New Roman"/>
                <w:b/>
                <w:sz w:val="24"/>
                <w:szCs w:val="24"/>
              </w:rPr>
              <w:t>Pirkėją</w:t>
            </w:r>
            <w:r w:rsidRPr="009649A5">
              <w:rPr>
                <w:rFonts w:ascii="Times New Roman" w:hAnsi="Times New Roman" w:cs="Times New Roman"/>
                <w:sz w:val="24"/>
                <w:szCs w:val="24"/>
              </w:rPr>
              <w:t xml:space="preserve">, Sutarties numerį ir datą. Jeigu </w:t>
            </w:r>
            <w:r w:rsidRPr="009649A5">
              <w:rPr>
                <w:rFonts w:ascii="Times New Roman" w:hAnsi="Times New Roman" w:cs="Times New Roman"/>
                <w:b/>
                <w:sz w:val="24"/>
                <w:szCs w:val="24"/>
              </w:rPr>
              <w:t>Pardavėjas</w:t>
            </w:r>
            <w:r w:rsidRPr="009649A5">
              <w:rPr>
                <w:rFonts w:ascii="Times New Roman" w:hAnsi="Times New Roman" w:cs="Times New Roman"/>
                <w:sz w:val="24"/>
                <w:szCs w:val="24"/>
              </w:rPr>
              <w:t xml:space="preserve"> nepateikia sąskaitos informacinės sistemos SABIS priemonėmis, </w:t>
            </w:r>
            <w:r w:rsidRPr="009649A5">
              <w:rPr>
                <w:rFonts w:ascii="Times New Roman" w:hAnsi="Times New Roman" w:cs="Times New Roman"/>
                <w:b/>
                <w:sz w:val="24"/>
                <w:szCs w:val="24"/>
              </w:rPr>
              <w:t>Pirkėjas</w:t>
            </w:r>
            <w:r w:rsidRPr="009649A5">
              <w:rPr>
                <w:rFonts w:ascii="Times New Roman" w:hAnsi="Times New Roman" w:cs="Times New Roman"/>
                <w:sz w:val="24"/>
                <w:szCs w:val="24"/>
              </w:rPr>
              <w:t xml:space="preserve"> neatlieka mokėjimo.</w:t>
            </w:r>
          </w:p>
          <w:p w:rsidR="009649A5" w:rsidRDefault="009649A5" w:rsidP="009649A5">
            <w:pPr>
              <w:jc w:val="both"/>
              <w:rPr>
                <w:rFonts w:ascii="Times New Roman" w:hAnsi="Times New Roman" w:cs="Times New Roman"/>
                <w:sz w:val="24"/>
                <w:szCs w:val="24"/>
              </w:rPr>
            </w:pPr>
          </w:p>
          <w:p w:rsidR="009649A5" w:rsidRDefault="009649A5" w:rsidP="009649A5">
            <w:pPr>
              <w:jc w:val="both"/>
              <w:rPr>
                <w:rFonts w:ascii="Times New Roman" w:hAnsi="Times New Roman" w:cs="Times New Roman"/>
                <w:sz w:val="24"/>
                <w:szCs w:val="24"/>
              </w:rPr>
            </w:pPr>
          </w:p>
          <w:p w:rsidR="009649A5" w:rsidRPr="009649A5" w:rsidRDefault="009649A5" w:rsidP="009649A5">
            <w:pPr>
              <w:jc w:val="both"/>
              <w:rPr>
                <w:rFonts w:ascii="Times New Roman" w:eastAsia="Times New Roman" w:hAnsi="Times New Roman" w:cs="Times New Roman"/>
                <w:sz w:val="24"/>
                <w:szCs w:val="24"/>
                <w:lang w:eastAsia="lt-LT"/>
              </w:rPr>
            </w:pPr>
          </w:p>
          <w:p w:rsidR="009649A5" w:rsidRPr="009649A5" w:rsidRDefault="009649A5" w:rsidP="009649A5">
            <w:pPr>
              <w:jc w:val="both"/>
              <w:rPr>
                <w:rFonts w:ascii="Times New Roman" w:eastAsia="Times New Roman" w:hAnsi="Times New Roman" w:cs="Times New Roman"/>
                <w:sz w:val="24"/>
                <w:szCs w:val="24"/>
                <w:lang w:eastAsia="lt-LT"/>
              </w:rPr>
            </w:pPr>
            <w:r w:rsidRPr="009649A5">
              <w:rPr>
                <w:rFonts w:ascii="Times New Roman" w:eastAsia="Times New Roman" w:hAnsi="Times New Roman" w:cs="Times New Roman"/>
                <w:sz w:val="24"/>
                <w:szCs w:val="24"/>
                <w:lang w:eastAsia="lt-LT"/>
              </w:rPr>
              <w:t xml:space="preserve">4.4. Tik tuo atveju, kai dėl </w:t>
            </w:r>
            <w:r w:rsidRPr="009649A5">
              <w:rPr>
                <w:rFonts w:ascii="Times New Roman" w:eastAsia="Times New Roman" w:hAnsi="Times New Roman" w:cs="Times New Roman"/>
                <w:b/>
                <w:sz w:val="24"/>
                <w:szCs w:val="24"/>
                <w:lang w:eastAsia="lt-LT"/>
              </w:rPr>
              <w:t>Pardavėjo</w:t>
            </w:r>
            <w:r w:rsidRPr="009649A5">
              <w:rPr>
                <w:rFonts w:ascii="Times New Roman" w:eastAsia="Times New Roman" w:hAnsi="Times New Roman" w:cs="Times New Roman"/>
                <w:sz w:val="24"/>
                <w:szCs w:val="24"/>
                <w:lang w:eastAsia="lt-LT"/>
              </w:rPr>
              <w:t xml:space="preserve"> šalyje galiojančių įstatymų </w:t>
            </w:r>
            <w:r w:rsidRPr="009649A5">
              <w:rPr>
                <w:rFonts w:ascii="Times New Roman" w:eastAsia="Times New Roman" w:hAnsi="Times New Roman" w:cs="Times New Roman"/>
                <w:b/>
                <w:sz w:val="24"/>
                <w:szCs w:val="24"/>
                <w:lang w:eastAsia="lt-LT"/>
              </w:rPr>
              <w:t>Pardavėjas</w:t>
            </w:r>
            <w:r w:rsidRPr="009649A5">
              <w:rPr>
                <w:rFonts w:ascii="Times New Roman" w:eastAsia="Times New Roman" w:hAnsi="Times New Roman" w:cs="Times New Roman"/>
                <w:sz w:val="24"/>
                <w:szCs w:val="24"/>
                <w:lang w:eastAsia="lt-LT"/>
              </w:rPr>
              <w:t xml:space="preserve"> negali pateikti Sutarties Specialiosios dalies 4.3 punkte nurodyto dokumento, naudojantis informacinės sistemos SABIS priemonėmis, </w:t>
            </w:r>
            <w:r w:rsidRPr="009649A5">
              <w:rPr>
                <w:rFonts w:ascii="Times New Roman" w:eastAsia="Times New Roman" w:hAnsi="Times New Roman" w:cs="Times New Roman"/>
                <w:b/>
                <w:sz w:val="24"/>
                <w:szCs w:val="24"/>
                <w:lang w:eastAsia="lt-LT"/>
              </w:rPr>
              <w:t>Pardavėjas</w:t>
            </w:r>
            <w:r w:rsidRPr="009649A5">
              <w:rPr>
                <w:rFonts w:ascii="Times New Roman" w:eastAsia="Times New Roman" w:hAnsi="Times New Roman" w:cs="Times New Roman"/>
                <w:sz w:val="24"/>
                <w:szCs w:val="24"/>
                <w:lang w:eastAsia="lt-LT"/>
              </w:rPr>
              <w:t xml:space="preserve"> gali pateikti </w:t>
            </w:r>
            <w:r w:rsidRPr="009649A5">
              <w:rPr>
                <w:rFonts w:ascii="Times New Roman" w:eastAsia="Times New Roman" w:hAnsi="Times New Roman" w:cs="Times New Roman"/>
                <w:b/>
                <w:sz w:val="24"/>
                <w:szCs w:val="24"/>
                <w:lang w:eastAsia="lt-LT"/>
              </w:rPr>
              <w:t>Pirkėjui</w:t>
            </w:r>
            <w:r w:rsidRPr="009649A5">
              <w:rPr>
                <w:rFonts w:ascii="Times New Roman" w:eastAsia="Times New Roman" w:hAnsi="Times New Roman" w:cs="Times New Roman"/>
                <w:sz w:val="24"/>
                <w:szCs w:val="24"/>
                <w:lang w:eastAsia="lt-LT"/>
              </w:rPr>
              <w:t xml:space="preserve"> sąskaitą „Portable Document Format“ (.pdf) formatu el. paštu </w:t>
            </w:r>
            <w:r w:rsidRPr="009649A5">
              <w:rPr>
                <w:rFonts w:ascii="Times New Roman" w:eastAsia="Times New Roman" w:hAnsi="Times New Roman" w:cs="Times New Roman"/>
                <w:b/>
                <w:sz w:val="24"/>
                <w:szCs w:val="24"/>
                <w:lang w:eastAsia="lt-LT"/>
              </w:rPr>
              <w:t>Pirkėjo</w:t>
            </w:r>
            <w:r w:rsidRPr="009649A5">
              <w:rPr>
                <w:rFonts w:ascii="Times New Roman" w:eastAsia="Times New Roman" w:hAnsi="Times New Roman" w:cs="Times New Roman"/>
                <w:sz w:val="24"/>
                <w:szCs w:val="24"/>
                <w:lang w:eastAsia="lt-LT"/>
              </w:rPr>
              <w:t xml:space="preserve"> nurodytais rekvizitais. </w:t>
            </w:r>
            <w:r w:rsidRPr="009649A5">
              <w:rPr>
                <w:rFonts w:ascii="Times New Roman" w:eastAsia="Times New Roman" w:hAnsi="Times New Roman" w:cs="Times New Roman"/>
                <w:b/>
                <w:sz w:val="24"/>
                <w:szCs w:val="24"/>
                <w:lang w:eastAsia="lt-LT"/>
              </w:rPr>
              <w:t>Pardavėjas</w:t>
            </w:r>
            <w:r w:rsidRPr="009649A5">
              <w:rPr>
                <w:rFonts w:ascii="Times New Roman" w:eastAsia="Times New Roman" w:hAnsi="Times New Roman" w:cs="Times New Roman"/>
                <w:sz w:val="24"/>
                <w:szCs w:val="24"/>
                <w:lang w:eastAsia="lt-LT"/>
              </w:rPr>
              <w:t xml:space="preserve"> raštu informuos </w:t>
            </w:r>
            <w:r w:rsidRPr="009649A5">
              <w:rPr>
                <w:rFonts w:ascii="Times New Roman" w:eastAsia="Times New Roman" w:hAnsi="Times New Roman" w:cs="Times New Roman"/>
                <w:b/>
                <w:sz w:val="24"/>
                <w:szCs w:val="24"/>
                <w:lang w:eastAsia="lt-LT"/>
              </w:rPr>
              <w:t>Pirkėją</w:t>
            </w:r>
            <w:r w:rsidRPr="009649A5">
              <w:rPr>
                <w:rFonts w:ascii="Times New Roman" w:eastAsia="Times New Roman" w:hAnsi="Times New Roman" w:cs="Times New Roman"/>
                <w:sz w:val="24"/>
                <w:szCs w:val="24"/>
                <w:lang w:eastAsia="lt-LT"/>
              </w:rPr>
              <w:t xml:space="preserve"> apie galimybę pateikti elektronines sąskaitas.</w:t>
            </w:r>
          </w:p>
        </w:tc>
        <w:tc>
          <w:tcPr>
            <w:tcW w:w="4820" w:type="dxa"/>
          </w:tcPr>
          <w:p w:rsidR="009649A5" w:rsidRPr="009649A5" w:rsidRDefault="009649A5" w:rsidP="009649A5">
            <w:pPr>
              <w:jc w:val="both"/>
              <w:rPr>
                <w:rFonts w:ascii="Times New Roman" w:hAnsi="Times New Roman" w:cs="Times New Roman"/>
                <w:b/>
                <w:sz w:val="24"/>
                <w:szCs w:val="24"/>
              </w:rPr>
            </w:pPr>
            <w:r w:rsidRPr="009649A5">
              <w:rPr>
                <w:rFonts w:ascii="Times New Roman" w:hAnsi="Times New Roman" w:cs="Times New Roman"/>
                <w:b/>
                <w:sz w:val="24"/>
                <w:szCs w:val="24"/>
              </w:rPr>
              <w:lastRenderedPageBreak/>
              <w:t>4. Payment procedure</w:t>
            </w:r>
          </w:p>
          <w:p w:rsidR="009649A5" w:rsidRPr="009649A5" w:rsidRDefault="009649A5" w:rsidP="009649A5">
            <w:pPr>
              <w:jc w:val="both"/>
              <w:rPr>
                <w:rFonts w:ascii="Times New Roman" w:hAnsi="Times New Roman" w:cs="Times New Roman"/>
                <w:sz w:val="24"/>
                <w:szCs w:val="24"/>
              </w:rPr>
            </w:pPr>
            <w:r w:rsidRPr="009649A5">
              <w:rPr>
                <w:rFonts w:ascii="Times New Roman" w:hAnsi="Times New Roman" w:cs="Times New Roman"/>
                <w:sz w:val="24"/>
                <w:szCs w:val="24"/>
              </w:rPr>
              <w:t>4.1. The</w:t>
            </w:r>
            <w:r w:rsidRPr="009649A5">
              <w:rPr>
                <w:rFonts w:ascii="Times New Roman" w:hAnsi="Times New Roman" w:cs="Times New Roman"/>
                <w:b/>
                <w:sz w:val="24"/>
                <w:szCs w:val="24"/>
              </w:rPr>
              <w:t xml:space="preserve"> Buyer </w:t>
            </w:r>
            <w:r w:rsidRPr="009649A5">
              <w:rPr>
                <w:rFonts w:ascii="Times New Roman" w:hAnsi="Times New Roman" w:cs="Times New Roman"/>
                <w:bCs/>
                <w:sz w:val="24"/>
                <w:szCs w:val="24"/>
              </w:rPr>
              <w:t>shall</w:t>
            </w:r>
            <w:r w:rsidRPr="009649A5">
              <w:rPr>
                <w:rFonts w:ascii="Times New Roman" w:hAnsi="Times New Roman" w:cs="Times New Roman"/>
                <w:sz w:val="24"/>
                <w:szCs w:val="24"/>
              </w:rPr>
              <w:t xml:space="preserve"> settle accounts with </w:t>
            </w:r>
            <w:r w:rsidRPr="009649A5">
              <w:rPr>
                <w:rFonts w:ascii="Times New Roman" w:hAnsi="Times New Roman" w:cs="Times New Roman"/>
                <w:bCs/>
                <w:sz w:val="24"/>
                <w:szCs w:val="24"/>
              </w:rPr>
              <w:t>the</w:t>
            </w:r>
            <w:r w:rsidRPr="009649A5">
              <w:rPr>
                <w:rFonts w:ascii="Times New Roman" w:hAnsi="Times New Roman" w:cs="Times New Roman"/>
                <w:sz w:val="24"/>
                <w:szCs w:val="24"/>
              </w:rPr>
              <w:t xml:space="preserve"> </w:t>
            </w:r>
            <w:r w:rsidRPr="009649A5">
              <w:rPr>
                <w:rFonts w:ascii="Times New Roman" w:hAnsi="Times New Roman" w:cs="Times New Roman"/>
                <w:b/>
                <w:sz w:val="24"/>
                <w:szCs w:val="24"/>
              </w:rPr>
              <w:t xml:space="preserve">Seller </w:t>
            </w:r>
            <w:r w:rsidRPr="009649A5">
              <w:rPr>
                <w:rFonts w:ascii="Times New Roman" w:hAnsi="Times New Roman" w:cs="Times New Roman"/>
                <w:bCs/>
                <w:sz w:val="24"/>
                <w:szCs w:val="24"/>
              </w:rPr>
              <w:t>in</w:t>
            </w:r>
            <w:r w:rsidRPr="009649A5">
              <w:rPr>
                <w:rFonts w:ascii="Times New Roman" w:hAnsi="Times New Roman" w:cs="Times New Roman"/>
                <w:sz w:val="24"/>
                <w:szCs w:val="24"/>
              </w:rPr>
              <w:t xml:space="preserve"> accordance with the procedure established in Clause 4.1 of the General Part of the Contract.</w:t>
            </w:r>
          </w:p>
          <w:p w:rsidR="009649A5" w:rsidRPr="009649A5" w:rsidRDefault="009649A5" w:rsidP="009649A5">
            <w:pPr>
              <w:jc w:val="both"/>
              <w:rPr>
                <w:rFonts w:ascii="Times New Roman" w:hAnsi="Times New Roman" w:cs="Times New Roman"/>
                <w:sz w:val="24"/>
                <w:szCs w:val="24"/>
              </w:rPr>
            </w:pPr>
            <w:r w:rsidRPr="009649A5">
              <w:rPr>
                <w:rFonts w:ascii="Times New Roman" w:hAnsi="Times New Roman" w:cs="Times New Roman"/>
                <w:sz w:val="24"/>
                <w:szCs w:val="24"/>
              </w:rPr>
              <w:t xml:space="preserve">4.2. </w:t>
            </w:r>
            <w:r w:rsidRPr="009649A5">
              <w:rPr>
                <w:rFonts w:ascii="Times New Roman" w:hAnsi="Times New Roman" w:cs="Times New Roman"/>
                <w:bCs/>
                <w:sz w:val="24"/>
                <w:szCs w:val="24"/>
              </w:rPr>
              <w:t>If</w:t>
            </w:r>
            <w:r w:rsidRPr="009649A5">
              <w:rPr>
                <w:rFonts w:ascii="Times New Roman" w:hAnsi="Times New Roman" w:cs="Times New Roman"/>
                <w:b/>
                <w:sz w:val="24"/>
                <w:szCs w:val="24"/>
              </w:rPr>
              <w:t xml:space="preserve"> </w:t>
            </w:r>
            <w:r w:rsidRPr="009649A5">
              <w:rPr>
                <w:rFonts w:ascii="Times New Roman" w:hAnsi="Times New Roman" w:cs="Times New Roman"/>
                <w:sz w:val="24"/>
                <w:szCs w:val="24"/>
              </w:rPr>
              <w:t>the</w:t>
            </w:r>
            <w:r w:rsidRPr="009649A5">
              <w:rPr>
                <w:rFonts w:ascii="Times New Roman" w:hAnsi="Times New Roman" w:cs="Times New Roman"/>
                <w:b/>
                <w:sz w:val="24"/>
                <w:szCs w:val="24"/>
              </w:rPr>
              <w:t xml:space="preserve"> Parties</w:t>
            </w:r>
            <w:r w:rsidRPr="009649A5">
              <w:rPr>
                <w:rFonts w:ascii="Times New Roman" w:hAnsi="Times New Roman" w:cs="Times New Roman"/>
                <w:sz w:val="24"/>
                <w:szCs w:val="24"/>
              </w:rPr>
              <w:t xml:space="preserve"> mutually decide</w:t>
            </w:r>
            <w:r w:rsidR="00E100B3">
              <w:rPr>
                <w:rFonts w:ascii="Times New Roman" w:hAnsi="Times New Roman" w:cs="Times New Roman"/>
                <w:sz w:val="24"/>
                <w:szCs w:val="24"/>
              </w:rPr>
              <w:t xml:space="preserve"> (separate document is not signed)</w:t>
            </w:r>
            <w:r w:rsidRPr="009649A5">
              <w:rPr>
                <w:rFonts w:ascii="Times New Roman" w:hAnsi="Times New Roman" w:cs="Times New Roman"/>
                <w:sz w:val="24"/>
                <w:szCs w:val="24"/>
              </w:rPr>
              <w:t xml:space="preserve">, an advance of up to 100 </w:t>
            </w:r>
            <w:r w:rsidRPr="009649A5">
              <w:rPr>
                <w:rFonts w:ascii="Times New Roman" w:hAnsi="Times New Roman" w:cs="Times New Roman"/>
                <w:sz w:val="24"/>
                <w:szCs w:val="24"/>
              </w:rPr>
              <w:lastRenderedPageBreak/>
              <w:t>(one hundred) percent of the value of placed order can be paid. In this case, the conditions set out in Clauses 4.3–4.7 of the General Part of the Contract shall apply.(</w:t>
            </w:r>
            <w:r w:rsidRPr="009649A5">
              <w:rPr>
                <w:rFonts w:ascii="Times New Roman" w:hAnsi="Times New Roman" w:cs="Times New Roman"/>
                <w:i/>
                <w:sz w:val="24"/>
                <w:szCs w:val="24"/>
              </w:rPr>
              <w:t>LOT 1</w:t>
            </w:r>
            <w:r w:rsidRPr="009649A5">
              <w:rPr>
                <w:rFonts w:ascii="Times New Roman" w:hAnsi="Times New Roman" w:cs="Times New Roman"/>
                <w:sz w:val="24"/>
                <w:szCs w:val="24"/>
              </w:rPr>
              <w:t>)/Advance payment will not be payed (</w:t>
            </w:r>
            <w:r w:rsidRPr="009649A5">
              <w:rPr>
                <w:rFonts w:ascii="Times New Roman" w:hAnsi="Times New Roman" w:cs="Times New Roman"/>
                <w:i/>
                <w:sz w:val="24"/>
                <w:szCs w:val="24"/>
              </w:rPr>
              <w:t>LOT 2</w:t>
            </w:r>
            <w:r w:rsidRPr="009649A5">
              <w:rPr>
                <w:rFonts w:ascii="Times New Roman" w:hAnsi="Times New Roman" w:cs="Times New Roman"/>
                <w:sz w:val="24"/>
                <w:szCs w:val="24"/>
              </w:rPr>
              <w:t>).</w:t>
            </w:r>
          </w:p>
          <w:p w:rsidR="009649A5" w:rsidRPr="009649A5" w:rsidRDefault="009649A5" w:rsidP="009649A5">
            <w:pPr>
              <w:jc w:val="both"/>
              <w:rPr>
                <w:rFonts w:ascii="Times New Roman" w:hAnsi="Times New Roman" w:cs="Times New Roman"/>
                <w:sz w:val="24"/>
                <w:szCs w:val="24"/>
              </w:rPr>
            </w:pPr>
            <w:r w:rsidRPr="009649A5">
              <w:rPr>
                <w:rFonts w:ascii="Times New Roman" w:hAnsi="Times New Roman" w:cs="Times New Roman"/>
                <w:sz w:val="24"/>
                <w:szCs w:val="24"/>
              </w:rPr>
              <w:t xml:space="preserve">4.3. Electronic invoices submitted by </w:t>
            </w:r>
            <w:r w:rsidRPr="009649A5">
              <w:rPr>
                <w:rFonts w:ascii="Times New Roman" w:hAnsi="Times New Roman" w:cs="Times New Roman"/>
                <w:bCs/>
                <w:sz w:val="24"/>
                <w:szCs w:val="24"/>
              </w:rPr>
              <w:t>the</w:t>
            </w:r>
            <w:r w:rsidRPr="009649A5">
              <w:rPr>
                <w:rFonts w:ascii="Times New Roman" w:hAnsi="Times New Roman" w:cs="Times New Roman"/>
                <w:b/>
                <w:bCs/>
                <w:sz w:val="24"/>
                <w:szCs w:val="24"/>
              </w:rPr>
              <w:t xml:space="preserve"> Seller</w:t>
            </w:r>
            <w:r w:rsidRPr="009649A5">
              <w:rPr>
                <w:rFonts w:ascii="Times New Roman" w:hAnsi="Times New Roman" w:cs="Times New Roman"/>
                <w:sz w:val="24"/>
                <w:szCs w:val="24"/>
              </w:rPr>
              <w:t xml:space="preserve"> must comply with the European standard for electronic invoicing, the reference of which was published in the Commission Implementing Decision (EU) 2017/1870 of 16 October 2017 on the publication of the reference of the European standard on electronic invoicing and the list of its syntaxes pursuant to Directive 2014/55/EU of the European Parliament and of the Council. Electronic invoices that do not comply with the European electronic invoicing standard can only be submitted using the information system SABIS, indicating </w:t>
            </w:r>
            <w:r w:rsidRPr="009649A5">
              <w:rPr>
                <w:rFonts w:ascii="Times New Roman" w:hAnsi="Times New Roman" w:cs="Times New Roman"/>
                <w:bCs/>
                <w:sz w:val="24"/>
                <w:szCs w:val="24"/>
              </w:rPr>
              <w:t>the</w:t>
            </w:r>
            <w:r w:rsidRPr="009649A5">
              <w:rPr>
                <w:rFonts w:ascii="Times New Roman" w:hAnsi="Times New Roman" w:cs="Times New Roman"/>
                <w:sz w:val="24"/>
                <w:szCs w:val="24"/>
              </w:rPr>
              <w:t xml:space="preserve"> </w:t>
            </w:r>
            <w:r w:rsidRPr="009649A5">
              <w:rPr>
                <w:rFonts w:ascii="Times New Roman" w:hAnsi="Times New Roman" w:cs="Times New Roman"/>
                <w:b/>
                <w:sz w:val="24"/>
                <w:szCs w:val="24"/>
              </w:rPr>
              <w:t>Buyer</w:t>
            </w:r>
            <w:r w:rsidRPr="009649A5">
              <w:rPr>
                <w:rFonts w:ascii="Times New Roman" w:hAnsi="Times New Roman" w:cs="Times New Roman"/>
                <w:sz w:val="24"/>
                <w:szCs w:val="24"/>
              </w:rPr>
              <w:t xml:space="preserve">, the Contract number and the date. If </w:t>
            </w:r>
            <w:r w:rsidRPr="009649A5">
              <w:rPr>
                <w:rFonts w:ascii="Times New Roman" w:hAnsi="Times New Roman" w:cs="Times New Roman"/>
                <w:bCs/>
                <w:sz w:val="24"/>
                <w:szCs w:val="24"/>
              </w:rPr>
              <w:t>the</w:t>
            </w:r>
            <w:r w:rsidRPr="009649A5">
              <w:rPr>
                <w:rFonts w:ascii="Times New Roman" w:hAnsi="Times New Roman" w:cs="Times New Roman"/>
                <w:sz w:val="24"/>
                <w:szCs w:val="24"/>
              </w:rPr>
              <w:t xml:space="preserve"> </w:t>
            </w:r>
            <w:r w:rsidRPr="009649A5">
              <w:rPr>
                <w:rFonts w:ascii="Times New Roman" w:hAnsi="Times New Roman" w:cs="Times New Roman"/>
                <w:b/>
                <w:sz w:val="24"/>
                <w:szCs w:val="24"/>
              </w:rPr>
              <w:t>Seller</w:t>
            </w:r>
            <w:r w:rsidRPr="009649A5">
              <w:rPr>
                <w:rFonts w:ascii="Times New Roman" w:hAnsi="Times New Roman" w:cs="Times New Roman"/>
                <w:sz w:val="24"/>
                <w:szCs w:val="24"/>
              </w:rPr>
              <w:t xml:space="preserve"> does not provide the invoice by means of the information system SABIS, </w:t>
            </w:r>
            <w:r w:rsidRPr="009649A5">
              <w:rPr>
                <w:rFonts w:ascii="Times New Roman" w:hAnsi="Times New Roman" w:cs="Times New Roman"/>
                <w:bCs/>
                <w:sz w:val="24"/>
                <w:szCs w:val="24"/>
              </w:rPr>
              <w:t>the</w:t>
            </w:r>
            <w:r w:rsidRPr="009649A5">
              <w:rPr>
                <w:rFonts w:ascii="Times New Roman" w:hAnsi="Times New Roman" w:cs="Times New Roman"/>
                <w:sz w:val="24"/>
                <w:szCs w:val="24"/>
              </w:rPr>
              <w:t xml:space="preserve"> </w:t>
            </w:r>
            <w:r w:rsidRPr="009649A5">
              <w:rPr>
                <w:rFonts w:ascii="Times New Roman" w:hAnsi="Times New Roman" w:cs="Times New Roman"/>
                <w:b/>
                <w:sz w:val="24"/>
                <w:szCs w:val="24"/>
              </w:rPr>
              <w:t xml:space="preserve">Buyer </w:t>
            </w:r>
            <w:r w:rsidRPr="009649A5">
              <w:rPr>
                <w:rFonts w:ascii="Times New Roman" w:hAnsi="Times New Roman" w:cs="Times New Roman"/>
                <w:bCs/>
                <w:sz w:val="24"/>
                <w:szCs w:val="24"/>
              </w:rPr>
              <w:t>shall</w:t>
            </w:r>
            <w:r w:rsidRPr="009649A5">
              <w:rPr>
                <w:rFonts w:ascii="Times New Roman" w:hAnsi="Times New Roman" w:cs="Times New Roman"/>
                <w:sz w:val="24"/>
                <w:szCs w:val="24"/>
              </w:rPr>
              <w:t xml:space="preserve"> not make the payment.</w:t>
            </w:r>
          </w:p>
          <w:p w:rsidR="009649A5" w:rsidRPr="009649A5" w:rsidRDefault="009649A5" w:rsidP="009649A5">
            <w:pPr>
              <w:jc w:val="both"/>
              <w:rPr>
                <w:rFonts w:ascii="Times New Roman" w:hAnsi="Times New Roman" w:cs="Times New Roman"/>
                <w:sz w:val="24"/>
                <w:szCs w:val="24"/>
              </w:rPr>
            </w:pPr>
            <w:r w:rsidRPr="009649A5">
              <w:rPr>
                <w:rFonts w:ascii="Times New Roman" w:hAnsi="Times New Roman" w:cs="Times New Roman"/>
                <w:sz w:val="24"/>
                <w:szCs w:val="24"/>
              </w:rPr>
              <w:t xml:space="preserve">4.4. Only in cases where the </w:t>
            </w:r>
            <w:r w:rsidRPr="009649A5">
              <w:rPr>
                <w:rFonts w:ascii="Times New Roman" w:hAnsi="Times New Roman" w:cs="Times New Roman"/>
                <w:b/>
                <w:sz w:val="24"/>
                <w:szCs w:val="24"/>
              </w:rPr>
              <w:t>Seller</w:t>
            </w:r>
            <w:r w:rsidRPr="009649A5">
              <w:rPr>
                <w:rFonts w:ascii="Times New Roman" w:hAnsi="Times New Roman" w:cs="Times New Roman"/>
                <w:sz w:val="24"/>
                <w:szCs w:val="24"/>
              </w:rPr>
              <w:t xml:space="preserve"> is not able to submit an electronic invoice via SABIS due to the legislation in force in the </w:t>
            </w:r>
            <w:r w:rsidRPr="009649A5">
              <w:rPr>
                <w:rFonts w:ascii="Times New Roman" w:hAnsi="Times New Roman" w:cs="Times New Roman"/>
                <w:b/>
                <w:sz w:val="24"/>
                <w:szCs w:val="24"/>
              </w:rPr>
              <w:t>Seller's</w:t>
            </w:r>
            <w:r w:rsidRPr="009649A5">
              <w:rPr>
                <w:rFonts w:ascii="Times New Roman" w:hAnsi="Times New Roman" w:cs="Times New Roman"/>
                <w:sz w:val="24"/>
                <w:szCs w:val="24"/>
              </w:rPr>
              <w:t xml:space="preserve"> country, the </w:t>
            </w:r>
            <w:r w:rsidRPr="009649A5">
              <w:rPr>
                <w:rFonts w:ascii="Times New Roman" w:hAnsi="Times New Roman" w:cs="Times New Roman"/>
                <w:b/>
                <w:sz w:val="24"/>
                <w:szCs w:val="24"/>
              </w:rPr>
              <w:t>Seller</w:t>
            </w:r>
            <w:r w:rsidRPr="009649A5">
              <w:rPr>
                <w:rFonts w:ascii="Times New Roman" w:hAnsi="Times New Roman" w:cs="Times New Roman"/>
                <w:sz w:val="24"/>
                <w:szCs w:val="24"/>
              </w:rPr>
              <w:t xml:space="preserve"> may submit the invoice to the </w:t>
            </w:r>
            <w:r w:rsidRPr="009649A5">
              <w:rPr>
                <w:rFonts w:ascii="Times New Roman" w:hAnsi="Times New Roman" w:cs="Times New Roman"/>
                <w:b/>
                <w:sz w:val="24"/>
                <w:szCs w:val="24"/>
              </w:rPr>
              <w:t>Buyer</w:t>
            </w:r>
            <w:r w:rsidRPr="009649A5">
              <w:rPr>
                <w:rFonts w:ascii="Times New Roman" w:hAnsi="Times New Roman" w:cs="Times New Roman"/>
                <w:sz w:val="24"/>
                <w:szCs w:val="24"/>
              </w:rPr>
              <w:t xml:space="preserve"> by e-mail specified in the </w:t>
            </w:r>
            <w:r w:rsidRPr="009649A5">
              <w:rPr>
                <w:rFonts w:ascii="Times New Roman" w:hAnsi="Times New Roman" w:cs="Times New Roman"/>
                <w:b/>
                <w:sz w:val="24"/>
                <w:szCs w:val="24"/>
              </w:rPr>
              <w:t>Buyer’s</w:t>
            </w:r>
            <w:r w:rsidRPr="009649A5">
              <w:rPr>
                <w:rFonts w:ascii="Times New Roman" w:hAnsi="Times New Roman" w:cs="Times New Roman"/>
                <w:sz w:val="24"/>
                <w:szCs w:val="24"/>
              </w:rPr>
              <w:t xml:space="preserve"> requisites in Portable Document Format (.pdf). The </w:t>
            </w:r>
            <w:r w:rsidRPr="009649A5">
              <w:rPr>
                <w:rFonts w:ascii="Times New Roman" w:hAnsi="Times New Roman" w:cs="Times New Roman"/>
                <w:b/>
                <w:sz w:val="24"/>
                <w:szCs w:val="24"/>
              </w:rPr>
              <w:t>Seller</w:t>
            </w:r>
            <w:r w:rsidRPr="009649A5">
              <w:rPr>
                <w:rFonts w:ascii="Times New Roman" w:hAnsi="Times New Roman" w:cs="Times New Roman"/>
                <w:sz w:val="24"/>
                <w:szCs w:val="24"/>
              </w:rPr>
              <w:t xml:space="preserve"> shall inform the </w:t>
            </w:r>
            <w:r w:rsidRPr="009649A5">
              <w:rPr>
                <w:rFonts w:ascii="Times New Roman" w:hAnsi="Times New Roman" w:cs="Times New Roman"/>
                <w:b/>
                <w:sz w:val="24"/>
                <w:szCs w:val="24"/>
              </w:rPr>
              <w:t>Buyer</w:t>
            </w:r>
            <w:r w:rsidRPr="009649A5">
              <w:rPr>
                <w:rFonts w:ascii="Times New Roman" w:hAnsi="Times New Roman" w:cs="Times New Roman"/>
                <w:sz w:val="24"/>
                <w:szCs w:val="24"/>
              </w:rPr>
              <w:t xml:space="preserve"> in writing about the possibility to submit electronic invoices.</w:t>
            </w:r>
          </w:p>
        </w:tc>
      </w:tr>
      <w:tr w:rsidR="009649A5" w:rsidRPr="009649A5" w:rsidTr="00A35550">
        <w:tc>
          <w:tcPr>
            <w:tcW w:w="5240" w:type="dxa"/>
          </w:tcPr>
          <w:p w:rsidR="009649A5" w:rsidRDefault="009649A5" w:rsidP="009649A5">
            <w:pPr>
              <w:jc w:val="both"/>
              <w:rPr>
                <w:rFonts w:ascii="Times New Roman" w:eastAsia="Times New Roman" w:hAnsi="Times New Roman" w:cs="Times New Roman"/>
                <w:b/>
                <w:sz w:val="24"/>
                <w:szCs w:val="24"/>
                <w:lang w:eastAsia="lt-LT"/>
              </w:rPr>
            </w:pPr>
            <w:r w:rsidRPr="009649A5">
              <w:rPr>
                <w:rFonts w:ascii="Times New Roman" w:eastAsia="Times New Roman" w:hAnsi="Times New Roman" w:cs="Times New Roman"/>
                <w:b/>
                <w:sz w:val="24"/>
                <w:szCs w:val="24"/>
                <w:lang w:eastAsia="lt-LT"/>
              </w:rPr>
              <w:lastRenderedPageBreak/>
              <w:t xml:space="preserve">5. Pirkėjo teisė vienašališkai nutraukti Sutartį </w:t>
            </w:r>
          </w:p>
          <w:p w:rsidR="009649A5" w:rsidRPr="009649A5" w:rsidRDefault="009649A5" w:rsidP="009649A5">
            <w:pPr>
              <w:jc w:val="both"/>
              <w:rPr>
                <w:rFonts w:ascii="Times New Roman" w:eastAsia="Times New Roman" w:hAnsi="Times New Roman" w:cs="Times New Roman"/>
                <w:b/>
                <w:sz w:val="24"/>
                <w:szCs w:val="24"/>
                <w:lang w:eastAsia="lt-LT"/>
              </w:rPr>
            </w:pPr>
          </w:p>
          <w:p w:rsidR="009649A5" w:rsidRDefault="009649A5" w:rsidP="009649A5">
            <w:pPr>
              <w:ind w:right="30"/>
              <w:jc w:val="both"/>
              <w:rPr>
                <w:rFonts w:ascii="Times New Roman" w:hAnsi="Times New Roman" w:cs="Times New Roman"/>
                <w:sz w:val="24"/>
                <w:szCs w:val="24"/>
              </w:rPr>
            </w:pPr>
            <w:r w:rsidRPr="009649A5">
              <w:rPr>
                <w:rFonts w:ascii="Times New Roman" w:hAnsi="Times New Roman" w:cs="Times New Roman"/>
                <w:sz w:val="24"/>
                <w:szCs w:val="24"/>
              </w:rPr>
              <w:t xml:space="preserve">5.1. </w:t>
            </w:r>
            <w:r w:rsidRPr="009649A5">
              <w:rPr>
                <w:rFonts w:ascii="Times New Roman" w:hAnsi="Times New Roman" w:cs="Times New Roman"/>
                <w:b/>
                <w:sz w:val="24"/>
                <w:szCs w:val="24"/>
              </w:rPr>
              <w:t>Pardavėjui</w:t>
            </w:r>
            <w:r w:rsidRPr="009649A5">
              <w:rPr>
                <w:rFonts w:ascii="Times New Roman" w:hAnsi="Times New Roman" w:cs="Times New Roman"/>
                <w:sz w:val="24"/>
                <w:szCs w:val="24"/>
              </w:rPr>
              <w:t xml:space="preserve"> vėluojant pristatyti Prekes daugiau kaip 30 (trisdešimt) dienų nuo Sutarties Specialiosios dalies 3.1 punkte nustatyto termino </w:t>
            </w:r>
            <w:r w:rsidRPr="009649A5">
              <w:rPr>
                <w:rFonts w:ascii="Times New Roman" w:hAnsi="Times New Roman" w:cs="Times New Roman"/>
                <w:b/>
                <w:sz w:val="24"/>
                <w:szCs w:val="24"/>
              </w:rPr>
              <w:t>Pirkėjas</w:t>
            </w:r>
            <w:r w:rsidRPr="009649A5">
              <w:rPr>
                <w:rFonts w:ascii="Times New Roman" w:hAnsi="Times New Roman" w:cs="Times New Roman"/>
                <w:sz w:val="24"/>
                <w:szCs w:val="24"/>
              </w:rPr>
              <w:t xml:space="preserve"> turi teisę Sutarties Bendrosios dalies 9.2. punkte nustatyta tvarka Sutartį nutraukti. </w:t>
            </w:r>
          </w:p>
          <w:p w:rsidR="009649A5" w:rsidRDefault="009649A5" w:rsidP="009649A5">
            <w:pPr>
              <w:ind w:right="30"/>
              <w:jc w:val="both"/>
              <w:rPr>
                <w:rFonts w:ascii="Times New Roman" w:hAnsi="Times New Roman" w:cs="Times New Roman"/>
                <w:sz w:val="24"/>
                <w:szCs w:val="24"/>
              </w:rPr>
            </w:pPr>
          </w:p>
          <w:p w:rsidR="009649A5" w:rsidRPr="009649A5" w:rsidRDefault="009649A5" w:rsidP="009649A5">
            <w:pPr>
              <w:ind w:right="30"/>
              <w:jc w:val="both"/>
              <w:rPr>
                <w:rFonts w:ascii="Times New Roman" w:hAnsi="Times New Roman" w:cs="Times New Roman"/>
                <w:sz w:val="24"/>
                <w:szCs w:val="24"/>
              </w:rPr>
            </w:pPr>
          </w:p>
          <w:p w:rsidR="009649A5" w:rsidRDefault="009649A5" w:rsidP="009649A5">
            <w:pPr>
              <w:jc w:val="both"/>
              <w:rPr>
                <w:rFonts w:ascii="Times New Roman" w:hAnsi="Times New Roman" w:cs="Times New Roman"/>
                <w:sz w:val="24"/>
                <w:szCs w:val="24"/>
              </w:rPr>
            </w:pPr>
            <w:r w:rsidRPr="009649A5">
              <w:rPr>
                <w:rFonts w:ascii="Times New Roman" w:hAnsi="Times New Roman" w:cs="Times New Roman"/>
                <w:sz w:val="24"/>
                <w:szCs w:val="24"/>
              </w:rPr>
              <w:t xml:space="preserve">5.2. </w:t>
            </w:r>
            <w:r w:rsidRPr="009649A5">
              <w:rPr>
                <w:rFonts w:ascii="Times New Roman" w:hAnsi="Times New Roman" w:cs="Times New Roman"/>
                <w:b/>
                <w:sz w:val="24"/>
                <w:szCs w:val="24"/>
              </w:rPr>
              <w:t>Pardavėjas</w:t>
            </w:r>
            <w:r w:rsidRPr="009649A5">
              <w:rPr>
                <w:rFonts w:ascii="Times New Roman" w:hAnsi="Times New Roman" w:cs="Times New Roman"/>
                <w:sz w:val="24"/>
                <w:szCs w:val="24"/>
              </w:rPr>
              <w:t xml:space="preserve"> per </w:t>
            </w:r>
            <w:r w:rsidRPr="009649A5">
              <w:rPr>
                <w:rFonts w:ascii="Times New Roman" w:hAnsi="Times New Roman" w:cs="Times New Roman"/>
                <w:b/>
                <w:sz w:val="24"/>
                <w:szCs w:val="24"/>
              </w:rPr>
              <w:t>Pirkėjo</w:t>
            </w:r>
            <w:r w:rsidRPr="009649A5">
              <w:rPr>
                <w:rFonts w:ascii="Times New Roman" w:hAnsi="Times New Roman" w:cs="Times New Roman"/>
                <w:sz w:val="24"/>
                <w:szCs w:val="24"/>
              </w:rPr>
              <w:t xml:space="preserve"> nustatytą terminą </w:t>
            </w:r>
            <w:r w:rsidRPr="009649A5">
              <w:rPr>
                <w:rFonts w:ascii="Times New Roman" w:hAnsi="Times New Roman" w:cs="Times New Roman"/>
                <w:b/>
                <w:sz w:val="24"/>
                <w:szCs w:val="24"/>
              </w:rPr>
              <w:t>Pirkėjui</w:t>
            </w:r>
            <w:r w:rsidRPr="009649A5">
              <w:rPr>
                <w:rFonts w:ascii="Times New Roman" w:hAnsi="Times New Roman" w:cs="Times New Roman"/>
                <w:sz w:val="24"/>
                <w:szCs w:val="24"/>
              </w:rPr>
              <w:t xml:space="preserve"> nepateikia Sutarties Specialiosios dalies 3.7 punkte nurodytų dokumentų.</w:t>
            </w:r>
          </w:p>
          <w:p w:rsidR="00E100B3" w:rsidRPr="009649A5" w:rsidRDefault="00E100B3" w:rsidP="009649A5">
            <w:pPr>
              <w:jc w:val="both"/>
              <w:rPr>
                <w:rFonts w:ascii="Times New Roman" w:hAnsi="Times New Roman" w:cs="Times New Roman"/>
                <w:sz w:val="24"/>
                <w:szCs w:val="24"/>
              </w:rPr>
            </w:pPr>
          </w:p>
          <w:p w:rsidR="009649A5" w:rsidRDefault="009649A5" w:rsidP="009649A5">
            <w:pPr>
              <w:jc w:val="both"/>
              <w:rPr>
                <w:rFonts w:ascii="Times New Roman" w:hAnsi="Times New Roman" w:cs="Times New Roman"/>
                <w:b/>
                <w:sz w:val="24"/>
                <w:szCs w:val="24"/>
              </w:rPr>
            </w:pPr>
            <w:r w:rsidRPr="009649A5">
              <w:rPr>
                <w:rFonts w:ascii="Times New Roman" w:hAnsi="Times New Roman" w:cs="Times New Roman"/>
                <w:sz w:val="24"/>
                <w:szCs w:val="24"/>
              </w:rPr>
              <w:t xml:space="preserve">5.3. </w:t>
            </w:r>
            <w:r w:rsidRPr="009649A5">
              <w:rPr>
                <w:rFonts w:ascii="Times New Roman" w:hAnsi="Times New Roman" w:cs="Times New Roman"/>
                <w:b/>
                <w:sz w:val="24"/>
                <w:szCs w:val="24"/>
              </w:rPr>
              <w:t xml:space="preserve">Pardavėjas </w:t>
            </w:r>
            <w:r w:rsidRPr="009649A5">
              <w:rPr>
                <w:rFonts w:ascii="Times New Roman" w:hAnsi="Times New Roman" w:cs="Times New Roman"/>
                <w:sz w:val="24"/>
                <w:szCs w:val="24"/>
              </w:rPr>
              <w:t>pažeidžia Sutarties Specialiosios dalies 3.8 punkte nurodytą reikalavimą</w:t>
            </w:r>
            <w:r w:rsidRPr="009649A5">
              <w:rPr>
                <w:rFonts w:ascii="Times New Roman" w:hAnsi="Times New Roman" w:cs="Times New Roman"/>
                <w:b/>
                <w:sz w:val="24"/>
                <w:szCs w:val="24"/>
              </w:rPr>
              <w:t>.</w:t>
            </w:r>
          </w:p>
          <w:p w:rsidR="009649A5" w:rsidRPr="009649A5" w:rsidRDefault="009649A5" w:rsidP="009649A5">
            <w:pPr>
              <w:jc w:val="both"/>
              <w:rPr>
                <w:rFonts w:ascii="Times New Roman" w:hAnsi="Times New Roman" w:cs="Times New Roman"/>
                <w:b/>
                <w:sz w:val="24"/>
                <w:szCs w:val="24"/>
              </w:rPr>
            </w:pPr>
          </w:p>
          <w:p w:rsidR="009649A5" w:rsidRDefault="009649A5" w:rsidP="009649A5">
            <w:pPr>
              <w:jc w:val="both"/>
              <w:rPr>
                <w:rFonts w:ascii="Times New Roman" w:hAnsi="Times New Roman" w:cs="Times New Roman"/>
                <w:sz w:val="24"/>
                <w:szCs w:val="24"/>
              </w:rPr>
            </w:pPr>
            <w:r w:rsidRPr="009649A5">
              <w:rPr>
                <w:rFonts w:ascii="Times New Roman" w:hAnsi="Times New Roman" w:cs="Times New Roman"/>
                <w:sz w:val="24"/>
                <w:szCs w:val="24"/>
              </w:rPr>
              <w:t>5.4.</w:t>
            </w:r>
            <w:r w:rsidRPr="009649A5">
              <w:rPr>
                <w:rFonts w:ascii="Times New Roman" w:hAnsi="Times New Roman" w:cs="Times New Roman"/>
                <w:b/>
                <w:sz w:val="24"/>
                <w:szCs w:val="24"/>
              </w:rPr>
              <w:t xml:space="preserve"> Pardavėjas </w:t>
            </w:r>
            <w:r w:rsidRPr="009649A5">
              <w:rPr>
                <w:rFonts w:ascii="Times New Roman" w:hAnsi="Times New Roman" w:cs="Times New Roman"/>
                <w:sz w:val="24"/>
                <w:szCs w:val="24"/>
              </w:rPr>
              <w:t>pažeidžia Sutarties Specialiosios dalies 3.9 punkte nurodytą reikalavimą.</w:t>
            </w:r>
          </w:p>
          <w:p w:rsidR="009649A5" w:rsidRPr="009649A5" w:rsidRDefault="009649A5" w:rsidP="009649A5">
            <w:pPr>
              <w:jc w:val="both"/>
              <w:rPr>
                <w:rFonts w:ascii="Times New Roman" w:hAnsi="Times New Roman" w:cs="Times New Roman"/>
                <w:sz w:val="24"/>
                <w:szCs w:val="24"/>
              </w:rPr>
            </w:pPr>
          </w:p>
          <w:p w:rsidR="009649A5" w:rsidRDefault="009649A5" w:rsidP="009649A5">
            <w:pPr>
              <w:jc w:val="both"/>
              <w:rPr>
                <w:rFonts w:ascii="Times New Roman" w:hAnsi="Times New Roman" w:cs="Times New Roman"/>
                <w:sz w:val="24"/>
                <w:szCs w:val="24"/>
              </w:rPr>
            </w:pPr>
            <w:r w:rsidRPr="009649A5">
              <w:rPr>
                <w:rFonts w:ascii="Times New Roman" w:hAnsi="Times New Roman" w:cs="Times New Roman"/>
                <w:sz w:val="24"/>
                <w:szCs w:val="24"/>
              </w:rPr>
              <w:t>5.5. Paaiškėja, kad yra aplinkybė, atitinkanti bent vieną iš VPAGSSĮ 33 str. 9 dalyje išvardintų sąlygų.</w:t>
            </w:r>
          </w:p>
          <w:p w:rsidR="009649A5" w:rsidRPr="009649A5" w:rsidRDefault="009649A5" w:rsidP="009649A5">
            <w:pPr>
              <w:jc w:val="both"/>
              <w:rPr>
                <w:rFonts w:ascii="Times New Roman" w:hAnsi="Times New Roman" w:cs="Times New Roman"/>
                <w:sz w:val="24"/>
                <w:szCs w:val="24"/>
              </w:rPr>
            </w:pPr>
          </w:p>
          <w:p w:rsidR="009649A5" w:rsidRPr="009649A5" w:rsidRDefault="009649A5" w:rsidP="009649A5">
            <w:pPr>
              <w:jc w:val="both"/>
              <w:rPr>
                <w:rFonts w:ascii="Times New Roman" w:eastAsia="Times New Roman" w:hAnsi="Times New Roman" w:cs="Times New Roman"/>
                <w:sz w:val="24"/>
                <w:szCs w:val="24"/>
              </w:rPr>
            </w:pPr>
            <w:r w:rsidRPr="009649A5">
              <w:rPr>
                <w:rFonts w:ascii="Times New Roman" w:hAnsi="Times New Roman" w:cs="Times New Roman"/>
                <w:sz w:val="24"/>
                <w:szCs w:val="24"/>
              </w:rPr>
              <w:t>5.6. Kiti vienašalio Sutarties nutraukimo atvejai numatyti Sutart</w:t>
            </w:r>
            <w:r>
              <w:rPr>
                <w:rFonts w:ascii="Times New Roman" w:hAnsi="Times New Roman" w:cs="Times New Roman"/>
                <w:sz w:val="24"/>
                <w:szCs w:val="24"/>
              </w:rPr>
              <w:t>ies bendrosios dalies 9.2</w:t>
            </w:r>
            <w:r w:rsidRPr="009649A5">
              <w:rPr>
                <w:rFonts w:ascii="Times New Roman" w:hAnsi="Times New Roman" w:cs="Times New Roman"/>
                <w:sz w:val="24"/>
                <w:szCs w:val="24"/>
              </w:rPr>
              <w:t xml:space="preserve"> punkte.</w:t>
            </w:r>
          </w:p>
        </w:tc>
        <w:tc>
          <w:tcPr>
            <w:tcW w:w="4820" w:type="dxa"/>
          </w:tcPr>
          <w:p w:rsidR="009649A5" w:rsidRPr="009649A5" w:rsidRDefault="009649A5" w:rsidP="009649A5">
            <w:pPr>
              <w:jc w:val="both"/>
              <w:rPr>
                <w:rFonts w:ascii="Times New Roman" w:hAnsi="Times New Roman" w:cs="Times New Roman"/>
                <w:b/>
                <w:sz w:val="24"/>
                <w:szCs w:val="24"/>
              </w:rPr>
            </w:pPr>
            <w:r w:rsidRPr="009649A5">
              <w:rPr>
                <w:rFonts w:ascii="Times New Roman" w:hAnsi="Times New Roman" w:cs="Times New Roman"/>
                <w:b/>
                <w:sz w:val="24"/>
                <w:szCs w:val="24"/>
              </w:rPr>
              <w:lastRenderedPageBreak/>
              <w:t xml:space="preserve">5. The Buyer’s right to unilaterally terminate the Contract </w:t>
            </w:r>
          </w:p>
          <w:p w:rsidR="009649A5" w:rsidRPr="009649A5" w:rsidRDefault="009649A5" w:rsidP="009649A5">
            <w:pPr>
              <w:jc w:val="both"/>
              <w:rPr>
                <w:rFonts w:ascii="Times New Roman" w:hAnsi="Times New Roman" w:cs="Times New Roman"/>
                <w:sz w:val="24"/>
                <w:szCs w:val="24"/>
                <w:lang w:val="en-GB"/>
              </w:rPr>
            </w:pPr>
            <w:r w:rsidRPr="009649A5">
              <w:rPr>
                <w:rFonts w:ascii="Times New Roman" w:hAnsi="Times New Roman" w:cs="Times New Roman"/>
                <w:sz w:val="24"/>
                <w:szCs w:val="24"/>
                <w:lang w:val="en-GB"/>
              </w:rPr>
              <w:t xml:space="preserve">5.1. </w:t>
            </w:r>
            <w:r w:rsidRPr="009649A5">
              <w:rPr>
                <w:rFonts w:ascii="Times New Roman" w:hAnsi="Times New Roman" w:cs="Times New Roman"/>
                <w:bCs/>
                <w:sz w:val="24"/>
                <w:szCs w:val="24"/>
                <w:lang w:val="en-GB"/>
              </w:rPr>
              <w:t>If</w:t>
            </w:r>
            <w:r w:rsidRPr="009649A5">
              <w:rPr>
                <w:rFonts w:ascii="Times New Roman" w:hAnsi="Times New Roman" w:cs="Times New Roman"/>
                <w:b/>
                <w:sz w:val="24"/>
                <w:szCs w:val="24"/>
                <w:lang w:val="en-GB"/>
              </w:rPr>
              <w:t xml:space="preserve"> </w:t>
            </w:r>
            <w:r w:rsidRPr="00E100B3">
              <w:rPr>
                <w:rFonts w:ascii="Times New Roman" w:hAnsi="Times New Roman" w:cs="Times New Roman"/>
                <w:sz w:val="24"/>
                <w:szCs w:val="24"/>
                <w:lang w:val="en-GB"/>
              </w:rPr>
              <w:t>the</w:t>
            </w:r>
            <w:r w:rsidRPr="009649A5">
              <w:rPr>
                <w:rFonts w:ascii="Times New Roman" w:hAnsi="Times New Roman" w:cs="Times New Roman"/>
                <w:b/>
                <w:sz w:val="24"/>
                <w:szCs w:val="24"/>
                <w:lang w:val="en-GB"/>
              </w:rPr>
              <w:t xml:space="preserve"> Seller </w:t>
            </w:r>
            <w:r w:rsidRPr="009649A5">
              <w:rPr>
                <w:rFonts w:ascii="Times New Roman" w:hAnsi="Times New Roman" w:cs="Times New Roman"/>
                <w:bCs/>
                <w:sz w:val="24"/>
                <w:szCs w:val="24"/>
                <w:lang w:val="en-GB"/>
              </w:rPr>
              <w:t>is late in delivering the Goods for more than 30 (thirty) days from the term provided for in clause 3.1 of the Special Part of the Contract,</w:t>
            </w:r>
            <w:r w:rsidRPr="009649A5">
              <w:rPr>
                <w:rFonts w:ascii="Times New Roman" w:hAnsi="Times New Roman" w:cs="Times New Roman"/>
                <w:b/>
                <w:sz w:val="24"/>
                <w:szCs w:val="24"/>
                <w:lang w:val="en-GB"/>
              </w:rPr>
              <w:t xml:space="preserve"> </w:t>
            </w:r>
            <w:r w:rsidRPr="00E100B3">
              <w:rPr>
                <w:rFonts w:ascii="Times New Roman" w:hAnsi="Times New Roman" w:cs="Times New Roman"/>
                <w:sz w:val="24"/>
                <w:szCs w:val="24"/>
                <w:lang w:val="en-GB"/>
              </w:rPr>
              <w:t>the</w:t>
            </w:r>
            <w:r w:rsidRPr="009649A5">
              <w:rPr>
                <w:rFonts w:ascii="Times New Roman" w:hAnsi="Times New Roman" w:cs="Times New Roman"/>
                <w:b/>
                <w:sz w:val="24"/>
                <w:szCs w:val="24"/>
                <w:lang w:val="en-GB"/>
              </w:rPr>
              <w:t xml:space="preserve"> Buyer </w:t>
            </w:r>
            <w:r w:rsidRPr="009649A5">
              <w:rPr>
                <w:rFonts w:ascii="Times New Roman" w:hAnsi="Times New Roman" w:cs="Times New Roman"/>
                <w:bCs/>
                <w:sz w:val="24"/>
                <w:szCs w:val="24"/>
                <w:lang w:val="en-GB"/>
              </w:rPr>
              <w:t>has the right to terminate the Contract in accordance with the procedure set forth in clause 9.2 of the General Part of the Contract.</w:t>
            </w:r>
            <w:r w:rsidRPr="009649A5">
              <w:rPr>
                <w:rFonts w:ascii="Times New Roman" w:hAnsi="Times New Roman" w:cs="Times New Roman"/>
                <w:sz w:val="24"/>
                <w:szCs w:val="24"/>
                <w:lang w:val="en-GB"/>
              </w:rPr>
              <w:t xml:space="preserve">  </w:t>
            </w:r>
          </w:p>
          <w:p w:rsidR="009649A5" w:rsidRPr="009649A5" w:rsidRDefault="009649A5" w:rsidP="009649A5">
            <w:pPr>
              <w:jc w:val="both"/>
              <w:rPr>
                <w:rFonts w:ascii="Times New Roman" w:hAnsi="Times New Roman" w:cs="Times New Roman"/>
                <w:b/>
                <w:sz w:val="24"/>
                <w:szCs w:val="24"/>
                <w:lang w:val="en-GB"/>
              </w:rPr>
            </w:pPr>
            <w:r w:rsidRPr="009649A5">
              <w:rPr>
                <w:rFonts w:ascii="Times New Roman" w:hAnsi="Times New Roman" w:cs="Times New Roman"/>
                <w:sz w:val="24"/>
                <w:szCs w:val="24"/>
                <w:lang w:val="en-GB"/>
              </w:rPr>
              <w:t xml:space="preserve">5.2. </w:t>
            </w:r>
            <w:r w:rsidRPr="00E100B3">
              <w:rPr>
                <w:rFonts w:ascii="Times New Roman" w:hAnsi="Times New Roman" w:cs="Times New Roman"/>
                <w:sz w:val="24"/>
                <w:szCs w:val="24"/>
                <w:lang w:val="en-GB"/>
              </w:rPr>
              <w:t xml:space="preserve">The </w:t>
            </w:r>
            <w:r w:rsidRPr="009649A5">
              <w:rPr>
                <w:rFonts w:ascii="Times New Roman" w:hAnsi="Times New Roman" w:cs="Times New Roman"/>
                <w:b/>
                <w:sz w:val="24"/>
                <w:szCs w:val="24"/>
                <w:lang w:val="en-GB"/>
              </w:rPr>
              <w:t xml:space="preserve">Seller </w:t>
            </w:r>
            <w:r w:rsidRPr="009649A5">
              <w:rPr>
                <w:rFonts w:ascii="Times New Roman" w:hAnsi="Times New Roman" w:cs="Times New Roman"/>
                <w:bCs/>
                <w:sz w:val="24"/>
                <w:szCs w:val="24"/>
                <w:lang w:val="en-GB"/>
              </w:rPr>
              <w:t>does not provide documents to</w:t>
            </w:r>
            <w:r w:rsidRPr="009649A5">
              <w:rPr>
                <w:rFonts w:ascii="Times New Roman" w:hAnsi="Times New Roman" w:cs="Times New Roman"/>
                <w:b/>
                <w:sz w:val="24"/>
                <w:szCs w:val="24"/>
                <w:lang w:val="en-GB"/>
              </w:rPr>
              <w:t xml:space="preserve"> </w:t>
            </w:r>
            <w:r w:rsidRPr="00E100B3">
              <w:rPr>
                <w:rFonts w:ascii="Times New Roman" w:hAnsi="Times New Roman" w:cs="Times New Roman"/>
                <w:sz w:val="24"/>
                <w:szCs w:val="24"/>
                <w:lang w:val="en-GB"/>
              </w:rPr>
              <w:t>the</w:t>
            </w:r>
            <w:r w:rsidRPr="009649A5">
              <w:rPr>
                <w:rFonts w:ascii="Times New Roman" w:hAnsi="Times New Roman" w:cs="Times New Roman"/>
                <w:b/>
                <w:sz w:val="24"/>
                <w:szCs w:val="24"/>
                <w:lang w:val="en-GB"/>
              </w:rPr>
              <w:t xml:space="preserve"> Buyer </w:t>
            </w:r>
            <w:r w:rsidRPr="009649A5">
              <w:rPr>
                <w:rFonts w:ascii="Times New Roman" w:hAnsi="Times New Roman" w:cs="Times New Roman"/>
                <w:bCs/>
                <w:sz w:val="24"/>
                <w:szCs w:val="24"/>
                <w:lang w:val="en-GB"/>
              </w:rPr>
              <w:t xml:space="preserve">specified in clause 3.7 of the Special Part of the Contract within the time limit established by </w:t>
            </w:r>
            <w:r w:rsidRPr="00E100B3">
              <w:rPr>
                <w:rFonts w:ascii="Times New Roman" w:hAnsi="Times New Roman" w:cs="Times New Roman"/>
                <w:sz w:val="24"/>
                <w:szCs w:val="24"/>
                <w:lang w:val="en-GB"/>
              </w:rPr>
              <w:t>the</w:t>
            </w:r>
            <w:r w:rsidRPr="009649A5">
              <w:rPr>
                <w:rFonts w:ascii="Times New Roman" w:hAnsi="Times New Roman" w:cs="Times New Roman"/>
                <w:b/>
                <w:sz w:val="24"/>
                <w:szCs w:val="24"/>
                <w:lang w:val="en-GB"/>
              </w:rPr>
              <w:t xml:space="preserve"> Buyer. </w:t>
            </w:r>
          </w:p>
          <w:p w:rsidR="009649A5" w:rsidRPr="009649A5" w:rsidRDefault="009649A5" w:rsidP="009649A5">
            <w:pPr>
              <w:jc w:val="both"/>
              <w:rPr>
                <w:rFonts w:ascii="Times New Roman" w:hAnsi="Times New Roman" w:cs="Times New Roman"/>
                <w:sz w:val="24"/>
                <w:szCs w:val="24"/>
                <w:lang w:val="en-GB"/>
              </w:rPr>
            </w:pPr>
            <w:r w:rsidRPr="009649A5">
              <w:rPr>
                <w:rFonts w:ascii="Times New Roman" w:hAnsi="Times New Roman" w:cs="Times New Roman"/>
                <w:sz w:val="24"/>
                <w:szCs w:val="24"/>
                <w:lang w:val="en-GB"/>
              </w:rPr>
              <w:t xml:space="preserve">5.3. The </w:t>
            </w:r>
            <w:r w:rsidRPr="009649A5">
              <w:rPr>
                <w:rFonts w:ascii="Times New Roman" w:hAnsi="Times New Roman" w:cs="Times New Roman"/>
                <w:b/>
                <w:sz w:val="24"/>
                <w:szCs w:val="24"/>
                <w:lang w:val="en-GB"/>
              </w:rPr>
              <w:t xml:space="preserve">Seller </w:t>
            </w:r>
            <w:r w:rsidRPr="009649A5">
              <w:rPr>
                <w:rFonts w:ascii="Times New Roman" w:hAnsi="Times New Roman" w:cs="Times New Roman"/>
                <w:sz w:val="24"/>
                <w:szCs w:val="24"/>
                <w:lang w:val="en-GB"/>
              </w:rPr>
              <w:t>violates the requirement specified in Clause 3.8 of the Special Part of the Contract.</w:t>
            </w:r>
          </w:p>
          <w:p w:rsidR="009649A5" w:rsidRPr="009649A5" w:rsidRDefault="009649A5" w:rsidP="009649A5">
            <w:pPr>
              <w:jc w:val="both"/>
              <w:rPr>
                <w:rFonts w:ascii="Times New Roman" w:hAnsi="Times New Roman" w:cs="Times New Roman"/>
                <w:sz w:val="24"/>
                <w:szCs w:val="24"/>
                <w:lang w:val="en-GB"/>
              </w:rPr>
            </w:pPr>
            <w:r w:rsidRPr="009649A5">
              <w:rPr>
                <w:rFonts w:ascii="Times New Roman" w:hAnsi="Times New Roman" w:cs="Times New Roman"/>
                <w:sz w:val="24"/>
                <w:szCs w:val="24"/>
                <w:lang w:val="en-GB"/>
              </w:rPr>
              <w:t xml:space="preserve">5.4. The </w:t>
            </w:r>
            <w:r w:rsidRPr="009649A5">
              <w:rPr>
                <w:rFonts w:ascii="Times New Roman" w:hAnsi="Times New Roman" w:cs="Times New Roman"/>
                <w:b/>
                <w:sz w:val="24"/>
                <w:szCs w:val="24"/>
                <w:lang w:val="en-GB"/>
              </w:rPr>
              <w:t>Seller</w:t>
            </w:r>
            <w:r w:rsidRPr="009649A5">
              <w:rPr>
                <w:rFonts w:ascii="Times New Roman" w:hAnsi="Times New Roman" w:cs="Times New Roman"/>
                <w:sz w:val="24"/>
                <w:szCs w:val="24"/>
                <w:lang w:val="en-GB"/>
              </w:rPr>
              <w:t xml:space="preserve"> violates the requirement specified in Clause 3.9 of the Special Part of the Contract.</w:t>
            </w:r>
          </w:p>
          <w:p w:rsidR="009649A5" w:rsidRPr="009649A5" w:rsidRDefault="009649A5" w:rsidP="009649A5">
            <w:pPr>
              <w:jc w:val="both"/>
              <w:rPr>
                <w:rFonts w:ascii="Times New Roman" w:hAnsi="Times New Roman" w:cs="Times New Roman"/>
                <w:sz w:val="24"/>
                <w:szCs w:val="24"/>
                <w:lang w:val="en-GB"/>
              </w:rPr>
            </w:pPr>
            <w:r w:rsidRPr="009649A5">
              <w:rPr>
                <w:rFonts w:ascii="Times New Roman" w:hAnsi="Times New Roman" w:cs="Times New Roman"/>
                <w:sz w:val="24"/>
                <w:szCs w:val="24"/>
                <w:lang w:val="en-GB"/>
              </w:rPr>
              <w:lastRenderedPageBreak/>
              <w:t>5.5. It turns out that there is a circumstance satisfying at least one of the conditions listed in Article 33(9) of th</w:t>
            </w:r>
            <w:r w:rsidR="004C508A">
              <w:rPr>
                <w:rFonts w:ascii="Times New Roman" w:hAnsi="Times New Roman" w:cs="Times New Roman"/>
                <w:sz w:val="24"/>
                <w:szCs w:val="24"/>
                <w:lang w:val="en-GB"/>
              </w:rPr>
              <w:t>e Law</w:t>
            </w:r>
            <w:r w:rsidRPr="009649A5">
              <w:rPr>
                <w:rFonts w:ascii="Times New Roman" w:hAnsi="Times New Roman" w:cs="Times New Roman"/>
                <w:sz w:val="24"/>
                <w:szCs w:val="24"/>
                <w:lang w:val="en-GB"/>
              </w:rPr>
              <w:t xml:space="preserve">. </w:t>
            </w:r>
          </w:p>
          <w:p w:rsidR="009649A5" w:rsidRPr="009649A5" w:rsidRDefault="009649A5" w:rsidP="009649A5">
            <w:pPr>
              <w:jc w:val="both"/>
              <w:rPr>
                <w:rFonts w:ascii="Times New Roman" w:hAnsi="Times New Roman" w:cs="Times New Roman"/>
                <w:b/>
                <w:sz w:val="24"/>
                <w:szCs w:val="24"/>
              </w:rPr>
            </w:pPr>
            <w:r w:rsidRPr="009649A5">
              <w:rPr>
                <w:rFonts w:ascii="Times New Roman" w:hAnsi="Times New Roman" w:cs="Times New Roman"/>
                <w:sz w:val="24"/>
                <w:szCs w:val="24"/>
                <w:lang w:val="en-GB"/>
              </w:rPr>
              <w:t>5.6. Other cases of unilateral termination of the Contract are provided for in clause 9.2 of the General Part of the Contract.</w:t>
            </w:r>
          </w:p>
        </w:tc>
      </w:tr>
      <w:tr w:rsidR="009649A5" w:rsidRPr="009649A5" w:rsidTr="00A35550">
        <w:trPr>
          <w:trHeight w:val="841"/>
        </w:trPr>
        <w:tc>
          <w:tcPr>
            <w:tcW w:w="5240" w:type="dxa"/>
          </w:tcPr>
          <w:p w:rsidR="009649A5" w:rsidRPr="009649A5" w:rsidRDefault="009649A5" w:rsidP="009649A5">
            <w:pPr>
              <w:jc w:val="both"/>
              <w:rPr>
                <w:rFonts w:ascii="Times New Roman" w:eastAsia="Times New Roman" w:hAnsi="Times New Roman" w:cs="Times New Roman"/>
                <w:b/>
                <w:sz w:val="24"/>
                <w:szCs w:val="24"/>
                <w:lang w:eastAsia="lt-LT"/>
              </w:rPr>
            </w:pPr>
            <w:r w:rsidRPr="009649A5">
              <w:rPr>
                <w:rFonts w:ascii="Times New Roman" w:eastAsia="Times New Roman" w:hAnsi="Times New Roman" w:cs="Times New Roman"/>
                <w:b/>
                <w:sz w:val="24"/>
                <w:szCs w:val="24"/>
                <w:lang w:eastAsia="lt-LT"/>
              </w:rPr>
              <w:lastRenderedPageBreak/>
              <w:t xml:space="preserve">6. Prekių kokybė </w:t>
            </w:r>
          </w:p>
          <w:p w:rsidR="009649A5" w:rsidRDefault="009649A5" w:rsidP="009649A5">
            <w:pPr>
              <w:jc w:val="both"/>
              <w:rPr>
                <w:rFonts w:ascii="Times New Roman" w:eastAsia="Times New Roman" w:hAnsi="Times New Roman" w:cs="Times New Roman"/>
                <w:sz w:val="24"/>
                <w:szCs w:val="24"/>
                <w:lang w:eastAsia="lt-LT"/>
              </w:rPr>
            </w:pPr>
            <w:r w:rsidRPr="009649A5">
              <w:rPr>
                <w:rFonts w:ascii="Times New Roman" w:eastAsia="Times New Roman" w:hAnsi="Times New Roman" w:cs="Times New Roman"/>
                <w:sz w:val="24"/>
                <w:szCs w:val="24"/>
                <w:lang w:eastAsia="lt-LT"/>
              </w:rPr>
              <w:t>6.1. Prekės turi būti ne vienetinės (ne eksperimentinės), naujos (pagamintos ne anksčiau, kaip prieš vienerius metus skaičiuojant nuo perdavimo–priėmimo akto pasirašymo datos) ir nenaudotos (pateiktos gamyklinėje pakuotėje), pilnai sukomplektuotos pagal Prekių gamintojo techninę dokumentaciją, v</w:t>
            </w:r>
            <w:r w:rsidRPr="009649A5">
              <w:rPr>
                <w:rFonts w:ascii="Times New Roman" w:eastAsia="Times New Roman" w:hAnsi="Times New Roman" w:cs="Times New Roman"/>
                <w:sz w:val="24"/>
                <w:szCs w:val="24"/>
                <w:shd w:val="clear" w:color="auto" w:fill="FFFFFF"/>
                <w:lang w:eastAsia="lt-LT"/>
              </w:rPr>
              <w:t>isiškai funkcionalios ir jų</w:t>
            </w:r>
            <w:r w:rsidRPr="009649A5">
              <w:rPr>
                <w:rFonts w:ascii="Times New Roman" w:eastAsia="Times New Roman" w:hAnsi="Times New Roman" w:cs="Times New Roman"/>
                <w:sz w:val="24"/>
                <w:szCs w:val="24"/>
                <w:lang w:eastAsia="lt-LT"/>
              </w:rPr>
              <w:t xml:space="preserve"> kokybė privalo atitikti Sutartyje ir jos prieduose nustatytus reikalavimus.</w:t>
            </w:r>
          </w:p>
          <w:p w:rsidR="009649A5" w:rsidRDefault="009649A5" w:rsidP="009649A5">
            <w:pPr>
              <w:jc w:val="both"/>
              <w:rPr>
                <w:rFonts w:ascii="Times New Roman" w:eastAsia="Times New Roman" w:hAnsi="Times New Roman" w:cs="Times New Roman"/>
                <w:sz w:val="24"/>
                <w:szCs w:val="24"/>
                <w:lang w:eastAsia="lt-LT"/>
              </w:rPr>
            </w:pPr>
          </w:p>
          <w:p w:rsidR="00267DDF" w:rsidRPr="009649A5" w:rsidRDefault="00267DDF" w:rsidP="009649A5">
            <w:pPr>
              <w:jc w:val="both"/>
              <w:rPr>
                <w:rFonts w:ascii="Times New Roman" w:eastAsia="Times New Roman" w:hAnsi="Times New Roman" w:cs="Times New Roman"/>
                <w:sz w:val="24"/>
                <w:szCs w:val="24"/>
                <w:lang w:eastAsia="lt-LT"/>
              </w:rPr>
            </w:pPr>
          </w:p>
          <w:p w:rsidR="009649A5" w:rsidRPr="009649A5" w:rsidRDefault="009649A5" w:rsidP="009649A5">
            <w:pPr>
              <w:jc w:val="both"/>
              <w:rPr>
                <w:rFonts w:ascii="Times New Roman" w:eastAsia="Calibri" w:hAnsi="Times New Roman" w:cs="Times New Roman"/>
                <w:sz w:val="24"/>
                <w:szCs w:val="24"/>
                <w:lang w:eastAsia="lt-LT"/>
              </w:rPr>
            </w:pPr>
            <w:r w:rsidRPr="009649A5">
              <w:rPr>
                <w:rFonts w:ascii="Times New Roman" w:eastAsia="Times New Roman" w:hAnsi="Times New Roman" w:cs="Times New Roman"/>
                <w:sz w:val="24"/>
                <w:szCs w:val="24"/>
                <w:lang w:eastAsia="lt-LT"/>
              </w:rPr>
              <w:t xml:space="preserve">6.2. Prekių kokybė vertinama ir Prekės priimamos pristačius Prekes </w:t>
            </w:r>
            <w:r w:rsidRPr="009649A5">
              <w:rPr>
                <w:rFonts w:ascii="Times New Roman" w:eastAsia="Times New Roman" w:hAnsi="Times New Roman" w:cs="Times New Roman"/>
                <w:b/>
                <w:sz w:val="24"/>
                <w:szCs w:val="24"/>
                <w:lang w:eastAsia="lt-LT"/>
              </w:rPr>
              <w:t>Pirkėjui</w:t>
            </w:r>
            <w:r w:rsidRPr="009649A5">
              <w:rPr>
                <w:rFonts w:ascii="Times New Roman" w:eastAsia="Times New Roman" w:hAnsi="Times New Roman" w:cs="Times New Roman"/>
                <w:sz w:val="24"/>
                <w:szCs w:val="24"/>
                <w:lang w:eastAsia="lt-LT"/>
              </w:rPr>
              <w:t xml:space="preserve">. </w:t>
            </w:r>
            <w:r w:rsidRPr="009649A5">
              <w:rPr>
                <w:rFonts w:ascii="Times New Roman" w:eastAsia="Calibri" w:hAnsi="Times New Roman" w:cs="Times New Roman"/>
                <w:sz w:val="24"/>
                <w:szCs w:val="24"/>
                <w:lang w:eastAsia="lt-LT"/>
              </w:rPr>
              <w:t xml:space="preserve">Prekių priėmimo metu nustačius jų neatitikimą Sutartyje ir jos priede (-uose) nustatytiems reikalavimams, nedelsiant kviečiami </w:t>
            </w:r>
            <w:r w:rsidRPr="009649A5">
              <w:rPr>
                <w:rFonts w:ascii="Times New Roman" w:eastAsia="Calibri" w:hAnsi="Times New Roman" w:cs="Times New Roman"/>
                <w:b/>
                <w:sz w:val="24"/>
                <w:szCs w:val="24"/>
                <w:lang w:eastAsia="lt-LT"/>
              </w:rPr>
              <w:t>Pardavėjo</w:t>
            </w:r>
            <w:r w:rsidRPr="009649A5">
              <w:rPr>
                <w:rFonts w:ascii="Times New Roman" w:eastAsia="Calibri" w:hAnsi="Times New Roman" w:cs="Times New Roman"/>
                <w:sz w:val="24"/>
                <w:szCs w:val="24"/>
                <w:lang w:eastAsia="lt-LT"/>
              </w:rPr>
              <w:t xml:space="preserve"> atstovai, kuriems dalyvaujant surašomas aktas, Prekės nepriimamos, o </w:t>
            </w:r>
            <w:r w:rsidRPr="009649A5">
              <w:rPr>
                <w:rFonts w:ascii="Times New Roman" w:eastAsia="Calibri" w:hAnsi="Times New Roman" w:cs="Times New Roman"/>
                <w:b/>
                <w:sz w:val="24"/>
                <w:szCs w:val="24"/>
                <w:lang w:eastAsia="lt-LT"/>
              </w:rPr>
              <w:t xml:space="preserve">Pardavėjui </w:t>
            </w:r>
            <w:r w:rsidRPr="009649A5">
              <w:rPr>
                <w:rFonts w:ascii="Times New Roman" w:eastAsia="Calibri" w:hAnsi="Times New Roman" w:cs="Times New Roman"/>
                <w:sz w:val="24"/>
                <w:szCs w:val="24"/>
                <w:lang w:eastAsia="lt-LT"/>
              </w:rPr>
              <w:t>taikoma sutartinė atsakomybė, jeigu Prekių pristatymo terminas jau pasibaigęs.</w:t>
            </w:r>
          </w:p>
          <w:p w:rsidR="009649A5" w:rsidRDefault="009649A5" w:rsidP="009649A5">
            <w:pPr>
              <w:jc w:val="both"/>
              <w:rPr>
                <w:rFonts w:ascii="Times New Roman" w:eastAsia="Times New Roman" w:hAnsi="Times New Roman" w:cs="Times New Roman"/>
                <w:sz w:val="24"/>
                <w:szCs w:val="24"/>
                <w:lang w:eastAsia="lt-LT"/>
              </w:rPr>
            </w:pPr>
            <w:r w:rsidRPr="009649A5">
              <w:rPr>
                <w:rFonts w:ascii="Times New Roman" w:eastAsia="Times New Roman" w:hAnsi="Times New Roman" w:cs="Times New Roman"/>
                <w:sz w:val="24"/>
                <w:szCs w:val="24"/>
                <w:lang w:eastAsia="lt-LT"/>
              </w:rPr>
              <w:t xml:space="preserve">6.3. </w:t>
            </w:r>
            <w:r w:rsidRPr="009649A5">
              <w:rPr>
                <w:rFonts w:ascii="Times New Roman" w:eastAsia="Times New Roman" w:hAnsi="Times New Roman" w:cs="Times New Roman"/>
                <w:b/>
                <w:sz w:val="24"/>
                <w:szCs w:val="24"/>
                <w:lang w:eastAsia="lt-LT"/>
              </w:rPr>
              <w:t>Pardavėjas</w:t>
            </w:r>
            <w:r w:rsidRPr="009649A5">
              <w:rPr>
                <w:rFonts w:ascii="Times New Roman" w:eastAsia="Times New Roman" w:hAnsi="Times New Roman" w:cs="Times New Roman"/>
                <w:sz w:val="24"/>
                <w:szCs w:val="24"/>
                <w:lang w:eastAsia="lt-LT"/>
              </w:rPr>
              <w:t xml:space="preserve"> atsakingas už Prekių kokybės kontrolę gamybos metu ir tik už kokybiškų, atitinkančių Sutarties ir 1 priedo reikalavimus Prekių pristatymą. </w:t>
            </w:r>
            <w:r w:rsidRPr="009649A5">
              <w:rPr>
                <w:rFonts w:ascii="Times New Roman" w:eastAsia="Times New Roman" w:hAnsi="Times New Roman" w:cs="Times New Roman"/>
                <w:b/>
                <w:sz w:val="24"/>
                <w:szCs w:val="24"/>
                <w:lang w:eastAsia="lt-LT"/>
              </w:rPr>
              <w:t>Pardavėjas</w:t>
            </w:r>
            <w:r w:rsidRPr="009649A5">
              <w:rPr>
                <w:rFonts w:ascii="Times New Roman" w:eastAsia="Times New Roman" w:hAnsi="Times New Roman" w:cs="Times New Roman"/>
                <w:sz w:val="24"/>
                <w:szCs w:val="24"/>
                <w:lang w:eastAsia="lt-LT"/>
              </w:rPr>
              <w:t xml:space="preserve"> kartu su Prekėmis turi pateikti </w:t>
            </w:r>
            <w:r w:rsidRPr="009649A5">
              <w:rPr>
                <w:rFonts w:ascii="Times New Roman" w:eastAsia="Times New Roman" w:hAnsi="Times New Roman" w:cs="Times New Roman"/>
                <w:b/>
                <w:sz w:val="24"/>
                <w:szCs w:val="24"/>
                <w:lang w:eastAsia="lt-LT"/>
              </w:rPr>
              <w:t>Pirkėjui</w:t>
            </w:r>
            <w:r w:rsidRPr="009649A5">
              <w:rPr>
                <w:rFonts w:ascii="Times New Roman" w:eastAsia="Times New Roman" w:hAnsi="Times New Roman" w:cs="Times New Roman"/>
                <w:sz w:val="24"/>
                <w:szCs w:val="24"/>
                <w:lang w:eastAsia="lt-LT"/>
              </w:rPr>
              <w:t xml:space="preserve"> dokumentus, įrodančius pristatomų Prekių atitiktį Sutartyje ir 1 priede nustatytiems reikalavimams.</w:t>
            </w:r>
          </w:p>
          <w:p w:rsidR="009649A5" w:rsidRDefault="009649A5" w:rsidP="009649A5">
            <w:pPr>
              <w:jc w:val="both"/>
              <w:rPr>
                <w:rFonts w:ascii="Times New Roman" w:eastAsia="Times New Roman" w:hAnsi="Times New Roman" w:cs="Times New Roman"/>
                <w:sz w:val="24"/>
                <w:szCs w:val="24"/>
                <w:lang w:eastAsia="lt-LT"/>
              </w:rPr>
            </w:pPr>
          </w:p>
          <w:p w:rsidR="00E100B3" w:rsidRPr="009649A5" w:rsidRDefault="00E100B3" w:rsidP="009649A5">
            <w:pPr>
              <w:jc w:val="both"/>
              <w:rPr>
                <w:rFonts w:ascii="Times New Roman" w:eastAsia="Times New Roman" w:hAnsi="Times New Roman" w:cs="Times New Roman"/>
                <w:sz w:val="24"/>
                <w:szCs w:val="24"/>
                <w:lang w:eastAsia="lt-LT"/>
              </w:rPr>
            </w:pPr>
          </w:p>
          <w:p w:rsidR="009649A5" w:rsidRDefault="009649A5" w:rsidP="009649A5">
            <w:pPr>
              <w:jc w:val="both"/>
              <w:rPr>
                <w:rFonts w:ascii="Times New Roman" w:eastAsia="Times New Roman" w:hAnsi="Times New Roman" w:cs="Times New Roman"/>
                <w:sz w:val="24"/>
                <w:szCs w:val="24"/>
                <w:lang w:eastAsia="lt-LT"/>
              </w:rPr>
            </w:pPr>
            <w:r w:rsidRPr="009649A5">
              <w:rPr>
                <w:rFonts w:ascii="Times New Roman" w:eastAsia="Times New Roman" w:hAnsi="Times New Roman" w:cs="Times New Roman"/>
                <w:sz w:val="24"/>
                <w:szCs w:val="24"/>
                <w:lang w:eastAsia="lt-LT"/>
              </w:rPr>
              <w:t xml:space="preserve">6.4. </w:t>
            </w:r>
            <w:r w:rsidRPr="009649A5">
              <w:rPr>
                <w:rFonts w:ascii="Times New Roman" w:eastAsia="Times New Roman" w:hAnsi="Times New Roman" w:cs="Times New Roman"/>
                <w:b/>
                <w:sz w:val="24"/>
                <w:szCs w:val="24"/>
                <w:lang w:eastAsia="lt-LT"/>
              </w:rPr>
              <w:t>Pardavėjas</w:t>
            </w:r>
            <w:r w:rsidRPr="009649A5">
              <w:rPr>
                <w:rFonts w:ascii="Times New Roman" w:eastAsia="Times New Roman" w:hAnsi="Times New Roman" w:cs="Times New Roman"/>
                <w:sz w:val="24"/>
                <w:szCs w:val="24"/>
                <w:lang w:eastAsia="lt-LT"/>
              </w:rPr>
              <w:t xml:space="preserve"> (tuo atveju, jeigu jis nėra prekės gamintojas) turi užtikrinti, kad Prekės gamintojas, gamindamas prekę, laikysis Sutartyje Prekei ir jos kokybei nustatytų reikalavimų. Už šių reikalavimų įvykdymą ir priežiūrą atsakingas </w:t>
            </w:r>
            <w:r w:rsidRPr="009649A5">
              <w:rPr>
                <w:rFonts w:ascii="Times New Roman" w:eastAsia="Times New Roman" w:hAnsi="Times New Roman" w:cs="Times New Roman"/>
                <w:b/>
                <w:sz w:val="24"/>
                <w:szCs w:val="24"/>
                <w:lang w:eastAsia="lt-LT"/>
              </w:rPr>
              <w:t>Pardavėjas</w:t>
            </w:r>
            <w:r w:rsidRPr="009649A5">
              <w:rPr>
                <w:rFonts w:ascii="Times New Roman" w:eastAsia="Times New Roman" w:hAnsi="Times New Roman" w:cs="Times New Roman"/>
                <w:sz w:val="24"/>
                <w:szCs w:val="24"/>
                <w:lang w:eastAsia="lt-LT"/>
              </w:rPr>
              <w:t>.</w:t>
            </w:r>
          </w:p>
          <w:p w:rsidR="009649A5" w:rsidRDefault="009649A5" w:rsidP="009649A5">
            <w:pPr>
              <w:jc w:val="both"/>
              <w:rPr>
                <w:rFonts w:ascii="Times New Roman" w:eastAsia="Times New Roman" w:hAnsi="Times New Roman" w:cs="Times New Roman"/>
                <w:sz w:val="24"/>
                <w:szCs w:val="24"/>
                <w:lang w:eastAsia="lt-LT"/>
              </w:rPr>
            </w:pPr>
          </w:p>
          <w:p w:rsidR="009649A5" w:rsidRPr="009649A5" w:rsidRDefault="009649A5" w:rsidP="009649A5">
            <w:pPr>
              <w:jc w:val="both"/>
              <w:rPr>
                <w:rFonts w:ascii="Times New Roman" w:eastAsia="Times New Roman" w:hAnsi="Times New Roman" w:cs="Times New Roman"/>
                <w:sz w:val="24"/>
                <w:szCs w:val="24"/>
                <w:lang w:eastAsia="lt-LT"/>
              </w:rPr>
            </w:pPr>
          </w:p>
          <w:p w:rsidR="009649A5" w:rsidRDefault="009649A5" w:rsidP="009649A5">
            <w:pPr>
              <w:jc w:val="both"/>
              <w:rPr>
                <w:rFonts w:ascii="Times New Roman" w:eastAsia="Times New Roman" w:hAnsi="Times New Roman" w:cs="Times New Roman"/>
                <w:sz w:val="24"/>
                <w:szCs w:val="24"/>
                <w:lang w:eastAsia="lt-LT"/>
              </w:rPr>
            </w:pPr>
            <w:r w:rsidRPr="009649A5">
              <w:rPr>
                <w:rFonts w:ascii="Times New Roman" w:eastAsia="Times New Roman" w:hAnsi="Times New Roman" w:cs="Times New Roman"/>
                <w:sz w:val="24"/>
                <w:szCs w:val="24"/>
                <w:lang w:eastAsia="lt-LT"/>
              </w:rPr>
              <w:t xml:space="preserve">6.5. </w:t>
            </w:r>
            <w:r w:rsidRPr="009649A5">
              <w:rPr>
                <w:rFonts w:ascii="Times New Roman" w:eastAsia="Times New Roman" w:hAnsi="Times New Roman" w:cs="Times New Roman"/>
                <w:b/>
                <w:sz w:val="24"/>
                <w:szCs w:val="24"/>
                <w:lang w:eastAsia="lt-LT"/>
              </w:rPr>
              <w:t>Pirkėjo</w:t>
            </w:r>
            <w:r w:rsidRPr="009649A5">
              <w:rPr>
                <w:rFonts w:ascii="Times New Roman" w:eastAsia="Times New Roman" w:hAnsi="Times New Roman" w:cs="Times New Roman"/>
                <w:sz w:val="24"/>
                <w:szCs w:val="24"/>
                <w:lang w:eastAsia="lt-LT"/>
              </w:rPr>
              <w:t xml:space="preserve"> atstovai turi teisę </w:t>
            </w:r>
            <w:r w:rsidRPr="009649A5">
              <w:rPr>
                <w:rFonts w:ascii="Times New Roman" w:eastAsia="Times New Roman" w:hAnsi="Times New Roman" w:cs="Times New Roman"/>
                <w:b/>
                <w:sz w:val="24"/>
                <w:szCs w:val="24"/>
                <w:lang w:eastAsia="lt-LT"/>
              </w:rPr>
              <w:t>Pirkėjo</w:t>
            </w:r>
            <w:r w:rsidRPr="009649A5">
              <w:rPr>
                <w:rFonts w:ascii="Times New Roman" w:eastAsia="Times New Roman" w:hAnsi="Times New Roman" w:cs="Times New Roman"/>
                <w:sz w:val="24"/>
                <w:szCs w:val="24"/>
                <w:lang w:eastAsia="lt-LT"/>
              </w:rPr>
              <w:t xml:space="preserve"> sąskaita lankytis </w:t>
            </w:r>
            <w:r w:rsidRPr="009649A5">
              <w:rPr>
                <w:rFonts w:ascii="Times New Roman" w:eastAsia="Times New Roman" w:hAnsi="Times New Roman" w:cs="Times New Roman"/>
                <w:b/>
                <w:sz w:val="24"/>
                <w:szCs w:val="24"/>
                <w:lang w:eastAsia="lt-LT"/>
              </w:rPr>
              <w:t>Pardavėjo</w:t>
            </w:r>
            <w:r w:rsidRPr="009649A5">
              <w:rPr>
                <w:rFonts w:ascii="Times New Roman" w:eastAsia="Times New Roman" w:hAnsi="Times New Roman" w:cs="Times New Roman"/>
                <w:sz w:val="24"/>
                <w:szCs w:val="24"/>
                <w:lang w:eastAsia="lt-LT"/>
              </w:rPr>
              <w:t xml:space="preserve"> ir </w:t>
            </w:r>
            <w:r w:rsidRPr="009649A5">
              <w:rPr>
                <w:rFonts w:ascii="Times New Roman" w:eastAsia="Times New Roman" w:hAnsi="Times New Roman" w:cs="Times New Roman"/>
                <w:i/>
                <w:sz w:val="24"/>
                <w:szCs w:val="24"/>
                <w:lang w:eastAsia="lt-LT"/>
              </w:rPr>
              <w:t>(arba) subtiekėjo</w:t>
            </w:r>
            <w:r w:rsidRPr="009649A5">
              <w:rPr>
                <w:rFonts w:ascii="Times New Roman" w:eastAsia="Times New Roman" w:hAnsi="Times New Roman" w:cs="Times New Roman"/>
                <w:sz w:val="24"/>
                <w:szCs w:val="24"/>
                <w:lang w:eastAsia="lt-LT"/>
              </w:rPr>
              <w:t xml:space="preserve"> įmonėje ir:</w:t>
            </w:r>
          </w:p>
          <w:p w:rsidR="009649A5" w:rsidRPr="009649A5" w:rsidRDefault="009649A5" w:rsidP="009649A5">
            <w:pPr>
              <w:jc w:val="both"/>
              <w:rPr>
                <w:rFonts w:ascii="Times New Roman" w:eastAsia="Times New Roman" w:hAnsi="Times New Roman" w:cs="Times New Roman"/>
                <w:sz w:val="24"/>
                <w:szCs w:val="24"/>
                <w:lang w:eastAsia="lt-LT"/>
              </w:rPr>
            </w:pPr>
          </w:p>
          <w:p w:rsidR="009649A5" w:rsidRPr="009649A5" w:rsidRDefault="009649A5" w:rsidP="009649A5">
            <w:pPr>
              <w:jc w:val="both"/>
              <w:rPr>
                <w:rFonts w:ascii="Times New Roman" w:eastAsia="Times New Roman" w:hAnsi="Times New Roman" w:cs="Times New Roman"/>
                <w:sz w:val="24"/>
                <w:szCs w:val="24"/>
                <w:lang w:eastAsia="lt-LT"/>
              </w:rPr>
            </w:pPr>
            <w:r w:rsidRPr="009649A5">
              <w:rPr>
                <w:rFonts w:ascii="Times New Roman" w:eastAsia="Times New Roman" w:hAnsi="Times New Roman" w:cs="Times New Roman"/>
                <w:sz w:val="24"/>
                <w:szCs w:val="24"/>
                <w:lang w:eastAsia="lt-LT"/>
              </w:rPr>
              <w:t>6.5.1 susipažinti su Sutartyje nurodytų kokybės užtikrinimo reikalavimų vykdymo kontrolei reikalingais dokumentais;</w:t>
            </w:r>
          </w:p>
          <w:p w:rsidR="009649A5" w:rsidRPr="009649A5" w:rsidRDefault="009649A5" w:rsidP="009649A5">
            <w:pPr>
              <w:jc w:val="both"/>
              <w:rPr>
                <w:rFonts w:ascii="Times New Roman" w:eastAsia="Times New Roman" w:hAnsi="Times New Roman" w:cs="Times New Roman"/>
                <w:sz w:val="24"/>
                <w:szCs w:val="24"/>
                <w:lang w:eastAsia="lt-LT"/>
              </w:rPr>
            </w:pPr>
            <w:r w:rsidRPr="009649A5">
              <w:rPr>
                <w:rFonts w:ascii="Times New Roman" w:eastAsia="Times New Roman" w:hAnsi="Times New Roman" w:cs="Times New Roman"/>
                <w:sz w:val="24"/>
                <w:szCs w:val="24"/>
                <w:lang w:eastAsia="lt-LT"/>
              </w:rPr>
              <w:t>6.5.2. dalyvauti Prekių tarpinės kokybės kontrolės procese;</w:t>
            </w:r>
          </w:p>
          <w:p w:rsidR="009649A5" w:rsidRPr="009649A5" w:rsidRDefault="009649A5" w:rsidP="009649A5">
            <w:pPr>
              <w:jc w:val="both"/>
              <w:rPr>
                <w:rFonts w:ascii="Times New Roman" w:eastAsia="Times New Roman" w:hAnsi="Times New Roman" w:cs="Times New Roman"/>
                <w:sz w:val="24"/>
                <w:szCs w:val="24"/>
                <w:lang w:eastAsia="lt-LT"/>
              </w:rPr>
            </w:pPr>
            <w:r w:rsidRPr="009649A5">
              <w:rPr>
                <w:rFonts w:ascii="Times New Roman" w:eastAsia="Times New Roman" w:hAnsi="Times New Roman" w:cs="Times New Roman"/>
                <w:sz w:val="24"/>
                <w:szCs w:val="24"/>
                <w:lang w:eastAsia="lt-LT"/>
              </w:rPr>
              <w:t>6.5.3. dalyvauti gaminamų Prekių galutinės patikros bandymuose.</w:t>
            </w:r>
          </w:p>
          <w:p w:rsidR="00A73F03" w:rsidRDefault="009649A5" w:rsidP="00A73F03">
            <w:pPr>
              <w:jc w:val="both"/>
              <w:rPr>
                <w:rFonts w:ascii="Times New Roman" w:eastAsia="Times New Roman" w:hAnsi="Times New Roman" w:cs="Times New Roman"/>
                <w:sz w:val="24"/>
                <w:szCs w:val="24"/>
                <w:lang w:eastAsia="lt-LT"/>
              </w:rPr>
            </w:pPr>
            <w:r w:rsidRPr="009649A5">
              <w:rPr>
                <w:rFonts w:ascii="Times New Roman" w:eastAsia="Times New Roman" w:hAnsi="Times New Roman" w:cs="Times New Roman"/>
                <w:sz w:val="24"/>
                <w:szCs w:val="24"/>
                <w:lang w:eastAsia="lt-LT"/>
              </w:rPr>
              <w:lastRenderedPageBreak/>
              <w:t>6.6.</w:t>
            </w:r>
            <w:r w:rsidRPr="009649A5">
              <w:rPr>
                <w:rFonts w:ascii="Times New Roman" w:eastAsia="Times New Roman" w:hAnsi="Times New Roman" w:cs="Times New Roman"/>
                <w:b/>
                <w:sz w:val="24"/>
                <w:szCs w:val="24"/>
                <w:lang w:eastAsia="lt-LT"/>
              </w:rPr>
              <w:t xml:space="preserve"> Pirkėjas</w:t>
            </w:r>
            <w:r w:rsidRPr="009649A5">
              <w:rPr>
                <w:rFonts w:ascii="Times New Roman" w:eastAsia="Times New Roman" w:hAnsi="Times New Roman" w:cs="Times New Roman"/>
                <w:sz w:val="24"/>
                <w:szCs w:val="24"/>
                <w:lang w:eastAsia="lt-LT"/>
              </w:rPr>
              <w:t xml:space="preserve"> įsipareigoja iš anksto raštu informuoti </w:t>
            </w:r>
            <w:r w:rsidRPr="009649A5">
              <w:rPr>
                <w:rFonts w:ascii="Times New Roman" w:eastAsia="Times New Roman" w:hAnsi="Times New Roman" w:cs="Times New Roman"/>
                <w:b/>
                <w:sz w:val="24"/>
                <w:szCs w:val="24"/>
                <w:lang w:eastAsia="lt-LT"/>
              </w:rPr>
              <w:t>Pardavėją</w:t>
            </w:r>
            <w:r w:rsidRPr="009649A5">
              <w:rPr>
                <w:rFonts w:ascii="Times New Roman" w:eastAsia="Times New Roman" w:hAnsi="Times New Roman" w:cs="Times New Roman"/>
                <w:sz w:val="24"/>
                <w:szCs w:val="24"/>
                <w:lang w:eastAsia="lt-LT"/>
              </w:rPr>
              <w:t xml:space="preserve"> apie numatomus atstovus ir jų apsilankymų terminus.</w:t>
            </w:r>
          </w:p>
          <w:p w:rsidR="00A57B96" w:rsidRPr="00D40F7F" w:rsidRDefault="00A57B96" w:rsidP="00A57B96">
            <w:pPr>
              <w:jc w:val="both"/>
              <w:rPr>
                <w:rFonts w:ascii="Times New Roman" w:eastAsia="Times New Roman" w:hAnsi="Times New Roman" w:cs="Times New Roman"/>
                <w:sz w:val="24"/>
                <w:szCs w:val="24"/>
                <w:lang w:eastAsia="lt-LT"/>
              </w:rPr>
            </w:pPr>
            <w:r w:rsidRPr="00D40F7F">
              <w:rPr>
                <w:rFonts w:ascii="Times New Roman" w:eastAsia="Times New Roman" w:hAnsi="Times New Roman" w:cs="Times New Roman"/>
                <w:sz w:val="24"/>
                <w:szCs w:val="24"/>
                <w:lang w:eastAsia="lt-LT"/>
              </w:rPr>
              <w:t>6.7. Pardavėjas, prieš pristatydamas Prekes, įsipareigoja suderinti visus Prekės išdėstymo, elektros maitinimo ir montavimo sprendinius su Sutartyje nurodytais atitinkamais atsakingais asmenimis.</w:t>
            </w:r>
          </w:p>
          <w:p w:rsidR="00A57B96" w:rsidRPr="009649A5" w:rsidRDefault="00A57B96" w:rsidP="00A57B96">
            <w:pPr>
              <w:jc w:val="both"/>
              <w:rPr>
                <w:rFonts w:ascii="Times New Roman" w:eastAsia="Times New Roman" w:hAnsi="Times New Roman" w:cs="Times New Roman"/>
                <w:sz w:val="24"/>
                <w:szCs w:val="24"/>
                <w:lang w:eastAsia="lt-LT"/>
              </w:rPr>
            </w:pPr>
            <w:r w:rsidRPr="00D40F7F">
              <w:rPr>
                <w:rFonts w:ascii="Times New Roman" w:eastAsia="Times New Roman" w:hAnsi="Times New Roman" w:cs="Times New Roman"/>
                <w:sz w:val="24"/>
                <w:szCs w:val="24"/>
                <w:lang w:eastAsia="lt-LT"/>
              </w:rPr>
              <w:t>6.8. Pardavėjas įsipareigoja užtikrinti, kad Prekių montavimo ir jų prijungimo prie elektros maitinimo sistemų paslaugas vykdytų tinkamos kvalifikacijos darbuotojai, turintys teisę dirbti aukštyje ir vykdyti elektrotechninius darbus.</w:t>
            </w:r>
          </w:p>
        </w:tc>
        <w:tc>
          <w:tcPr>
            <w:tcW w:w="4820" w:type="dxa"/>
          </w:tcPr>
          <w:p w:rsidR="009649A5" w:rsidRPr="009649A5" w:rsidRDefault="009649A5" w:rsidP="009649A5">
            <w:pPr>
              <w:rPr>
                <w:rFonts w:ascii="Times New Roman" w:hAnsi="Times New Roman" w:cs="Times New Roman"/>
                <w:b/>
                <w:sz w:val="24"/>
                <w:szCs w:val="24"/>
              </w:rPr>
            </w:pPr>
            <w:r w:rsidRPr="009649A5">
              <w:rPr>
                <w:rFonts w:ascii="Times New Roman" w:hAnsi="Times New Roman" w:cs="Times New Roman"/>
                <w:b/>
                <w:sz w:val="24"/>
                <w:szCs w:val="24"/>
              </w:rPr>
              <w:lastRenderedPageBreak/>
              <w:t xml:space="preserve">6. The quality of goods </w:t>
            </w:r>
          </w:p>
          <w:p w:rsidR="009649A5" w:rsidRPr="009649A5" w:rsidRDefault="009649A5" w:rsidP="009649A5">
            <w:pPr>
              <w:jc w:val="both"/>
              <w:rPr>
                <w:rFonts w:ascii="Times New Roman" w:hAnsi="Times New Roman" w:cs="Times New Roman"/>
                <w:sz w:val="24"/>
                <w:szCs w:val="24"/>
              </w:rPr>
            </w:pPr>
            <w:r w:rsidRPr="009649A5">
              <w:rPr>
                <w:rFonts w:ascii="Times New Roman" w:hAnsi="Times New Roman" w:cs="Times New Roman"/>
                <w:sz w:val="24"/>
                <w:szCs w:val="24"/>
              </w:rPr>
              <w:t xml:space="preserve">6.1. The </w:t>
            </w:r>
            <w:r w:rsidRPr="009649A5">
              <w:rPr>
                <w:rFonts w:ascii="Times New Roman" w:eastAsia="Calibri" w:hAnsi="Times New Roman" w:cs="Times New Roman"/>
                <w:sz w:val="24"/>
                <w:szCs w:val="24"/>
              </w:rPr>
              <w:t>Goods can not be one off production (must be non-experimental), must be new (produced not earlier than one year before the date of signature of the Act on the Delivery and Acceptance of Goods) and unused (supplied in factory packaging), fully complete in accordance with the technical documentation of the manufacturer of the Goods, fully functional and the quality must comply with the requirements laid down in the Contract and its Annexes.</w:t>
            </w:r>
          </w:p>
          <w:p w:rsidR="009649A5" w:rsidRDefault="009649A5" w:rsidP="009649A5">
            <w:pPr>
              <w:jc w:val="both"/>
              <w:rPr>
                <w:rFonts w:ascii="Times New Roman" w:eastAsia="Calibri" w:hAnsi="Times New Roman" w:cs="Times New Roman"/>
                <w:sz w:val="24"/>
                <w:szCs w:val="24"/>
              </w:rPr>
            </w:pPr>
            <w:r w:rsidRPr="009649A5">
              <w:rPr>
                <w:rFonts w:ascii="Times New Roman" w:hAnsi="Times New Roman" w:cs="Times New Roman"/>
                <w:sz w:val="24"/>
                <w:szCs w:val="24"/>
              </w:rPr>
              <w:t xml:space="preserve">6.2. </w:t>
            </w:r>
            <w:r w:rsidRPr="009649A5">
              <w:rPr>
                <w:rFonts w:ascii="Times New Roman" w:eastAsia="Calibri" w:hAnsi="Times New Roman" w:cs="Times New Roman"/>
                <w:sz w:val="24"/>
                <w:szCs w:val="24"/>
              </w:rPr>
              <w:t xml:space="preserve">The quality of Goods is assessed, and the Goods are accepted upon delivery of the Goods to </w:t>
            </w:r>
            <w:r w:rsidRPr="009649A5">
              <w:rPr>
                <w:rFonts w:ascii="Times New Roman" w:eastAsia="Calibri" w:hAnsi="Times New Roman" w:cs="Times New Roman"/>
                <w:bCs/>
                <w:sz w:val="24"/>
                <w:szCs w:val="24"/>
              </w:rPr>
              <w:t>the</w:t>
            </w:r>
            <w:r w:rsidRPr="009649A5">
              <w:rPr>
                <w:rFonts w:ascii="Times New Roman" w:eastAsia="Calibri" w:hAnsi="Times New Roman" w:cs="Times New Roman"/>
                <w:sz w:val="24"/>
                <w:szCs w:val="24"/>
              </w:rPr>
              <w:t xml:space="preserve"> </w:t>
            </w:r>
            <w:r w:rsidRPr="009649A5">
              <w:rPr>
                <w:rFonts w:ascii="Times New Roman" w:eastAsia="Calibri" w:hAnsi="Times New Roman" w:cs="Times New Roman"/>
                <w:b/>
                <w:bCs/>
                <w:sz w:val="24"/>
                <w:szCs w:val="24"/>
              </w:rPr>
              <w:t>Buyer</w:t>
            </w:r>
            <w:r w:rsidRPr="009649A5">
              <w:rPr>
                <w:rFonts w:ascii="Times New Roman" w:eastAsia="Calibri" w:hAnsi="Times New Roman" w:cs="Times New Roman"/>
                <w:sz w:val="24"/>
                <w:szCs w:val="24"/>
              </w:rPr>
              <w:t>. Where discrepancies are found, Goods shall not be accepted and shall be deemed not to have been delivered.</w:t>
            </w:r>
          </w:p>
          <w:p w:rsidR="009649A5" w:rsidRDefault="009649A5" w:rsidP="009649A5">
            <w:pPr>
              <w:jc w:val="both"/>
              <w:rPr>
                <w:rFonts w:ascii="Times New Roman" w:eastAsia="Calibri" w:hAnsi="Times New Roman" w:cs="Times New Roman"/>
                <w:sz w:val="24"/>
                <w:szCs w:val="24"/>
              </w:rPr>
            </w:pPr>
          </w:p>
          <w:p w:rsidR="009649A5" w:rsidRDefault="009649A5" w:rsidP="009649A5">
            <w:pPr>
              <w:jc w:val="both"/>
              <w:rPr>
                <w:rFonts w:ascii="Times New Roman" w:eastAsia="Calibri" w:hAnsi="Times New Roman" w:cs="Times New Roman"/>
                <w:sz w:val="24"/>
                <w:szCs w:val="24"/>
              </w:rPr>
            </w:pPr>
          </w:p>
          <w:p w:rsidR="009649A5" w:rsidRPr="009649A5" w:rsidRDefault="009649A5" w:rsidP="009649A5">
            <w:pPr>
              <w:jc w:val="both"/>
              <w:rPr>
                <w:rFonts w:ascii="Times New Roman" w:eastAsia="Calibri" w:hAnsi="Times New Roman" w:cs="Times New Roman"/>
                <w:sz w:val="24"/>
                <w:szCs w:val="24"/>
              </w:rPr>
            </w:pPr>
          </w:p>
          <w:p w:rsidR="009649A5" w:rsidRPr="009649A5" w:rsidRDefault="009649A5" w:rsidP="009649A5">
            <w:pPr>
              <w:jc w:val="both"/>
              <w:rPr>
                <w:rFonts w:ascii="Times New Roman" w:eastAsia="Calibri" w:hAnsi="Times New Roman" w:cs="Times New Roman"/>
                <w:sz w:val="24"/>
                <w:szCs w:val="24"/>
              </w:rPr>
            </w:pPr>
            <w:r w:rsidRPr="009649A5">
              <w:rPr>
                <w:rFonts w:ascii="Times New Roman" w:hAnsi="Times New Roman" w:cs="Times New Roman"/>
                <w:sz w:val="24"/>
                <w:szCs w:val="24"/>
              </w:rPr>
              <w:t xml:space="preserve">6.3. </w:t>
            </w:r>
            <w:r w:rsidRPr="009649A5">
              <w:rPr>
                <w:rFonts w:ascii="Times New Roman" w:eastAsia="Calibri" w:hAnsi="Times New Roman" w:cs="Times New Roman"/>
                <w:bCs/>
                <w:sz w:val="24"/>
                <w:szCs w:val="24"/>
              </w:rPr>
              <w:t>The</w:t>
            </w:r>
            <w:r w:rsidRPr="009649A5">
              <w:rPr>
                <w:rFonts w:ascii="Times New Roman" w:eastAsia="Calibri" w:hAnsi="Times New Roman" w:cs="Times New Roman"/>
                <w:b/>
                <w:bCs/>
                <w:sz w:val="24"/>
                <w:szCs w:val="24"/>
              </w:rPr>
              <w:t xml:space="preserve"> Seller</w:t>
            </w:r>
            <w:r w:rsidRPr="009649A5">
              <w:rPr>
                <w:rFonts w:ascii="Times New Roman" w:eastAsia="Calibri" w:hAnsi="Times New Roman" w:cs="Times New Roman"/>
                <w:sz w:val="24"/>
                <w:szCs w:val="24"/>
              </w:rPr>
              <w:t xml:space="preserve"> shall be responsible for the quality control of the Goods during production and delivery of high-quality Goods that meet the requirements of the Contract.</w:t>
            </w:r>
            <w:r w:rsidRPr="009649A5">
              <w:rPr>
                <w:rFonts w:ascii="Times New Roman" w:hAnsi="Times New Roman" w:cs="Times New Roman"/>
                <w:sz w:val="24"/>
                <w:szCs w:val="24"/>
              </w:rPr>
              <w:t xml:space="preserve"> </w:t>
            </w:r>
            <w:r w:rsidRPr="009649A5">
              <w:rPr>
                <w:rFonts w:ascii="Times New Roman" w:eastAsia="Calibri" w:hAnsi="Times New Roman" w:cs="Times New Roman"/>
                <w:sz w:val="24"/>
                <w:szCs w:val="24"/>
              </w:rPr>
              <w:t xml:space="preserve">The </w:t>
            </w:r>
            <w:r w:rsidRPr="009649A5">
              <w:rPr>
                <w:rFonts w:ascii="Times New Roman" w:eastAsia="Calibri" w:hAnsi="Times New Roman" w:cs="Times New Roman"/>
                <w:b/>
                <w:sz w:val="24"/>
                <w:szCs w:val="24"/>
              </w:rPr>
              <w:t>Seller</w:t>
            </w:r>
            <w:r w:rsidRPr="009649A5">
              <w:rPr>
                <w:rFonts w:ascii="Times New Roman" w:eastAsia="Calibri" w:hAnsi="Times New Roman" w:cs="Times New Roman"/>
                <w:sz w:val="24"/>
                <w:szCs w:val="24"/>
              </w:rPr>
              <w:t xml:space="preserve"> shall provide to </w:t>
            </w:r>
            <w:r w:rsidRPr="009649A5">
              <w:rPr>
                <w:rFonts w:ascii="Times New Roman" w:eastAsia="Calibri" w:hAnsi="Times New Roman" w:cs="Times New Roman"/>
                <w:bCs/>
                <w:sz w:val="24"/>
                <w:szCs w:val="24"/>
              </w:rPr>
              <w:t>the</w:t>
            </w:r>
            <w:r w:rsidRPr="009649A5">
              <w:rPr>
                <w:rFonts w:ascii="Times New Roman" w:eastAsia="Calibri" w:hAnsi="Times New Roman" w:cs="Times New Roman"/>
                <w:b/>
                <w:bCs/>
                <w:sz w:val="24"/>
                <w:szCs w:val="24"/>
              </w:rPr>
              <w:t xml:space="preserve"> Buyer</w:t>
            </w:r>
            <w:r w:rsidRPr="009649A5">
              <w:rPr>
                <w:rFonts w:ascii="Times New Roman" w:eastAsia="Calibri" w:hAnsi="Times New Roman" w:cs="Times New Roman"/>
                <w:sz w:val="24"/>
                <w:szCs w:val="24"/>
              </w:rPr>
              <w:t xml:space="preserve"> with the documents proving the conformity of the Goods delivered with the requirements laid down in the Contract and Annex 1.</w:t>
            </w:r>
          </w:p>
          <w:p w:rsidR="009649A5" w:rsidRPr="009649A5" w:rsidRDefault="009649A5" w:rsidP="009649A5">
            <w:pPr>
              <w:jc w:val="both"/>
              <w:rPr>
                <w:rFonts w:ascii="Times New Roman" w:eastAsia="Calibri" w:hAnsi="Times New Roman" w:cs="Times New Roman"/>
                <w:sz w:val="24"/>
                <w:szCs w:val="24"/>
              </w:rPr>
            </w:pPr>
            <w:r w:rsidRPr="009649A5">
              <w:rPr>
                <w:rFonts w:ascii="Times New Roman" w:eastAsia="Calibri" w:hAnsi="Times New Roman" w:cs="Times New Roman"/>
                <w:sz w:val="24"/>
                <w:szCs w:val="24"/>
              </w:rPr>
              <w:t xml:space="preserve">6.4. The </w:t>
            </w:r>
            <w:r w:rsidRPr="009649A5">
              <w:rPr>
                <w:rFonts w:ascii="Times New Roman" w:eastAsia="Calibri" w:hAnsi="Times New Roman" w:cs="Times New Roman"/>
                <w:b/>
                <w:sz w:val="24"/>
                <w:szCs w:val="24"/>
              </w:rPr>
              <w:t>Seller</w:t>
            </w:r>
            <w:r w:rsidRPr="009649A5">
              <w:rPr>
                <w:rFonts w:ascii="Times New Roman" w:eastAsia="Calibri" w:hAnsi="Times New Roman" w:cs="Times New Roman"/>
                <w:sz w:val="24"/>
                <w:szCs w:val="24"/>
              </w:rPr>
              <w:t xml:space="preserve"> (if he is not the manufacturer of the Goods) must ensure that the manufacturer of the Goods, when manufacturing the Goods, will comply with the requirements set for the Goods and its quality in the Contract. The </w:t>
            </w:r>
            <w:r w:rsidRPr="009649A5">
              <w:rPr>
                <w:rFonts w:ascii="Times New Roman" w:eastAsia="Calibri" w:hAnsi="Times New Roman" w:cs="Times New Roman"/>
                <w:b/>
                <w:sz w:val="24"/>
                <w:szCs w:val="24"/>
              </w:rPr>
              <w:t>Seller</w:t>
            </w:r>
            <w:r w:rsidRPr="009649A5">
              <w:rPr>
                <w:rFonts w:ascii="Times New Roman" w:eastAsia="Calibri" w:hAnsi="Times New Roman" w:cs="Times New Roman"/>
                <w:sz w:val="24"/>
                <w:szCs w:val="24"/>
              </w:rPr>
              <w:t xml:space="preserve"> is responsible for the fulfillment and maintenance of these requirements.</w:t>
            </w:r>
          </w:p>
          <w:p w:rsidR="009649A5" w:rsidRPr="009649A5" w:rsidRDefault="009649A5" w:rsidP="009649A5">
            <w:pPr>
              <w:tabs>
                <w:tab w:val="left" w:pos="394"/>
                <w:tab w:val="left" w:pos="536"/>
              </w:tabs>
              <w:ind w:left="-6"/>
              <w:jc w:val="both"/>
              <w:rPr>
                <w:rFonts w:ascii="Times New Roman" w:hAnsi="Times New Roman" w:cs="Times New Roman"/>
                <w:sz w:val="24"/>
                <w:szCs w:val="24"/>
              </w:rPr>
            </w:pPr>
            <w:r w:rsidRPr="009649A5">
              <w:rPr>
                <w:rFonts w:ascii="Times New Roman" w:eastAsia="Calibri" w:hAnsi="Times New Roman" w:cs="Times New Roman"/>
                <w:sz w:val="24"/>
                <w:szCs w:val="24"/>
              </w:rPr>
              <w:t xml:space="preserve">6.5. Representatives of the </w:t>
            </w:r>
            <w:r w:rsidRPr="009649A5">
              <w:rPr>
                <w:rFonts w:ascii="Times New Roman" w:eastAsia="Calibri" w:hAnsi="Times New Roman" w:cs="Times New Roman"/>
                <w:b/>
                <w:sz w:val="24"/>
                <w:szCs w:val="24"/>
              </w:rPr>
              <w:t>Buyer</w:t>
            </w:r>
            <w:r w:rsidRPr="009649A5">
              <w:rPr>
                <w:rFonts w:ascii="Times New Roman" w:eastAsia="Calibri" w:hAnsi="Times New Roman" w:cs="Times New Roman"/>
                <w:sz w:val="24"/>
                <w:szCs w:val="24"/>
              </w:rPr>
              <w:t xml:space="preserve"> shall have the right on the </w:t>
            </w:r>
            <w:r w:rsidRPr="009649A5">
              <w:rPr>
                <w:rFonts w:ascii="Times New Roman" w:eastAsia="Calibri" w:hAnsi="Times New Roman" w:cs="Times New Roman"/>
                <w:b/>
                <w:sz w:val="24"/>
                <w:szCs w:val="24"/>
              </w:rPr>
              <w:t>Buyer’s</w:t>
            </w:r>
            <w:r w:rsidRPr="009649A5">
              <w:rPr>
                <w:rFonts w:ascii="Times New Roman" w:eastAsia="Calibri" w:hAnsi="Times New Roman" w:cs="Times New Roman"/>
                <w:sz w:val="24"/>
                <w:szCs w:val="24"/>
              </w:rPr>
              <w:t xml:space="preserve"> cost to visit the company of the </w:t>
            </w:r>
            <w:r w:rsidRPr="009649A5">
              <w:rPr>
                <w:rFonts w:ascii="Times New Roman" w:eastAsia="Calibri" w:hAnsi="Times New Roman" w:cs="Times New Roman"/>
                <w:b/>
                <w:sz w:val="24"/>
                <w:szCs w:val="24"/>
              </w:rPr>
              <w:t>Seller</w:t>
            </w:r>
            <w:r w:rsidRPr="009649A5">
              <w:rPr>
                <w:rFonts w:ascii="Times New Roman" w:eastAsia="Calibri" w:hAnsi="Times New Roman" w:cs="Times New Roman"/>
                <w:sz w:val="24"/>
                <w:szCs w:val="24"/>
              </w:rPr>
              <w:t xml:space="preserve"> </w:t>
            </w:r>
            <w:r w:rsidRPr="009649A5">
              <w:rPr>
                <w:rFonts w:ascii="Times New Roman" w:eastAsia="Calibri" w:hAnsi="Times New Roman" w:cs="Times New Roman"/>
                <w:i/>
                <w:sz w:val="24"/>
                <w:szCs w:val="24"/>
              </w:rPr>
              <w:t>and/or the subcontractor</w:t>
            </w:r>
            <w:r w:rsidRPr="009649A5">
              <w:rPr>
                <w:rFonts w:ascii="Times New Roman" w:eastAsia="Calibri" w:hAnsi="Times New Roman" w:cs="Times New Roman"/>
                <w:sz w:val="24"/>
                <w:szCs w:val="24"/>
              </w:rPr>
              <w:t>, and:</w:t>
            </w:r>
          </w:p>
          <w:p w:rsidR="009649A5" w:rsidRDefault="009649A5" w:rsidP="009649A5">
            <w:pPr>
              <w:tabs>
                <w:tab w:val="left" w:pos="536"/>
                <w:tab w:val="left" w:pos="704"/>
              </w:tabs>
              <w:ind w:left="-6"/>
              <w:jc w:val="both"/>
              <w:rPr>
                <w:rFonts w:ascii="Times New Roman" w:eastAsia="Calibri" w:hAnsi="Times New Roman" w:cs="Times New Roman"/>
                <w:sz w:val="24"/>
                <w:szCs w:val="24"/>
              </w:rPr>
            </w:pPr>
            <w:r w:rsidRPr="009649A5">
              <w:rPr>
                <w:rFonts w:ascii="Times New Roman" w:eastAsia="Calibri" w:hAnsi="Times New Roman" w:cs="Times New Roman"/>
                <w:sz w:val="24"/>
                <w:szCs w:val="24"/>
              </w:rPr>
              <w:t>6.5.1. to inspect the documents proving the compliance of the Goods;</w:t>
            </w:r>
          </w:p>
          <w:p w:rsidR="009649A5" w:rsidRPr="009649A5" w:rsidRDefault="009649A5" w:rsidP="009649A5">
            <w:pPr>
              <w:tabs>
                <w:tab w:val="left" w:pos="536"/>
                <w:tab w:val="left" w:pos="704"/>
              </w:tabs>
              <w:ind w:left="-6"/>
              <w:jc w:val="both"/>
              <w:rPr>
                <w:rFonts w:ascii="Times New Roman" w:eastAsia="Calibri" w:hAnsi="Times New Roman" w:cs="Times New Roman"/>
                <w:sz w:val="24"/>
                <w:szCs w:val="24"/>
              </w:rPr>
            </w:pPr>
          </w:p>
          <w:p w:rsidR="009649A5" w:rsidRDefault="009649A5" w:rsidP="009649A5">
            <w:pPr>
              <w:tabs>
                <w:tab w:val="left" w:pos="536"/>
                <w:tab w:val="left" w:pos="704"/>
              </w:tabs>
              <w:ind w:left="-6"/>
              <w:jc w:val="both"/>
              <w:rPr>
                <w:rFonts w:ascii="Times New Roman" w:eastAsia="Calibri" w:hAnsi="Times New Roman" w:cs="Times New Roman"/>
                <w:sz w:val="24"/>
                <w:szCs w:val="24"/>
              </w:rPr>
            </w:pPr>
            <w:r w:rsidRPr="009649A5">
              <w:rPr>
                <w:rFonts w:ascii="Times New Roman" w:eastAsia="Calibri" w:hAnsi="Times New Roman" w:cs="Times New Roman"/>
                <w:sz w:val="24"/>
                <w:szCs w:val="24"/>
              </w:rPr>
              <w:t>6.5.2. take part in the relevant testing;</w:t>
            </w:r>
          </w:p>
          <w:p w:rsidR="009649A5" w:rsidRPr="009649A5" w:rsidRDefault="009649A5" w:rsidP="009649A5">
            <w:pPr>
              <w:tabs>
                <w:tab w:val="left" w:pos="536"/>
                <w:tab w:val="left" w:pos="704"/>
              </w:tabs>
              <w:ind w:left="-6"/>
              <w:jc w:val="both"/>
              <w:rPr>
                <w:rFonts w:ascii="Times New Roman" w:eastAsia="Calibri" w:hAnsi="Times New Roman" w:cs="Times New Roman"/>
                <w:sz w:val="24"/>
                <w:szCs w:val="24"/>
              </w:rPr>
            </w:pPr>
          </w:p>
          <w:p w:rsidR="009649A5" w:rsidRPr="009649A5" w:rsidRDefault="009649A5" w:rsidP="009649A5">
            <w:pPr>
              <w:tabs>
                <w:tab w:val="left" w:pos="536"/>
                <w:tab w:val="left" w:pos="704"/>
              </w:tabs>
              <w:ind w:left="-6"/>
              <w:jc w:val="both"/>
              <w:rPr>
                <w:rFonts w:ascii="Times New Roman" w:hAnsi="Times New Roman" w:cs="Times New Roman"/>
                <w:sz w:val="24"/>
                <w:szCs w:val="24"/>
              </w:rPr>
            </w:pPr>
            <w:r w:rsidRPr="009649A5">
              <w:rPr>
                <w:rFonts w:ascii="Times New Roman" w:eastAsia="Calibri" w:hAnsi="Times New Roman" w:cs="Times New Roman"/>
                <w:sz w:val="24"/>
                <w:szCs w:val="24"/>
              </w:rPr>
              <w:t>6.5.3. take part in the final verification and testing of the manufactured/provided Goods.</w:t>
            </w:r>
          </w:p>
          <w:p w:rsidR="00E100B3" w:rsidRDefault="009649A5" w:rsidP="009649A5">
            <w:pPr>
              <w:tabs>
                <w:tab w:val="left" w:pos="536"/>
                <w:tab w:val="left" w:pos="704"/>
              </w:tabs>
              <w:jc w:val="both"/>
              <w:rPr>
                <w:rFonts w:ascii="Times New Roman" w:hAnsi="Times New Roman" w:cs="Times New Roman"/>
                <w:sz w:val="24"/>
                <w:szCs w:val="24"/>
              </w:rPr>
            </w:pPr>
            <w:r w:rsidRPr="009649A5">
              <w:rPr>
                <w:rFonts w:ascii="Times New Roman" w:hAnsi="Times New Roman" w:cs="Times New Roman"/>
                <w:sz w:val="24"/>
                <w:szCs w:val="24"/>
              </w:rPr>
              <w:lastRenderedPageBreak/>
              <w:t xml:space="preserve">6.6. The </w:t>
            </w:r>
            <w:r w:rsidRPr="009649A5">
              <w:rPr>
                <w:rFonts w:ascii="Times New Roman" w:hAnsi="Times New Roman" w:cs="Times New Roman"/>
                <w:b/>
                <w:sz w:val="24"/>
                <w:szCs w:val="24"/>
              </w:rPr>
              <w:t>Buyer</w:t>
            </w:r>
            <w:r w:rsidRPr="009649A5">
              <w:rPr>
                <w:rFonts w:ascii="Times New Roman" w:hAnsi="Times New Roman" w:cs="Times New Roman"/>
                <w:sz w:val="24"/>
                <w:szCs w:val="24"/>
              </w:rPr>
              <w:t xml:space="preserve"> undertakes to inform the </w:t>
            </w:r>
            <w:r w:rsidRPr="009649A5">
              <w:rPr>
                <w:rFonts w:ascii="Times New Roman" w:hAnsi="Times New Roman" w:cs="Times New Roman"/>
                <w:b/>
                <w:sz w:val="24"/>
                <w:szCs w:val="24"/>
              </w:rPr>
              <w:t>Seller</w:t>
            </w:r>
            <w:r w:rsidRPr="009649A5">
              <w:rPr>
                <w:rFonts w:ascii="Times New Roman" w:hAnsi="Times New Roman" w:cs="Times New Roman"/>
                <w:sz w:val="24"/>
                <w:szCs w:val="24"/>
              </w:rPr>
              <w:t xml:space="preserve"> in advance in writing about the intended representatives and the terms of visits.</w:t>
            </w:r>
          </w:p>
          <w:p w:rsidR="00A3006E" w:rsidRDefault="00A3006E" w:rsidP="005135C8">
            <w:pPr>
              <w:tabs>
                <w:tab w:val="left" w:pos="536"/>
                <w:tab w:val="left" w:pos="704"/>
              </w:tabs>
              <w:jc w:val="both"/>
              <w:rPr>
                <w:rFonts w:ascii="Times New Roman" w:hAnsi="Times New Roman" w:cs="Times New Roman"/>
                <w:sz w:val="24"/>
                <w:szCs w:val="24"/>
              </w:rPr>
            </w:pPr>
            <w:r>
              <w:rPr>
                <w:rFonts w:ascii="Times New Roman" w:hAnsi="Times New Roman" w:cs="Times New Roman"/>
                <w:sz w:val="24"/>
                <w:szCs w:val="24"/>
              </w:rPr>
              <w:t xml:space="preserve">6.7. </w:t>
            </w:r>
            <w:r w:rsidRPr="00A3006E">
              <w:rPr>
                <w:rFonts w:ascii="Times New Roman" w:hAnsi="Times New Roman" w:cs="Times New Roman"/>
                <w:sz w:val="24"/>
                <w:szCs w:val="24"/>
              </w:rPr>
              <w:t xml:space="preserve">Before delivering the Goods, the </w:t>
            </w:r>
            <w:r w:rsidRPr="00A3006E">
              <w:rPr>
                <w:rFonts w:ascii="Times New Roman" w:hAnsi="Times New Roman" w:cs="Times New Roman"/>
                <w:b/>
                <w:sz w:val="24"/>
                <w:szCs w:val="24"/>
              </w:rPr>
              <w:t>Seller</w:t>
            </w:r>
            <w:r w:rsidRPr="00A3006E">
              <w:rPr>
                <w:rFonts w:ascii="Times New Roman" w:hAnsi="Times New Roman" w:cs="Times New Roman"/>
                <w:sz w:val="24"/>
                <w:szCs w:val="24"/>
              </w:rPr>
              <w:t xml:space="preserve"> undertakes to coordinate all solutions </w:t>
            </w:r>
            <w:r>
              <w:rPr>
                <w:rFonts w:ascii="Times New Roman" w:hAnsi="Times New Roman" w:cs="Times New Roman"/>
                <w:sz w:val="24"/>
                <w:szCs w:val="24"/>
              </w:rPr>
              <w:t>regarding the</w:t>
            </w:r>
            <w:r w:rsidRPr="00A3006E">
              <w:rPr>
                <w:rFonts w:ascii="Times New Roman" w:hAnsi="Times New Roman" w:cs="Times New Roman"/>
                <w:sz w:val="24"/>
                <w:szCs w:val="24"/>
              </w:rPr>
              <w:t xml:space="preserve"> arrangement</w:t>
            </w:r>
            <w:r>
              <w:rPr>
                <w:rFonts w:ascii="Times New Roman" w:hAnsi="Times New Roman" w:cs="Times New Roman"/>
                <w:sz w:val="24"/>
                <w:szCs w:val="24"/>
              </w:rPr>
              <w:t xml:space="preserve"> of the Goods</w:t>
            </w:r>
            <w:r w:rsidRPr="00A3006E">
              <w:rPr>
                <w:rFonts w:ascii="Times New Roman" w:hAnsi="Times New Roman" w:cs="Times New Roman"/>
                <w:sz w:val="24"/>
                <w:szCs w:val="24"/>
              </w:rPr>
              <w:t>,</w:t>
            </w:r>
            <w:r>
              <w:rPr>
                <w:rFonts w:ascii="Times New Roman" w:hAnsi="Times New Roman" w:cs="Times New Roman"/>
                <w:sz w:val="24"/>
                <w:szCs w:val="24"/>
              </w:rPr>
              <w:t xml:space="preserve"> electrical</w:t>
            </w:r>
            <w:r w:rsidRPr="00A3006E">
              <w:rPr>
                <w:rFonts w:ascii="Times New Roman" w:hAnsi="Times New Roman" w:cs="Times New Roman"/>
                <w:sz w:val="24"/>
                <w:szCs w:val="24"/>
              </w:rPr>
              <w:t xml:space="preserve"> power supply and installation with the</w:t>
            </w:r>
            <w:r w:rsidR="005135C8">
              <w:rPr>
                <w:rFonts w:ascii="Times New Roman" w:hAnsi="Times New Roman" w:cs="Times New Roman"/>
                <w:sz w:val="24"/>
                <w:szCs w:val="24"/>
              </w:rPr>
              <w:t xml:space="preserve"> respective </w:t>
            </w:r>
            <w:r w:rsidR="005135C8" w:rsidRPr="00A3006E">
              <w:rPr>
                <w:rFonts w:ascii="Times New Roman" w:hAnsi="Times New Roman" w:cs="Times New Roman"/>
                <w:sz w:val="24"/>
                <w:szCs w:val="24"/>
              </w:rPr>
              <w:t>responsible</w:t>
            </w:r>
            <w:r w:rsidRPr="00A3006E">
              <w:rPr>
                <w:rFonts w:ascii="Times New Roman" w:hAnsi="Times New Roman" w:cs="Times New Roman"/>
                <w:sz w:val="24"/>
                <w:szCs w:val="24"/>
              </w:rPr>
              <w:t xml:space="preserve"> persons specified in the </w:t>
            </w:r>
            <w:r>
              <w:rPr>
                <w:rFonts w:ascii="Times New Roman" w:hAnsi="Times New Roman" w:cs="Times New Roman"/>
                <w:sz w:val="24"/>
                <w:szCs w:val="24"/>
              </w:rPr>
              <w:t>Contract</w:t>
            </w:r>
            <w:r w:rsidRPr="00A3006E">
              <w:rPr>
                <w:rFonts w:ascii="Times New Roman" w:hAnsi="Times New Roman" w:cs="Times New Roman"/>
                <w:sz w:val="24"/>
                <w:szCs w:val="24"/>
              </w:rPr>
              <w:t>.</w:t>
            </w:r>
          </w:p>
          <w:p w:rsidR="00D40F7F" w:rsidRPr="009649A5" w:rsidRDefault="00D40F7F" w:rsidP="00D40F7F">
            <w:pPr>
              <w:tabs>
                <w:tab w:val="left" w:pos="536"/>
                <w:tab w:val="left" w:pos="704"/>
              </w:tabs>
              <w:jc w:val="both"/>
              <w:rPr>
                <w:rFonts w:ascii="Times New Roman" w:hAnsi="Times New Roman" w:cs="Times New Roman"/>
                <w:sz w:val="24"/>
                <w:szCs w:val="24"/>
              </w:rPr>
            </w:pPr>
            <w:r>
              <w:rPr>
                <w:rFonts w:ascii="Times New Roman" w:hAnsi="Times New Roman" w:cs="Times New Roman"/>
                <w:sz w:val="24"/>
                <w:szCs w:val="24"/>
              </w:rPr>
              <w:t xml:space="preserve">6.8. The </w:t>
            </w:r>
            <w:r w:rsidRPr="00D40F7F">
              <w:rPr>
                <w:rFonts w:ascii="Times New Roman" w:hAnsi="Times New Roman" w:cs="Times New Roman"/>
                <w:b/>
                <w:sz w:val="24"/>
                <w:szCs w:val="24"/>
              </w:rPr>
              <w:t>Seller</w:t>
            </w:r>
            <w:r w:rsidRPr="00D40F7F">
              <w:rPr>
                <w:rFonts w:ascii="Times New Roman" w:hAnsi="Times New Roman" w:cs="Times New Roman"/>
                <w:sz w:val="24"/>
                <w:szCs w:val="24"/>
              </w:rPr>
              <w:t xml:space="preserve"> undertakes to ensure that the services </w:t>
            </w:r>
            <w:r>
              <w:rPr>
                <w:rFonts w:ascii="Times New Roman" w:hAnsi="Times New Roman" w:cs="Times New Roman"/>
                <w:sz w:val="24"/>
                <w:szCs w:val="24"/>
              </w:rPr>
              <w:t>for the</w:t>
            </w:r>
            <w:r w:rsidRPr="00D40F7F">
              <w:rPr>
                <w:rFonts w:ascii="Times New Roman" w:hAnsi="Times New Roman" w:cs="Times New Roman"/>
                <w:sz w:val="24"/>
                <w:szCs w:val="24"/>
              </w:rPr>
              <w:t xml:space="preserve"> installation of the Goods and their connection to the electrical power </w:t>
            </w:r>
            <w:r>
              <w:rPr>
                <w:rFonts w:ascii="Times New Roman" w:hAnsi="Times New Roman" w:cs="Times New Roman"/>
                <w:sz w:val="24"/>
                <w:szCs w:val="24"/>
              </w:rPr>
              <w:t>supply system are performed by appropratel</w:t>
            </w:r>
            <w:r w:rsidRPr="00D40F7F">
              <w:rPr>
                <w:rFonts w:ascii="Times New Roman" w:hAnsi="Times New Roman" w:cs="Times New Roman"/>
                <w:sz w:val="24"/>
                <w:szCs w:val="24"/>
              </w:rPr>
              <w:t>y qualified employees</w:t>
            </w:r>
            <w:r>
              <w:rPr>
                <w:rFonts w:ascii="Times New Roman" w:hAnsi="Times New Roman" w:cs="Times New Roman"/>
                <w:sz w:val="24"/>
                <w:szCs w:val="24"/>
              </w:rPr>
              <w:t>,</w:t>
            </w:r>
            <w:r w:rsidRPr="00D40F7F">
              <w:rPr>
                <w:rFonts w:ascii="Times New Roman" w:hAnsi="Times New Roman" w:cs="Times New Roman"/>
                <w:sz w:val="24"/>
                <w:szCs w:val="24"/>
              </w:rPr>
              <w:t xml:space="preserve"> who </w:t>
            </w:r>
            <w:r>
              <w:rPr>
                <w:rFonts w:ascii="Times New Roman" w:hAnsi="Times New Roman" w:cs="Times New Roman"/>
                <w:sz w:val="24"/>
                <w:szCs w:val="24"/>
              </w:rPr>
              <w:t>are authorized to</w:t>
            </w:r>
            <w:r w:rsidRPr="00D40F7F">
              <w:rPr>
                <w:rFonts w:ascii="Times New Roman" w:hAnsi="Times New Roman" w:cs="Times New Roman"/>
                <w:sz w:val="24"/>
                <w:szCs w:val="24"/>
              </w:rPr>
              <w:t xml:space="preserve"> work at height</w:t>
            </w:r>
            <w:r>
              <w:rPr>
                <w:rFonts w:ascii="Times New Roman" w:hAnsi="Times New Roman" w:cs="Times New Roman"/>
                <w:sz w:val="24"/>
                <w:szCs w:val="24"/>
              </w:rPr>
              <w:t>s</w:t>
            </w:r>
            <w:r w:rsidRPr="00D40F7F">
              <w:rPr>
                <w:rFonts w:ascii="Times New Roman" w:hAnsi="Times New Roman" w:cs="Times New Roman"/>
                <w:sz w:val="24"/>
                <w:szCs w:val="24"/>
              </w:rPr>
              <w:t xml:space="preserve"> and </w:t>
            </w:r>
            <w:r>
              <w:rPr>
                <w:rFonts w:ascii="Times New Roman" w:hAnsi="Times New Roman" w:cs="Times New Roman"/>
                <w:sz w:val="24"/>
                <w:szCs w:val="24"/>
              </w:rPr>
              <w:t>carry out</w:t>
            </w:r>
            <w:r w:rsidRPr="00D40F7F">
              <w:rPr>
                <w:rFonts w:ascii="Times New Roman" w:hAnsi="Times New Roman" w:cs="Times New Roman"/>
                <w:sz w:val="24"/>
                <w:szCs w:val="24"/>
              </w:rPr>
              <w:t xml:space="preserve"> electrical engineering work.</w:t>
            </w:r>
          </w:p>
        </w:tc>
      </w:tr>
      <w:tr w:rsidR="009649A5" w:rsidRPr="009649A5" w:rsidTr="00A35550">
        <w:tc>
          <w:tcPr>
            <w:tcW w:w="5240" w:type="dxa"/>
          </w:tcPr>
          <w:p w:rsidR="009649A5" w:rsidRPr="009649A5" w:rsidRDefault="009649A5" w:rsidP="009649A5">
            <w:pPr>
              <w:jc w:val="both"/>
              <w:rPr>
                <w:rFonts w:ascii="Times New Roman" w:eastAsia="Times New Roman" w:hAnsi="Times New Roman" w:cs="Times New Roman"/>
                <w:b/>
                <w:sz w:val="24"/>
                <w:szCs w:val="24"/>
                <w:lang w:eastAsia="lt-LT"/>
              </w:rPr>
            </w:pPr>
            <w:r w:rsidRPr="009649A5">
              <w:rPr>
                <w:rFonts w:ascii="Times New Roman" w:eastAsia="Times New Roman" w:hAnsi="Times New Roman" w:cs="Times New Roman"/>
                <w:b/>
                <w:sz w:val="24"/>
                <w:szCs w:val="24"/>
                <w:lang w:eastAsia="lt-LT"/>
              </w:rPr>
              <w:lastRenderedPageBreak/>
              <w:t>7. Garantiniai įsipareigojimai</w:t>
            </w:r>
          </w:p>
          <w:p w:rsidR="009649A5" w:rsidRDefault="009649A5" w:rsidP="009649A5">
            <w:pPr>
              <w:tabs>
                <w:tab w:val="left" w:pos="394"/>
                <w:tab w:val="left" w:pos="536"/>
              </w:tabs>
              <w:jc w:val="both"/>
              <w:rPr>
                <w:rFonts w:ascii="Times New Roman" w:eastAsia="Times New Roman" w:hAnsi="Times New Roman" w:cs="Times New Roman"/>
                <w:sz w:val="24"/>
                <w:szCs w:val="24"/>
                <w:lang w:eastAsia="lt-LT"/>
              </w:rPr>
            </w:pPr>
            <w:r w:rsidRPr="009649A5">
              <w:rPr>
                <w:rFonts w:ascii="Times New Roman" w:eastAsia="Times New Roman" w:hAnsi="Times New Roman" w:cs="Times New Roman"/>
                <w:sz w:val="24"/>
                <w:szCs w:val="24"/>
                <w:lang w:eastAsia="lt-LT"/>
              </w:rPr>
              <w:t xml:space="preserve">7.1. </w:t>
            </w:r>
            <w:r w:rsidRPr="009649A5">
              <w:rPr>
                <w:rFonts w:ascii="Times New Roman" w:eastAsia="Times New Roman" w:hAnsi="Times New Roman" w:cs="Times New Roman"/>
                <w:b/>
                <w:sz w:val="24"/>
                <w:szCs w:val="24"/>
                <w:lang w:eastAsia="lt-LT"/>
              </w:rPr>
              <w:t>Pardavėjo</w:t>
            </w:r>
            <w:r w:rsidRPr="009649A5">
              <w:rPr>
                <w:rFonts w:ascii="Times New Roman" w:eastAsia="Times New Roman" w:hAnsi="Times New Roman" w:cs="Times New Roman"/>
                <w:sz w:val="24"/>
                <w:szCs w:val="24"/>
                <w:lang w:eastAsia="lt-LT"/>
              </w:rPr>
              <w:t xml:space="preserve"> pristatytų Prekių garantijos terminas - _______ (ne trumpesnis kaip 24 (dvidešimt keturi) mėnesiai</w:t>
            </w:r>
            <w:r w:rsidR="00C17268">
              <w:rPr>
                <w:rFonts w:ascii="Times New Roman" w:eastAsia="Times New Roman" w:hAnsi="Times New Roman" w:cs="Times New Roman"/>
                <w:sz w:val="24"/>
                <w:szCs w:val="24"/>
                <w:lang w:eastAsia="lt-LT"/>
              </w:rPr>
              <w:t xml:space="preserve"> (</w:t>
            </w:r>
            <w:r w:rsidR="00C17268" w:rsidRPr="00C17268">
              <w:rPr>
                <w:rFonts w:ascii="Times New Roman" w:eastAsia="Times New Roman" w:hAnsi="Times New Roman" w:cs="Times New Roman"/>
                <w:i/>
                <w:sz w:val="24"/>
                <w:szCs w:val="24"/>
                <w:lang w:eastAsia="lt-LT"/>
              </w:rPr>
              <w:t>1 pirkimo dalis</w:t>
            </w:r>
            <w:r w:rsidR="00C17268">
              <w:rPr>
                <w:rFonts w:ascii="Times New Roman" w:eastAsia="Times New Roman" w:hAnsi="Times New Roman" w:cs="Times New Roman"/>
                <w:sz w:val="24"/>
                <w:szCs w:val="24"/>
                <w:lang w:eastAsia="lt-LT"/>
              </w:rPr>
              <w:t>)/36 (trisde</w:t>
            </w:r>
            <w:r w:rsidR="00C17268">
              <w:rPr>
                <w:rFonts w:ascii="Times New Roman" w:eastAsia="Times New Roman" w:hAnsi="Times New Roman" w:cs="Times New Roman"/>
                <w:sz w:val="24"/>
                <w:szCs w:val="24"/>
                <w:lang w:val="lt-LT" w:eastAsia="lt-LT"/>
              </w:rPr>
              <w:t>šimt šeši) mėnesiai (</w:t>
            </w:r>
            <w:r w:rsidR="00C17268" w:rsidRPr="00C17268">
              <w:rPr>
                <w:rFonts w:ascii="Times New Roman" w:eastAsia="Times New Roman" w:hAnsi="Times New Roman" w:cs="Times New Roman"/>
                <w:i/>
                <w:sz w:val="24"/>
                <w:szCs w:val="24"/>
                <w:lang w:val="lt-LT" w:eastAsia="lt-LT"/>
              </w:rPr>
              <w:t>2 pirkimo dalis</w:t>
            </w:r>
            <w:r w:rsidR="00C17268">
              <w:rPr>
                <w:rFonts w:ascii="Times New Roman" w:eastAsia="Times New Roman" w:hAnsi="Times New Roman" w:cs="Times New Roman"/>
                <w:sz w:val="24"/>
                <w:szCs w:val="24"/>
                <w:lang w:val="lt-LT" w:eastAsia="lt-LT"/>
              </w:rPr>
              <w:t>)</w:t>
            </w:r>
            <w:r w:rsidRPr="009649A5">
              <w:rPr>
                <w:rFonts w:ascii="Times New Roman" w:eastAsia="Times New Roman" w:hAnsi="Times New Roman" w:cs="Times New Roman"/>
                <w:sz w:val="24"/>
                <w:szCs w:val="24"/>
                <w:lang w:eastAsia="lt-LT"/>
              </w:rPr>
              <w:t xml:space="preserve"> </w:t>
            </w:r>
            <w:r w:rsidRPr="009649A5">
              <w:rPr>
                <w:rFonts w:ascii="Times New Roman" w:hAnsi="Times New Roman" w:cs="Times New Roman"/>
                <w:sz w:val="24"/>
                <w:szCs w:val="24"/>
              </w:rPr>
              <w:t>nuo Prekių perdavimo–priėmimo akto pasirašymo dienos</w:t>
            </w:r>
            <w:r w:rsidRPr="009649A5">
              <w:rPr>
                <w:rFonts w:ascii="Times New Roman" w:eastAsia="Times New Roman" w:hAnsi="Times New Roman" w:cs="Times New Roman"/>
                <w:sz w:val="24"/>
                <w:szCs w:val="24"/>
                <w:lang w:eastAsia="lt-LT"/>
              </w:rPr>
              <w:t xml:space="preserve">. Tuo atveju, kai Prekių gamintojas taiko garantijos terminą, ilgesnį už nurodytą šiame punkte, </w:t>
            </w:r>
            <w:r w:rsidRPr="009649A5">
              <w:rPr>
                <w:rFonts w:ascii="Times New Roman" w:eastAsia="Times New Roman" w:hAnsi="Times New Roman" w:cs="Times New Roman"/>
                <w:b/>
                <w:sz w:val="24"/>
                <w:szCs w:val="24"/>
                <w:lang w:eastAsia="lt-LT"/>
              </w:rPr>
              <w:t>Pardavėjas</w:t>
            </w:r>
            <w:r w:rsidRPr="009649A5">
              <w:rPr>
                <w:rFonts w:ascii="Times New Roman" w:eastAsia="Times New Roman" w:hAnsi="Times New Roman" w:cs="Times New Roman"/>
                <w:sz w:val="24"/>
                <w:szCs w:val="24"/>
                <w:lang w:eastAsia="lt-LT"/>
              </w:rPr>
              <w:t xml:space="preserve"> privalo suteikti gamintojo nustatytą garantijos terminą.</w:t>
            </w:r>
          </w:p>
          <w:p w:rsidR="00065510" w:rsidRPr="009649A5" w:rsidRDefault="00065510" w:rsidP="009649A5">
            <w:pPr>
              <w:tabs>
                <w:tab w:val="left" w:pos="394"/>
                <w:tab w:val="left" w:pos="536"/>
              </w:tabs>
              <w:jc w:val="both"/>
              <w:rPr>
                <w:rFonts w:ascii="Times New Roman" w:eastAsia="Times New Roman" w:hAnsi="Times New Roman" w:cs="Times New Roman"/>
                <w:sz w:val="24"/>
                <w:szCs w:val="24"/>
                <w:lang w:eastAsia="lt-LT"/>
              </w:rPr>
            </w:pPr>
          </w:p>
          <w:p w:rsidR="009649A5" w:rsidRDefault="009649A5" w:rsidP="009649A5">
            <w:pPr>
              <w:tabs>
                <w:tab w:val="left" w:pos="394"/>
                <w:tab w:val="left" w:pos="536"/>
              </w:tabs>
              <w:jc w:val="both"/>
              <w:rPr>
                <w:rFonts w:ascii="Times New Roman" w:eastAsia="Times New Roman" w:hAnsi="Times New Roman" w:cs="Times New Roman"/>
                <w:b/>
                <w:sz w:val="24"/>
                <w:szCs w:val="24"/>
                <w:lang w:eastAsia="lt-LT"/>
              </w:rPr>
            </w:pPr>
            <w:r w:rsidRPr="009649A5">
              <w:rPr>
                <w:rFonts w:ascii="Times New Roman" w:eastAsia="Times New Roman" w:hAnsi="Times New Roman" w:cs="Times New Roman"/>
                <w:sz w:val="24"/>
                <w:szCs w:val="24"/>
                <w:lang w:eastAsia="lt-LT"/>
              </w:rPr>
              <w:t xml:space="preserve">7.2. </w:t>
            </w:r>
            <w:r w:rsidRPr="009649A5">
              <w:rPr>
                <w:rFonts w:ascii="Times New Roman" w:eastAsia="Times New Roman" w:hAnsi="Times New Roman" w:cs="Times New Roman"/>
                <w:b/>
                <w:sz w:val="24"/>
                <w:szCs w:val="24"/>
                <w:lang w:eastAsia="lt-LT"/>
              </w:rPr>
              <w:t>Pardavėjas</w:t>
            </w:r>
            <w:r w:rsidRPr="009649A5">
              <w:rPr>
                <w:rFonts w:ascii="Times New Roman" w:eastAsia="Times New Roman" w:hAnsi="Times New Roman" w:cs="Times New Roman"/>
                <w:sz w:val="24"/>
                <w:szCs w:val="24"/>
                <w:lang w:eastAsia="lt-LT"/>
              </w:rPr>
              <w:t xml:space="preserve"> Sutarties Bendrosios dalies 6.3 punkte nurodytus įsipareigojimus nuo raštiško </w:t>
            </w:r>
            <w:r w:rsidRPr="009649A5">
              <w:rPr>
                <w:rFonts w:ascii="Times New Roman" w:eastAsia="Times New Roman" w:hAnsi="Times New Roman" w:cs="Times New Roman"/>
                <w:b/>
                <w:sz w:val="24"/>
                <w:szCs w:val="24"/>
                <w:lang w:eastAsia="lt-LT"/>
              </w:rPr>
              <w:t>Pirkėjo</w:t>
            </w:r>
            <w:r w:rsidRPr="009649A5">
              <w:rPr>
                <w:rFonts w:ascii="Times New Roman" w:eastAsia="Times New Roman" w:hAnsi="Times New Roman" w:cs="Times New Roman"/>
                <w:sz w:val="24"/>
                <w:szCs w:val="24"/>
                <w:lang w:eastAsia="lt-LT"/>
              </w:rPr>
              <w:t xml:space="preserve"> pranešimo turi įvykdyti ne vėliau kaip per 30 (trisdešimt) dienų. Per šį laikotarpį prekė turi būti suremontuota arba prekė turi būti pakeista kita preke pilnai atitinkančia Sutarties ir 1 priedo reikalavimus ir grąžinta </w:t>
            </w:r>
            <w:r w:rsidRPr="009649A5">
              <w:rPr>
                <w:rFonts w:ascii="Times New Roman" w:eastAsia="Times New Roman" w:hAnsi="Times New Roman" w:cs="Times New Roman"/>
                <w:b/>
                <w:sz w:val="24"/>
                <w:szCs w:val="24"/>
                <w:lang w:eastAsia="lt-LT"/>
              </w:rPr>
              <w:t>Pirkėjui.</w:t>
            </w:r>
          </w:p>
          <w:p w:rsidR="009649A5" w:rsidRPr="009649A5" w:rsidRDefault="009649A5" w:rsidP="009649A5">
            <w:pPr>
              <w:tabs>
                <w:tab w:val="left" w:pos="394"/>
                <w:tab w:val="left" w:pos="536"/>
              </w:tabs>
              <w:jc w:val="both"/>
              <w:rPr>
                <w:rFonts w:ascii="Times New Roman" w:eastAsia="Times New Roman" w:hAnsi="Times New Roman" w:cs="Times New Roman"/>
                <w:sz w:val="24"/>
                <w:szCs w:val="24"/>
                <w:lang w:eastAsia="lt-LT"/>
              </w:rPr>
            </w:pPr>
          </w:p>
          <w:p w:rsidR="009649A5" w:rsidRPr="009649A5" w:rsidRDefault="009649A5" w:rsidP="009649A5">
            <w:pPr>
              <w:jc w:val="both"/>
              <w:rPr>
                <w:rFonts w:ascii="Times New Roman" w:eastAsia="Times New Roman" w:hAnsi="Times New Roman" w:cs="Times New Roman"/>
                <w:sz w:val="24"/>
                <w:szCs w:val="24"/>
                <w:lang w:eastAsia="lt-LT"/>
              </w:rPr>
            </w:pPr>
            <w:r w:rsidRPr="009649A5">
              <w:rPr>
                <w:rFonts w:ascii="Times New Roman" w:eastAsia="Times New Roman" w:hAnsi="Times New Roman" w:cs="Times New Roman"/>
                <w:sz w:val="24"/>
                <w:szCs w:val="24"/>
                <w:lang w:eastAsia="lt-LT"/>
              </w:rPr>
              <w:t>7.3. Pavėlavus ištaisyti Prekių trūkumus arba pakeisti Prekes naujomis per Sutarties Specialiosios dalies 7.2 punkte nurodytą terminą, taikoma Sutarties Specialiosios dalies 9.2 punkte nustatyta atsakomybė.</w:t>
            </w:r>
          </w:p>
        </w:tc>
        <w:tc>
          <w:tcPr>
            <w:tcW w:w="4820" w:type="dxa"/>
          </w:tcPr>
          <w:p w:rsidR="009649A5" w:rsidRPr="009649A5" w:rsidRDefault="009649A5" w:rsidP="009649A5">
            <w:pPr>
              <w:jc w:val="both"/>
              <w:rPr>
                <w:rFonts w:ascii="Times New Roman" w:hAnsi="Times New Roman" w:cs="Times New Roman"/>
                <w:b/>
                <w:sz w:val="24"/>
                <w:szCs w:val="24"/>
              </w:rPr>
            </w:pPr>
            <w:r w:rsidRPr="009649A5">
              <w:rPr>
                <w:rFonts w:ascii="Times New Roman" w:hAnsi="Times New Roman" w:cs="Times New Roman"/>
                <w:b/>
                <w:sz w:val="24"/>
                <w:szCs w:val="24"/>
              </w:rPr>
              <w:t>7. Warranty obligations</w:t>
            </w:r>
          </w:p>
          <w:p w:rsidR="009649A5" w:rsidRPr="009649A5" w:rsidRDefault="009649A5" w:rsidP="009649A5">
            <w:pPr>
              <w:tabs>
                <w:tab w:val="left" w:pos="394"/>
                <w:tab w:val="left" w:pos="574"/>
                <w:tab w:val="left" w:pos="9634"/>
              </w:tabs>
              <w:jc w:val="both"/>
              <w:rPr>
                <w:rFonts w:ascii="Times New Roman" w:hAnsi="Times New Roman" w:cs="Times New Roman"/>
                <w:sz w:val="24"/>
                <w:szCs w:val="24"/>
              </w:rPr>
            </w:pPr>
            <w:r w:rsidRPr="009649A5">
              <w:rPr>
                <w:rFonts w:ascii="Times New Roman" w:hAnsi="Times New Roman" w:cs="Times New Roman"/>
                <w:sz w:val="24"/>
                <w:szCs w:val="24"/>
              </w:rPr>
              <w:t xml:space="preserve">7.1. The warranty term of the Goods delivered by </w:t>
            </w:r>
            <w:r w:rsidRPr="009649A5">
              <w:rPr>
                <w:rFonts w:ascii="Times New Roman" w:hAnsi="Times New Roman" w:cs="Times New Roman"/>
                <w:bCs/>
                <w:sz w:val="24"/>
                <w:szCs w:val="24"/>
              </w:rPr>
              <w:t>the</w:t>
            </w:r>
            <w:r w:rsidRPr="009649A5">
              <w:rPr>
                <w:rFonts w:ascii="Times New Roman" w:hAnsi="Times New Roman" w:cs="Times New Roman"/>
                <w:sz w:val="24"/>
                <w:szCs w:val="24"/>
              </w:rPr>
              <w:t xml:space="preserve"> </w:t>
            </w:r>
            <w:r w:rsidRPr="009649A5">
              <w:rPr>
                <w:rFonts w:ascii="Times New Roman" w:hAnsi="Times New Roman" w:cs="Times New Roman"/>
                <w:b/>
                <w:sz w:val="24"/>
                <w:szCs w:val="24"/>
              </w:rPr>
              <w:t xml:space="preserve">Seller </w:t>
            </w:r>
            <w:r w:rsidRPr="009649A5">
              <w:rPr>
                <w:rFonts w:ascii="Times New Roman" w:hAnsi="Times New Roman" w:cs="Times New Roman"/>
                <w:bCs/>
                <w:sz w:val="24"/>
                <w:szCs w:val="24"/>
              </w:rPr>
              <w:t>- ________ (not less than 24 (twenty four) months</w:t>
            </w:r>
            <w:r w:rsidR="00C17268">
              <w:rPr>
                <w:rFonts w:ascii="Times New Roman" w:hAnsi="Times New Roman" w:cs="Times New Roman"/>
                <w:bCs/>
                <w:sz w:val="24"/>
                <w:szCs w:val="24"/>
              </w:rPr>
              <w:t xml:space="preserve"> (</w:t>
            </w:r>
            <w:r w:rsidR="00C17268" w:rsidRPr="00C17268">
              <w:rPr>
                <w:rFonts w:ascii="Times New Roman" w:hAnsi="Times New Roman" w:cs="Times New Roman"/>
                <w:bCs/>
                <w:i/>
                <w:sz w:val="24"/>
                <w:szCs w:val="24"/>
              </w:rPr>
              <w:t>LOT 1</w:t>
            </w:r>
            <w:r w:rsidR="00C17268">
              <w:rPr>
                <w:rFonts w:ascii="Times New Roman" w:hAnsi="Times New Roman" w:cs="Times New Roman"/>
                <w:bCs/>
                <w:sz w:val="24"/>
                <w:szCs w:val="24"/>
              </w:rPr>
              <w:t>)/36 (thirty six) months (</w:t>
            </w:r>
            <w:r w:rsidR="00C17268" w:rsidRPr="00C17268">
              <w:rPr>
                <w:rFonts w:ascii="Times New Roman" w:hAnsi="Times New Roman" w:cs="Times New Roman"/>
                <w:bCs/>
                <w:i/>
                <w:sz w:val="24"/>
                <w:szCs w:val="24"/>
              </w:rPr>
              <w:t>LOT 2</w:t>
            </w:r>
            <w:r w:rsidR="00C17268">
              <w:rPr>
                <w:rFonts w:ascii="Times New Roman" w:hAnsi="Times New Roman" w:cs="Times New Roman"/>
                <w:bCs/>
                <w:sz w:val="24"/>
                <w:szCs w:val="24"/>
              </w:rPr>
              <w:t>)</w:t>
            </w:r>
            <w:r w:rsidRPr="009649A5">
              <w:rPr>
                <w:rFonts w:ascii="Times New Roman" w:hAnsi="Times New Roman" w:cs="Times New Roman"/>
                <w:sz w:val="24"/>
                <w:szCs w:val="24"/>
              </w:rPr>
              <w:t xml:space="preserve"> from the date of signing the delivery-acceptance certificate</w:t>
            </w:r>
            <w:r w:rsidRPr="009649A5">
              <w:rPr>
                <w:rFonts w:ascii="Times New Roman" w:hAnsi="Times New Roman" w:cs="Times New Roman"/>
                <w:i/>
                <w:sz w:val="24"/>
                <w:szCs w:val="24"/>
              </w:rPr>
              <w:t>.</w:t>
            </w:r>
            <w:r w:rsidRPr="009649A5">
              <w:rPr>
                <w:rFonts w:ascii="Times New Roman" w:hAnsi="Times New Roman" w:cs="Times New Roman"/>
                <w:sz w:val="24"/>
                <w:szCs w:val="24"/>
              </w:rPr>
              <w:t xml:space="preserve"> In case the manufacturer applies a warranty period longer than that specified in this Clause, </w:t>
            </w:r>
            <w:r w:rsidRPr="009649A5">
              <w:rPr>
                <w:rFonts w:ascii="Times New Roman" w:hAnsi="Times New Roman" w:cs="Times New Roman"/>
                <w:bCs/>
                <w:sz w:val="24"/>
                <w:szCs w:val="24"/>
              </w:rPr>
              <w:t>the</w:t>
            </w:r>
            <w:r w:rsidRPr="009649A5">
              <w:rPr>
                <w:rFonts w:ascii="Times New Roman" w:hAnsi="Times New Roman" w:cs="Times New Roman"/>
                <w:sz w:val="24"/>
                <w:szCs w:val="24"/>
              </w:rPr>
              <w:t xml:space="preserve"> </w:t>
            </w:r>
            <w:r w:rsidRPr="009649A5">
              <w:rPr>
                <w:rFonts w:ascii="Times New Roman" w:hAnsi="Times New Roman" w:cs="Times New Roman"/>
                <w:b/>
                <w:sz w:val="24"/>
                <w:szCs w:val="24"/>
              </w:rPr>
              <w:t>Seller</w:t>
            </w:r>
            <w:r w:rsidRPr="009649A5">
              <w:rPr>
                <w:rFonts w:ascii="Times New Roman" w:hAnsi="Times New Roman" w:cs="Times New Roman"/>
                <w:sz w:val="24"/>
                <w:szCs w:val="24"/>
              </w:rPr>
              <w:t xml:space="preserve"> shall provide a warranty period specified by the manufacturer.</w:t>
            </w:r>
          </w:p>
          <w:p w:rsidR="009649A5" w:rsidRPr="009649A5" w:rsidRDefault="009649A5" w:rsidP="009649A5">
            <w:pPr>
              <w:jc w:val="both"/>
              <w:rPr>
                <w:rFonts w:ascii="Times New Roman" w:eastAsia="Calibri" w:hAnsi="Times New Roman" w:cs="Times New Roman"/>
                <w:sz w:val="24"/>
                <w:szCs w:val="24"/>
              </w:rPr>
            </w:pPr>
            <w:r w:rsidRPr="009649A5">
              <w:rPr>
                <w:rFonts w:ascii="Times New Roman" w:hAnsi="Times New Roman" w:cs="Times New Roman"/>
                <w:sz w:val="24"/>
                <w:szCs w:val="24"/>
              </w:rPr>
              <w:t xml:space="preserve">7.2. The </w:t>
            </w:r>
            <w:r w:rsidRPr="009649A5">
              <w:rPr>
                <w:rFonts w:ascii="Times New Roman" w:hAnsi="Times New Roman" w:cs="Times New Roman"/>
                <w:b/>
                <w:sz w:val="24"/>
                <w:szCs w:val="24"/>
              </w:rPr>
              <w:t>Seller</w:t>
            </w:r>
            <w:r w:rsidRPr="009649A5">
              <w:rPr>
                <w:rFonts w:ascii="Times New Roman" w:eastAsia="Calibri" w:hAnsi="Times New Roman" w:cs="Times New Roman"/>
                <w:sz w:val="24"/>
                <w:szCs w:val="24"/>
              </w:rPr>
              <w:t xml:space="preserve"> obligations specified in Clause 6.3 of the General Part of the Contract must be fulfilled within 30 (thirty) days </w:t>
            </w:r>
            <w:r w:rsidRPr="009649A5">
              <w:rPr>
                <w:rFonts w:ascii="Times New Roman" w:eastAsia="Calibri" w:hAnsi="Times New Roman" w:cs="Times New Roman"/>
                <w:bCs/>
                <w:sz w:val="24"/>
                <w:szCs w:val="24"/>
              </w:rPr>
              <w:t>from the written notification of</w:t>
            </w:r>
            <w:r w:rsidRPr="009649A5">
              <w:rPr>
                <w:rFonts w:ascii="Times New Roman" w:eastAsia="Calibri" w:hAnsi="Times New Roman" w:cs="Times New Roman"/>
                <w:b/>
                <w:sz w:val="24"/>
                <w:szCs w:val="24"/>
              </w:rPr>
              <w:t xml:space="preserve"> </w:t>
            </w:r>
            <w:r w:rsidRPr="009649A5">
              <w:rPr>
                <w:rFonts w:ascii="Times New Roman" w:eastAsia="Calibri" w:hAnsi="Times New Roman" w:cs="Times New Roman"/>
                <w:sz w:val="24"/>
                <w:szCs w:val="24"/>
              </w:rPr>
              <w:t>the</w:t>
            </w:r>
            <w:r w:rsidRPr="009649A5">
              <w:rPr>
                <w:rFonts w:ascii="Times New Roman" w:eastAsia="Calibri" w:hAnsi="Times New Roman" w:cs="Times New Roman"/>
                <w:b/>
                <w:sz w:val="24"/>
                <w:szCs w:val="24"/>
              </w:rPr>
              <w:t xml:space="preserve"> Buyer. </w:t>
            </w:r>
            <w:r w:rsidRPr="009649A5">
              <w:rPr>
                <w:rFonts w:ascii="Times New Roman" w:eastAsia="Calibri" w:hAnsi="Times New Roman" w:cs="Times New Roman"/>
                <w:sz w:val="24"/>
                <w:szCs w:val="24"/>
              </w:rPr>
              <w:t xml:space="preserve">During this period, the goods must be repaired or replaced by another product that fully complies with the requirements of the Contract and Annex 1 and returned to the </w:t>
            </w:r>
            <w:r w:rsidRPr="009649A5">
              <w:rPr>
                <w:rFonts w:ascii="Times New Roman" w:eastAsia="Calibri" w:hAnsi="Times New Roman" w:cs="Times New Roman"/>
                <w:b/>
                <w:sz w:val="24"/>
                <w:szCs w:val="24"/>
              </w:rPr>
              <w:t>Buyer</w:t>
            </w:r>
            <w:r w:rsidRPr="009649A5">
              <w:rPr>
                <w:rFonts w:ascii="Times New Roman" w:eastAsia="Calibri" w:hAnsi="Times New Roman" w:cs="Times New Roman"/>
                <w:sz w:val="24"/>
                <w:szCs w:val="24"/>
              </w:rPr>
              <w:t>.</w:t>
            </w:r>
          </w:p>
          <w:p w:rsidR="009649A5" w:rsidRPr="009649A5" w:rsidRDefault="009649A5" w:rsidP="009649A5">
            <w:pPr>
              <w:jc w:val="both"/>
              <w:rPr>
                <w:rFonts w:ascii="Times New Roman" w:hAnsi="Times New Roman" w:cs="Times New Roman"/>
                <w:sz w:val="24"/>
                <w:szCs w:val="24"/>
              </w:rPr>
            </w:pPr>
            <w:r w:rsidRPr="009649A5">
              <w:rPr>
                <w:rFonts w:ascii="Times New Roman" w:eastAsia="Calibri" w:hAnsi="Times New Roman" w:cs="Times New Roman"/>
                <w:sz w:val="24"/>
                <w:szCs w:val="24"/>
              </w:rPr>
              <w:t xml:space="preserve">7.3. </w:t>
            </w:r>
            <w:r w:rsidRPr="009649A5">
              <w:rPr>
                <w:rFonts w:ascii="Times New Roman" w:hAnsi="Times New Roman" w:cs="Times New Roman"/>
                <w:sz w:val="24"/>
                <w:szCs w:val="24"/>
              </w:rPr>
              <w:t xml:space="preserve">If </w:t>
            </w:r>
            <w:r w:rsidRPr="009649A5">
              <w:rPr>
                <w:rFonts w:ascii="Times New Roman" w:hAnsi="Times New Roman" w:cs="Times New Roman"/>
                <w:bCs/>
                <w:sz w:val="24"/>
                <w:szCs w:val="24"/>
              </w:rPr>
              <w:t xml:space="preserve">the </w:t>
            </w:r>
            <w:r w:rsidRPr="009649A5">
              <w:rPr>
                <w:rFonts w:ascii="Times New Roman" w:hAnsi="Times New Roman" w:cs="Times New Roman"/>
                <w:b/>
                <w:bCs/>
                <w:sz w:val="24"/>
                <w:szCs w:val="24"/>
              </w:rPr>
              <w:t>Seller</w:t>
            </w:r>
            <w:r w:rsidRPr="009649A5">
              <w:rPr>
                <w:rFonts w:ascii="Times New Roman" w:hAnsi="Times New Roman" w:cs="Times New Roman"/>
                <w:sz w:val="24"/>
                <w:szCs w:val="24"/>
              </w:rPr>
              <w:t xml:space="preserve"> is late to correct the deficiencies of the Goods or replace the Goods with the new ones within the time limit specified in Clause 7.2 of the Special Part of the Contract, the liability set out in Clause 9.2 of the Special Part of the Contract shall apply.</w:t>
            </w:r>
          </w:p>
        </w:tc>
      </w:tr>
      <w:tr w:rsidR="009649A5" w:rsidRPr="009649A5" w:rsidTr="00A35550">
        <w:tc>
          <w:tcPr>
            <w:tcW w:w="5240" w:type="dxa"/>
          </w:tcPr>
          <w:p w:rsidR="009649A5" w:rsidRDefault="009649A5" w:rsidP="009649A5">
            <w:pPr>
              <w:jc w:val="both"/>
              <w:rPr>
                <w:rFonts w:ascii="Times New Roman" w:eastAsia="Calibri" w:hAnsi="Times New Roman" w:cs="Times New Roman"/>
                <w:b/>
                <w:sz w:val="24"/>
                <w:szCs w:val="24"/>
              </w:rPr>
            </w:pPr>
            <w:r w:rsidRPr="009649A5">
              <w:rPr>
                <w:rFonts w:ascii="Times New Roman" w:eastAsia="Calibri" w:hAnsi="Times New Roman" w:cs="Times New Roman"/>
                <w:b/>
                <w:sz w:val="24"/>
                <w:szCs w:val="24"/>
              </w:rPr>
              <w:t>8. Papildomas prievolių įvykdymo užtikrinimas</w:t>
            </w:r>
          </w:p>
          <w:p w:rsidR="009649A5" w:rsidRPr="009649A5" w:rsidRDefault="009649A5" w:rsidP="009649A5">
            <w:pPr>
              <w:jc w:val="both"/>
              <w:rPr>
                <w:rFonts w:ascii="Times New Roman" w:eastAsia="Calibri" w:hAnsi="Times New Roman" w:cs="Times New Roman"/>
                <w:b/>
                <w:sz w:val="24"/>
                <w:szCs w:val="24"/>
              </w:rPr>
            </w:pPr>
          </w:p>
          <w:p w:rsidR="008F18A7" w:rsidRPr="00E100B3" w:rsidRDefault="009649A5" w:rsidP="009649A5">
            <w:pPr>
              <w:jc w:val="both"/>
              <w:rPr>
                <w:rFonts w:ascii="Times New Roman" w:eastAsia="Calibri" w:hAnsi="Times New Roman" w:cs="Times New Roman"/>
                <w:i/>
                <w:sz w:val="24"/>
                <w:szCs w:val="24"/>
              </w:rPr>
            </w:pPr>
            <w:r w:rsidRPr="009649A5">
              <w:rPr>
                <w:rFonts w:ascii="Times New Roman" w:eastAsia="Calibri" w:hAnsi="Times New Roman" w:cs="Times New Roman"/>
                <w:sz w:val="24"/>
                <w:szCs w:val="24"/>
              </w:rPr>
              <w:t>8.1. Banko garantijos ar draudimo bendrovės laidavimo raštu užtikrinama suma 5 (penki) procentai nuo Sutarties kainos be PVM ir galiojimo terminas ne trumpesnis kaip 38 (trisdešimt aštuoni) mėnesiai nuo Sutarties įsigaliojimo dienos</w:t>
            </w:r>
          </w:p>
          <w:p w:rsidR="009649A5" w:rsidRPr="009649A5" w:rsidRDefault="009649A5" w:rsidP="009649A5">
            <w:pPr>
              <w:jc w:val="both"/>
              <w:rPr>
                <w:rFonts w:ascii="Times New Roman" w:eastAsia="Calibri" w:hAnsi="Times New Roman" w:cs="Times New Roman"/>
                <w:sz w:val="24"/>
                <w:szCs w:val="24"/>
              </w:rPr>
            </w:pPr>
            <w:r w:rsidRPr="009649A5">
              <w:rPr>
                <w:rFonts w:ascii="Times New Roman" w:eastAsia="Calibri" w:hAnsi="Times New Roman" w:cs="Times New Roman"/>
                <w:sz w:val="24"/>
                <w:szCs w:val="24"/>
              </w:rPr>
              <w:t xml:space="preserve">8.2. Banko garantija ar draudimo bendrovės laidavimo raštas privalo atitikti Sutarties Bendrosios dalies 12.1, 12.2 ir 12.3 punktuose nurodytus reikalavimus.  </w:t>
            </w:r>
          </w:p>
          <w:p w:rsidR="009649A5" w:rsidRPr="009649A5" w:rsidRDefault="009649A5" w:rsidP="009649A5">
            <w:pPr>
              <w:jc w:val="both"/>
              <w:rPr>
                <w:rFonts w:ascii="Times New Roman" w:eastAsia="Calibri" w:hAnsi="Times New Roman" w:cs="Times New Roman"/>
                <w:sz w:val="24"/>
                <w:szCs w:val="24"/>
              </w:rPr>
            </w:pPr>
            <w:r w:rsidRPr="009649A5">
              <w:rPr>
                <w:rFonts w:ascii="Times New Roman" w:eastAsia="Calibri" w:hAnsi="Times New Roman" w:cs="Times New Roman"/>
                <w:sz w:val="24"/>
                <w:szCs w:val="24"/>
              </w:rPr>
              <w:t xml:space="preserve">8.3. </w:t>
            </w:r>
            <w:r w:rsidRPr="009649A5">
              <w:rPr>
                <w:rFonts w:ascii="Times New Roman" w:eastAsia="Calibri" w:hAnsi="Times New Roman" w:cs="Times New Roman"/>
                <w:b/>
                <w:bCs/>
                <w:sz w:val="24"/>
                <w:szCs w:val="24"/>
              </w:rPr>
              <w:t>Pardavėjas</w:t>
            </w:r>
            <w:r w:rsidRPr="009649A5">
              <w:rPr>
                <w:rFonts w:ascii="Times New Roman" w:eastAsia="Calibri" w:hAnsi="Times New Roman" w:cs="Times New Roman"/>
                <w:bCs/>
                <w:sz w:val="24"/>
                <w:szCs w:val="24"/>
              </w:rPr>
              <w:t xml:space="preserve"> turi teisę pateikti banko garantiją ar draudimo bendrovės laidavimo raštą, kurio </w:t>
            </w:r>
            <w:r w:rsidRPr="009649A5">
              <w:rPr>
                <w:rFonts w:ascii="Times New Roman" w:eastAsia="Calibri" w:hAnsi="Times New Roman" w:cs="Times New Roman"/>
                <w:bCs/>
                <w:sz w:val="24"/>
                <w:szCs w:val="24"/>
              </w:rPr>
              <w:lastRenderedPageBreak/>
              <w:t xml:space="preserve">galiojimo terminas trumpesnis už nurodytą Sutarties Specialiosios dalies 8.1 punkte, bet ne trumpesnis kaip 24 (dvidešimt keturi) mėnesiai. Šiuo atveju kartu su Sutarties įvykdymo užtikrinimo dokumentais </w:t>
            </w:r>
            <w:r w:rsidRPr="009649A5">
              <w:rPr>
                <w:rFonts w:ascii="Times New Roman" w:eastAsia="Calibri" w:hAnsi="Times New Roman" w:cs="Times New Roman"/>
                <w:b/>
                <w:bCs/>
                <w:sz w:val="24"/>
                <w:szCs w:val="24"/>
              </w:rPr>
              <w:t>Pardavėjas</w:t>
            </w:r>
            <w:r w:rsidRPr="009649A5">
              <w:rPr>
                <w:rFonts w:ascii="Times New Roman" w:eastAsia="Calibri" w:hAnsi="Times New Roman" w:cs="Times New Roman"/>
                <w:bCs/>
                <w:sz w:val="24"/>
                <w:szCs w:val="24"/>
              </w:rPr>
              <w:t xml:space="preserve"> privalo pateikti patvirtinimą, kad iki banko garantijos ar draudimo bendrovės laidavimo rašto galiojimo termino pabaigos likus ne mažiau kaip 60 dienų, banko garantija ar draudimo bendrovės laidavimo raštas bus pratęstas ne trumpesniam kaip 14 (keturiolikos) mėnesių galiojimo laikotarpiui pratęsimą skaičiuojant nuo 24 mėnesių laikotarpio pasibaigimo. </w:t>
            </w:r>
          </w:p>
        </w:tc>
        <w:tc>
          <w:tcPr>
            <w:tcW w:w="4820" w:type="dxa"/>
          </w:tcPr>
          <w:p w:rsidR="009649A5" w:rsidRPr="009649A5" w:rsidRDefault="009649A5" w:rsidP="009649A5">
            <w:pPr>
              <w:pStyle w:val="ListParagraph"/>
              <w:spacing w:after="0" w:line="240" w:lineRule="auto"/>
              <w:ind w:left="0"/>
              <w:contextualSpacing w:val="0"/>
              <w:jc w:val="both"/>
              <w:rPr>
                <w:b/>
                <w:lang w:val="en-US"/>
              </w:rPr>
            </w:pPr>
            <w:r w:rsidRPr="009649A5">
              <w:rPr>
                <w:b/>
                <w:lang w:val="en-US"/>
              </w:rPr>
              <w:lastRenderedPageBreak/>
              <w:t>8. Additional enforcement of contractual obligations </w:t>
            </w:r>
          </w:p>
          <w:p w:rsidR="009649A5" w:rsidRPr="009649A5" w:rsidRDefault="009649A5" w:rsidP="009649A5">
            <w:pPr>
              <w:pStyle w:val="ListParagraph"/>
              <w:spacing w:after="0" w:line="240" w:lineRule="auto"/>
              <w:ind w:left="0"/>
              <w:contextualSpacing w:val="0"/>
              <w:jc w:val="both"/>
              <w:rPr>
                <w:lang w:val="en-US"/>
              </w:rPr>
            </w:pPr>
            <w:r w:rsidRPr="009649A5">
              <w:rPr>
                <w:lang w:val="en-US"/>
              </w:rPr>
              <w:t>8.1. The amount guaranteed by the bank guarantee or the insurance company’s letter of surety shall be 5 (five) percent of the Contract price, excluding VAT, and the term of validity shall not be less than 38 (thirty-eight) months from the date of entry into force of the Contract. 8.2. The bank guarantee or insurance company’s letter of surety must comply with the requirements specified in Clauses 12.1, 12.2 and 12.3 of the General Part of the Contract.</w:t>
            </w:r>
          </w:p>
          <w:p w:rsidR="009649A5" w:rsidRPr="009649A5" w:rsidRDefault="009649A5" w:rsidP="009649A5">
            <w:pPr>
              <w:jc w:val="both"/>
              <w:rPr>
                <w:rFonts w:ascii="Times New Roman" w:eastAsia="Calibri" w:hAnsi="Times New Roman" w:cs="Times New Roman"/>
                <w:sz w:val="24"/>
                <w:szCs w:val="24"/>
              </w:rPr>
            </w:pPr>
            <w:r w:rsidRPr="009649A5">
              <w:rPr>
                <w:rFonts w:ascii="Times New Roman" w:eastAsia="Calibri" w:hAnsi="Times New Roman" w:cs="Times New Roman"/>
                <w:sz w:val="24"/>
                <w:szCs w:val="24"/>
              </w:rPr>
              <w:lastRenderedPageBreak/>
              <w:t>8.3. The</w:t>
            </w:r>
            <w:r w:rsidRPr="009649A5">
              <w:rPr>
                <w:rFonts w:ascii="Times New Roman" w:eastAsia="Calibri" w:hAnsi="Times New Roman" w:cs="Times New Roman"/>
                <w:b/>
                <w:sz w:val="24"/>
                <w:szCs w:val="24"/>
              </w:rPr>
              <w:t xml:space="preserve"> Seller</w:t>
            </w:r>
            <w:r w:rsidRPr="009649A5">
              <w:rPr>
                <w:rFonts w:ascii="Times New Roman" w:eastAsia="Calibri" w:hAnsi="Times New Roman" w:cs="Times New Roman"/>
                <w:sz w:val="24"/>
                <w:szCs w:val="24"/>
              </w:rPr>
              <w:t xml:space="preserve"> has the right to provide the bank guarantee or a surety letter of the insurance company with a duration of less than that specified in Clause 8.1 of the Special Part of the Contract, but not less than 24 (twenty-four) months. In such a case, the</w:t>
            </w:r>
            <w:r w:rsidRPr="009649A5">
              <w:rPr>
                <w:rFonts w:ascii="Times New Roman" w:eastAsia="Calibri" w:hAnsi="Times New Roman" w:cs="Times New Roman"/>
                <w:b/>
                <w:sz w:val="24"/>
                <w:szCs w:val="24"/>
              </w:rPr>
              <w:t xml:space="preserve"> Seller</w:t>
            </w:r>
            <w:r w:rsidRPr="009649A5">
              <w:rPr>
                <w:rFonts w:ascii="Times New Roman" w:eastAsia="Calibri" w:hAnsi="Times New Roman" w:cs="Times New Roman"/>
                <w:sz w:val="24"/>
                <w:szCs w:val="24"/>
              </w:rPr>
              <w:t xml:space="preserve">, along with the Contract performance assurance documents, shall provide a confirmation that the bank’s guarantee or a surety letter of the insurance company will be extended for a period not shorter than 14 (fourteen) months of the validity period of extension calculated from the 24 month period, at least 60 days before the expiry of the deadline of the validity of the bank’s guarantee or a surety letter of the insurance company. </w:t>
            </w:r>
          </w:p>
        </w:tc>
      </w:tr>
      <w:tr w:rsidR="009649A5" w:rsidRPr="009649A5" w:rsidTr="00A35550">
        <w:tc>
          <w:tcPr>
            <w:tcW w:w="5240" w:type="dxa"/>
          </w:tcPr>
          <w:p w:rsidR="009649A5" w:rsidRPr="009649A5" w:rsidRDefault="009649A5" w:rsidP="009649A5">
            <w:pPr>
              <w:jc w:val="both"/>
              <w:rPr>
                <w:rFonts w:ascii="Times New Roman" w:eastAsia="Times New Roman" w:hAnsi="Times New Roman" w:cs="Times New Roman"/>
                <w:b/>
                <w:sz w:val="24"/>
                <w:szCs w:val="24"/>
                <w:lang w:eastAsia="lt-LT"/>
              </w:rPr>
            </w:pPr>
            <w:r w:rsidRPr="009649A5">
              <w:rPr>
                <w:rFonts w:ascii="Times New Roman" w:eastAsia="Times New Roman" w:hAnsi="Times New Roman" w:cs="Times New Roman"/>
                <w:b/>
                <w:sz w:val="24"/>
                <w:szCs w:val="24"/>
                <w:lang w:eastAsia="lt-LT"/>
              </w:rPr>
              <w:lastRenderedPageBreak/>
              <w:t>9. Kitos sąlygos</w:t>
            </w:r>
          </w:p>
          <w:p w:rsidR="009649A5" w:rsidRPr="009649A5" w:rsidRDefault="009649A5" w:rsidP="009649A5">
            <w:pPr>
              <w:jc w:val="both"/>
              <w:rPr>
                <w:rFonts w:ascii="Times New Roman" w:eastAsia="Times New Roman" w:hAnsi="Times New Roman" w:cs="Times New Roman"/>
                <w:sz w:val="24"/>
                <w:szCs w:val="24"/>
                <w:lang w:eastAsia="lt-LT"/>
              </w:rPr>
            </w:pPr>
            <w:r w:rsidRPr="009649A5">
              <w:rPr>
                <w:rFonts w:ascii="Times New Roman" w:eastAsia="Times New Roman" w:hAnsi="Times New Roman" w:cs="Times New Roman"/>
                <w:sz w:val="24"/>
                <w:szCs w:val="24"/>
                <w:lang w:eastAsia="lt-LT"/>
              </w:rPr>
              <w:t>9.1. Sutarties Bendrosios dalies 11.1 punkte nurodytų Šalių iš anksto sutartų min</w:t>
            </w:r>
            <w:r w:rsidR="00EB115A">
              <w:rPr>
                <w:rFonts w:ascii="Times New Roman" w:eastAsia="Times New Roman" w:hAnsi="Times New Roman" w:cs="Times New Roman"/>
                <w:sz w:val="24"/>
                <w:szCs w:val="24"/>
                <w:lang w:eastAsia="lt-LT"/>
              </w:rPr>
              <w:t>imalių nuostolių dydis yra – 0,05</w:t>
            </w:r>
            <w:r w:rsidRPr="009649A5">
              <w:rPr>
                <w:rFonts w:ascii="Times New Roman" w:eastAsia="Times New Roman" w:hAnsi="Times New Roman" w:cs="Times New Roman"/>
                <w:sz w:val="24"/>
                <w:szCs w:val="24"/>
                <w:lang w:eastAsia="lt-LT"/>
              </w:rPr>
              <w:t xml:space="preserve"> % dydžio nuo nepristatytų Prekių kainos be PVM už kiekvieną uždelstą dieną.</w:t>
            </w:r>
          </w:p>
          <w:p w:rsidR="009649A5" w:rsidRPr="009649A5" w:rsidRDefault="009649A5" w:rsidP="009649A5">
            <w:pPr>
              <w:jc w:val="both"/>
              <w:rPr>
                <w:rFonts w:ascii="Times New Roman" w:eastAsia="Times New Roman" w:hAnsi="Times New Roman" w:cs="Times New Roman"/>
                <w:sz w:val="24"/>
                <w:szCs w:val="24"/>
                <w:lang w:eastAsia="lt-LT"/>
              </w:rPr>
            </w:pPr>
            <w:r w:rsidRPr="009649A5">
              <w:rPr>
                <w:rFonts w:ascii="Times New Roman" w:eastAsia="Times New Roman" w:hAnsi="Times New Roman" w:cs="Times New Roman"/>
                <w:sz w:val="24"/>
                <w:szCs w:val="24"/>
                <w:lang w:eastAsia="lt-LT"/>
              </w:rPr>
              <w:t>9.2. Sutarties Bendrosios dalies 11.3 punkte nurodytų Šalių iš anksto sutartų min</w:t>
            </w:r>
            <w:r w:rsidR="00EB115A">
              <w:rPr>
                <w:rFonts w:ascii="Times New Roman" w:eastAsia="Times New Roman" w:hAnsi="Times New Roman" w:cs="Times New Roman"/>
                <w:sz w:val="24"/>
                <w:szCs w:val="24"/>
                <w:lang w:eastAsia="lt-LT"/>
              </w:rPr>
              <w:t>imalių nuostolių dydis yra – 0,05</w:t>
            </w:r>
            <w:r w:rsidRPr="009649A5">
              <w:rPr>
                <w:rFonts w:ascii="Times New Roman" w:eastAsia="Times New Roman" w:hAnsi="Times New Roman" w:cs="Times New Roman"/>
                <w:sz w:val="24"/>
                <w:szCs w:val="24"/>
                <w:lang w:eastAsia="lt-LT"/>
              </w:rPr>
              <w:t xml:space="preserve"> % dydžio nuo Prekių, kurių trūkumai nepašalinti, ar Prekių, kurios yra nepakeistos, kainos be PVM už kiekvieną uždelstą dieną.</w:t>
            </w:r>
          </w:p>
          <w:p w:rsidR="009649A5" w:rsidRDefault="009649A5" w:rsidP="009649A5">
            <w:pPr>
              <w:jc w:val="both"/>
              <w:rPr>
                <w:rFonts w:ascii="Times New Roman" w:eastAsia="Times New Roman" w:hAnsi="Times New Roman" w:cs="Times New Roman"/>
                <w:bCs/>
                <w:sz w:val="24"/>
                <w:szCs w:val="24"/>
                <w:lang w:eastAsia="lt-LT"/>
              </w:rPr>
            </w:pPr>
            <w:r w:rsidRPr="009649A5">
              <w:rPr>
                <w:rFonts w:ascii="Times New Roman" w:eastAsia="Times New Roman" w:hAnsi="Times New Roman" w:cs="Times New Roman"/>
                <w:sz w:val="24"/>
                <w:szCs w:val="24"/>
                <w:lang w:eastAsia="lt-LT"/>
              </w:rPr>
              <w:t xml:space="preserve">9.3. Sutarties Bendrosios dalies 11.4 punkte nurodytų Šalių iš anksto sutartų minimalių nuostolių dydis yra _________ (suma žodžiais) </w:t>
            </w:r>
            <w:r w:rsidRPr="009649A5">
              <w:rPr>
                <w:rFonts w:ascii="Times New Roman" w:eastAsia="Times New Roman" w:hAnsi="Times New Roman" w:cs="Times New Roman"/>
                <w:bCs/>
                <w:sz w:val="24"/>
                <w:szCs w:val="24"/>
                <w:lang w:eastAsia="lt-LT"/>
              </w:rPr>
              <w:t xml:space="preserve">5 (penki) procentai </w:t>
            </w:r>
            <w:r w:rsidRPr="009649A5">
              <w:rPr>
                <w:rFonts w:ascii="Times New Roman" w:eastAsia="Times New Roman" w:hAnsi="Times New Roman" w:cs="Times New Roman"/>
                <w:sz w:val="24"/>
                <w:szCs w:val="24"/>
                <w:lang w:eastAsia="lt-LT"/>
              </w:rPr>
              <w:t xml:space="preserve">nuo </w:t>
            </w:r>
            <w:r w:rsidRPr="009649A5">
              <w:rPr>
                <w:rFonts w:ascii="Times New Roman" w:eastAsia="Times New Roman" w:hAnsi="Times New Roman" w:cs="Times New Roman"/>
                <w:bCs/>
                <w:sz w:val="24"/>
                <w:szCs w:val="24"/>
                <w:lang w:eastAsia="lt-LT"/>
              </w:rPr>
              <w:t>Sutarties kainos be PVM.</w:t>
            </w:r>
          </w:p>
          <w:p w:rsidR="009649A5" w:rsidRDefault="009649A5" w:rsidP="009649A5">
            <w:pPr>
              <w:jc w:val="both"/>
              <w:rPr>
                <w:rFonts w:ascii="Times New Roman" w:eastAsia="Times New Roman" w:hAnsi="Times New Roman" w:cs="Times New Roman"/>
                <w:bCs/>
                <w:sz w:val="24"/>
                <w:szCs w:val="24"/>
                <w:lang w:eastAsia="lt-LT"/>
              </w:rPr>
            </w:pPr>
            <w:r w:rsidRPr="009649A5">
              <w:rPr>
                <w:rFonts w:ascii="Times New Roman" w:eastAsia="Calibri" w:hAnsi="Times New Roman" w:cs="Times New Roman"/>
                <w:sz w:val="24"/>
                <w:szCs w:val="24"/>
              </w:rPr>
              <w:t xml:space="preserve">9.4. Sutartį nutraukus Sutarties Specialiosios dalies 5.2 ir 5.4  punktuose nurodytais atvejais, Šalių iš anksto sutartų minimalių nuostolių dydis yra </w:t>
            </w:r>
            <w:r w:rsidRPr="009649A5">
              <w:rPr>
                <w:rFonts w:ascii="Times New Roman" w:eastAsia="Times New Roman" w:hAnsi="Times New Roman" w:cs="Times New Roman"/>
                <w:sz w:val="24"/>
                <w:szCs w:val="24"/>
                <w:lang w:eastAsia="lt-LT"/>
              </w:rPr>
              <w:t>_________ (suma žodžiais) 1</w:t>
            </w:r>
            <w:r w:rsidRPr="009649A5">
              <w:rPr>
                <w:rFonts w:ascii="Times New Roman" w:eastAsia="Times New Roman" w:hAnsi="Times New Roman" w:cs="Times New Roman"/>
                <w:bCs/>
                <w:sz w:val="24"/>
                <w:szCs w:val="24"/>
                <w:lang w:eastAsia="lt-LT"/>
              </w:rPr>
              <w:t xml:space="preserve">5 (penkiolika) procentų </w:t>
            </w:r>
            <w:r w:rsidRPr="009649A5">
              <w:rPr>
                <w:rFonts w:ascii="Times New Roman" w:eastAsia="Times New Roman" w:hAnsi="Times New Roman" w:cs="Times New Roman"/>
                <w:sz w:val="24"/>
                <w:szCs w:val="24"/>
                <w:lang w:eastAsia="lt-LT"/>
              </w:rPr>
              <w:t xml:space="preserve">nuo pradinės </w:t>
            </w:r>
            <w:r w:rsidRPr="009649A5">
              <w:rPr>
                <w:rFonts w:ascii="Times New Roman" w:eastAsia="Times New Roman" w:hAnsi="Times New Roman" w:cs="Times New Roman"/>
                <w:bCs/>
                <w:sz w:val="24"/>
                <w:szCs w:val="24"/>
                <w:lang w:eastAsia="lt-LT"/>
              </w:rPr>
              <w:t>Sutarties kainos be PVM.</w:t>
            </w:r>
          </w:p>
          <w:p w:rsidR="008F18A7" w:rsidRPr="009649A5" w:rsidRDefault="008F18A7" w:rsidP="009649A5">
            <w:pPr>
              <w:jc w:val="both"/>
              <w:rPr>
                <w:rFonts w:ascii="Times New Roman" w:eastAsia="Times New Roman" w:hAnsi="Times New Roman" w:cs="Times New Roman"/>
                <w:sz w:val="24"/>
                <w:szCs w:val="24"/>
                <w:lang w:eastAsia="lt-LT"/>
              </w:rPr>
            </w:pPr>
          </w:p>
          <w:p w:rsidR="009649A5" w:rsidRPr="009649A5" w:rsidRDefault="009649A5" w:rsidP="009649A5">
            <w:pPr>
              <w:jc w:val="both"/>
              <w:rPr>
                <w:rFonts w:ascii="Times New Roman" w:eastAsia="Times New Roman" w:hAnsi="Times New Roman" w:cs="Times New Roman"/>
                <w:sz w:val="24"/>
                <w:szCs w:val="24"/>
                <w:lang w:eastAsia="lt-LT"/>
              </w:rPr>
            </w:pPr>
            <w:r w:rsidRPr="009649A5">
              <w:rPr>
                <w:rFonts w:ascii="Times New Roman" w:eastAsia="Times New Roman" w:hAnsi="Times New Roman" w:cs="Times New Roman"/>
                <w:sz w:val="24"/>
                <w:szCs w:val="24"/>
                <w:lang w:eastAsia="lt-LT"/>
              </w:rPr>
              <w:t xml:space="preserve">9.5. </w:t>
            </w:r>
            <w:r w:rsidRPr="009649A5">
              <w:rPr>
                <w:rFonts w:ascii="Times New Roman" w:eastAsia="Times New Roman" w:hAnsi="Times New Roman" w:cs="Times New Roman"/>
                <w:b/>
                <w:sz w:val="24"/>
                <w:szCs w:val="24"/>
                <w:lang w:eastAsia="lt-LT"/>
              </w:rPr>
              <w:t>Pardavėjas</w:t>
            </w:r>
            <w:r w:rsidRPr="009649A5">
              <w:rPr>
                <w:rFonts w:ascii="Times New Roman" w:eastAsia="Times New Roman" w:hAnsi="Times New Roman" w:cs="Times New Roman"/>
                <w:sz w:val="24"/>
                <w:szCs w:val="24"/>
                <w:lang w:eastAsia="lt-LT"/>
              </w:rPr>
              <w:t xml:space="preserve"> įsipareigoja vykdyti Sutarties Bendrosios dalies 8 punkte nustatytus įsipareigojimus ir pateikti pasirašytą Sutarties egzempliorių bei perkamų Prekių identifikavimui reikalingus duomenis, nustatytus Sutarties Priede Nr. 5 „Materialiojo turto, kuris turės būti kodifikuotas, sąrašo ir informacijos apie gamintoją ar tiekėją forma“, GRA Karybos standartizacijos ir nacionalinio kodifikavimo biurui adresu Giedraičių g. 41, LT-09303 Vilnius, Lietuvos Respublika, tel. Nr.: +370 5 278 5250, el. paštas: </w:t>
            </w:r>
            <w:hyperlink r:id="rId7" w:history="1">
              <w:r w:rsidRPr="009649A5">
                <w:rPr>
                  <w:rStyle w:val="Hyperlink"/>
                  <w:rFonts w:ascii="Times New Roman" w:eastAsia="Times New Roman" w:hAnsi="Times New Roman" w:cs="Times New Roman"/>
                  <w:sz w:val="24"/>
                  <w:szCs w:val="24"/>
                  <w:lang w:eastAsia="lt-LT"/>
                </w:rPr>
                <w:t>ncblt@mil.lt</w:t>
              </w:r>
            </w:hyperlink>
            <w:r w:rsidRPr="009649A5">
              <w:rPr>
                <w:rFonts w:ascii="Times New Roman" w:eastAsia="Times New Roman" w:hAnsi="Times New Roman" w:cs="Times New Roman"/>
                <w:sz w:val="24"/>
                <w:szCs w:val="24"/>
                <w:lang w:eastAsia="lt-LT"/>
              </w:rPr>
              <w:t>. (</w:t>
            </w:r>
            <w:r w:rsidRPr="009649A5">
              <w:rPr>
                <w:rFonts w:ascii="Times New Roman" w:eastAsia="Times New Roman" w:hAnsi="Times New Roman" w:cs="Times New Roman"/>
                <w:i/>
                <w:sz w:val="24"/>
                <w:szCs w:val="24"/>
                <w:lang w:eastAsia="lt-LT"/>
              </w:rPr>
              <w:t>1 pirkimo dalis</w:t>
            </w:r>
            <w:r w:rsidRPr="009649A5">
              <w:rPr>
                <w:rFonts w:ascii="Times New Roman" w:eastAsia="Times New Roman" w:hAnsi="Times New Roman" w:cs="Times New Roman"/>
                <w:sz w:val="24"/>
                <w:szCs w:val="24"/>
                <w:lang w:eastAsia="lt-LT"/>
              </w:rPr>
              <w:t>)</w:t>
            </w:r>
          </w:p>
          <w:p w:rsidR="009649A5" w:rsidRDefault="009649A5" w:rsidP="009649A5">
            <w:pPr>
              <w:jc w:val="both"/>
              <w:rPr>
                <w:rFonts w:ascii="Times New Roman" w:eastAsia="Times New Roman" w:hAnsi="Times New Roman" w:cs="Times New Roman"/>
                <w:sz w:val="24"/>
                <w:szCs w:val="24"/>
                <w:lang w:eastAsia="lt-LT"/>
              </w:rPr>
            </w:pPr>
            <w:r w:rsidRPr="009649A5">
              <w:rPr>
                <w:rFonts w:ascii="Times New Roman" w:eastAsia="Times New Roman" w:hAnsi="Times New Roman" w:cs="Times New Roman"/>
                <w:sz w:val="24"/>
                <w:szCs w:val="24"/>
                <w:lang w:eastAsia="lt-LT"/>
              </w:rPr>
              <w:t xml:space="preserve">9.6. Nenugalimos jėgos aplinkybių trukmė – 30 (trisdešimt) dienų, taikant Sutarties Bendrosios dalies 9.1.2 punkto sąlygas. </w:t>
            </w:r>
          </w:p>
          <w:p w:rsidR="008F18A7" w:rsidRPr="009649A5" w:rsidRDefault="008F18A7" w:rsidP="009649A5">
            <w:pPr>
              <w:jc w:val="both"/>
              <w:rPr>
                <w:rFonts w:ascii="Times New Roman" w:eastAsia="Times New Roman" w:hAnsi="Times New Roman" w:cs="Times New Roman"/>
                <w:sz w:val="24"/>
                <w:szCs w:val="24"/>
                <w:lang w:eastAsia="lt-LT"/>
              </w:rPr>
            </w:pPr>
          </w:p>
          <w:p w:rsidR="009649A5" w:rsidRDefault="009649A5" w:rsidP="009649A5">
            <w:pPr>
              <w:jc w:val="both"/>
              <w:rPr>
                <w:rFonts w:ascii="Times New Roman" w:eastAsia="Times New Roman" w:hAnsi="Times New Roman" w:cs="Times New Roman"/>
                <w:sz w:val="24"/>
                <w:szCs w:val="24"/>
                <w:lang w:eastAsia="lt-LT"/>
              </w:rPr>
            </w:pPr>
            <w:r w:rsidRPr="009649A5">
              <w:rPr>
                <w:rFonts w:ascii="Times New Roman" w:eastAsia="Times New Roman" w:hAnsi="Times New Roman" w:cs="Times New Roman"/>
                <w:sz w:val="24"/>
                <w:szCs w:val="24"/>
                <w:lang w:eastAsia="lt-LT"/>
              </w:rPr>
              <w:t>9.7.</w:t>
            </w:r>
            <w:r w:rsidRPr="009649A5">
              <w:rPr>
                <w:rFonts w:ascii="Times New Roman" w:eastAsia="Times New Roman" w:hAnsi="Times New Roman" w:cs="Times New Roman"/>
                <w:b/>
                <w:sz w:val="24"/>
                <w:szCs w:val="24"/>
                <w:lang w:eastAsia="lt-LT"/>
              </w:rPr>
              <w:t xml:space="preserve"> Pardavėjas</w:t>
            </w:r>
            <w:r w:rsidRPr="009649A5">
              <w:rPr>
                <w:rFonts w:ascii="Times New Roman" w:eastAsia="Times New Roman" w:hAnsi="Times New Roman" w:cs="Times New Roman"/>
                <w:sz w:val="24"/>
                <w:szCs w:val="24"/>
                <w:lang w:eastAsia="lt-LT"/>
              </w:rPr>
              <w:t xml:space="preserve"> šiai Sutarčiai vykdyti pasitelks subtiekėją (-us): (</w:t>
            </w:r>
            <w:r w:rsidRPr="009649A5">
              <w:rPr>
                <w:rFonts w:ascii="Times New Roman" w:eastAsia="Times New Roman" w:hAnsi="Times New Roman" w:cs="Times New Roman"/>
                <w:i/>
                <w:sz w:val="24"/>
                <w:szCs w:val="24"/>
                <w:lang w:eastAsia="lt-LT"/>
              </w:rPr>
              <w:t xml:space="preserve">nurodomas subtiekėjo (-ų) pavadinimas). </w:t>
            </w:r>
            <w:r w:rsidRPr="009649A5">
              <w:rPr>
                <w:rFonts w:ascii="Times New Roman" w:eastAsia="Times New Roman" w:hAnsi="Times New Roman" w:cs="Times New Roman"/>
                <w:sz w:val="24"/>
                <w:szCs w:val="24"/>
                <w:lang w:eastAsia="lt-LT"/>
              </w:rPr>
              <w:t>Subtiekėjo (-jų) keitimo tvarka nurodyta Sutarties Bendrosios dalies 15.9 punkte.</w:t>
            </w:r>
            <w:r w:rsidRPr="009649A5">
              <w:rPr>
                <w:rFonts w:ascii="Times New Roman" w:eastAsia="Times New Roman" w:hAnsi="Times New Roman" w:cs="Times New Roman"/>
                <w:i/>
                <w:sz w:val="24"/>
                <w:szCs w:val="24"/>
                <w:lang w:eastAsia="lt-LT"/>
              </w:rPr>
              <w:t xml:space="preserve"> arba </w:t>
            </w:r>
            <w:r w:rsidRPr="009649A5">
              <w:rPr>
                <w:rFonts w:ascii="Times New Roman" w:eastAsia="Times New Roman" w:hAnsi="Times New Roman" w:cs="Times New Roman"/>
                <w:b/>
                <w:sz w:val="24"/>
                <w:szCs w:val="24"/>
                <w:lang w:eastAsia="lt-LT"/>
              </w:rPr>
              <w:t>Pardavėjas</w:t>
            </w:r>
            <w:r w:rsidRPr="009649A5">
              <w:rPr>
                <w:rFonts w:ascii="Times New Roman" w:eastAsia="Times New Roman" w:hAnsi="Times New Roman" w:cs="Times New Roman"/>
                <w:sz w:val="24"/>
                <w:szCs w:val="24"/>
                <w:lang w:eastAsia="lt-LT"/>
              </w:rPr>
              <w:t xml:space="preserve"> šiai Sutarčiai vykdyti subtiekėjo (-ų) nepasitelks </w:t>
            </w:r>
            <w:r w:rsidRPr="009649A5">
              <w:rPr>
                <w:rFonts w:ascii="Times New Roman" w:eastAsia="Times New Roman" w:hAnsi="Times New Roman" w:cs="Times New Roman"/>
                <w:i/>
                <w:sz w:val="24"/>
                <w:szCs w:val="24"/>
                <w:lang w:eastAsia="lt-LT"/>
              </w:rPr>
              <w:t>(jei subtiekėjas nebus pasitelktas)</w:t>
            </w:r>
            <w:r w:rsidRPr="009649A5">
              <w:rPr>
                <w:rFonts w:ascii="Times New Roman" w:eastAsia="Times New Roman" w:hAnsi="Times New Roman" w:cs="Times New Roman"/>
                <w:sz w:val="24"/>
                <w:szCs w:val="24"/>
                <w:lang w:eastAsia="lt-LT"/>
              </w:rPr>
              <w:t>.</w:t>
            </w:r>
          </w:p>
          <w:p w:rsidR="008F18A7" w:rsidRPr="009649A5" w:rsidRDefault="008F18A7" w:rsidP="009649A5">
            <w:pPr>
              <w:jc w:val="both"/>
              <w:rPr>
                <w:rFonts w:ascii="Times New Roman" w:eastAsia="Times New Roman" w:hAnsi="Times New Roman" w:cs="Times New Roman"/>
                <w:sz w:val="24"/>
                <w:szCs w:val="24"/>
                <w:lang w:eastAsia="lt-LT"/>
              </w:rPr>
            </w:pPr>
          </w:p>
          <w:p w:rsidR="009649A5" w:rsidRPr="009649A5" w:rsidRDefault="009649A5" w:rsidP="009649A5">
            <w:pPr>
              <w:jc w:val="both"/>
              <w:rPr>
                <w:rFonts w:ascii="Times New Roman" w:eastAsia="Times New Roman" w:hAnsi="Times New Roman" w:cs="Times New Roman"/>
                <w:sz w:val="24"/>
                <w:szCs w:val="24"/>
                <w:lang w:eastAsia="lt-LT"/>
              </w:rPr>
            </w:pPr>
            <w:r w:rsidRPr="009649A5">
              <w:rPr>
                <w:rFonts w:ascii="Times New Roman" w:eastAsia="Times New Roman" w:hAnsi="Times New Roman" w:cs="Times New Roman"/>
                <w:sz w:val="24"/>
                <w:szCs w:val="24"/>
                <w:lang w:eastAsia="lt-LT"/>
              </w:rPr>
              <w:t xml:space="preserve">9.8. </w:t>
            </w:r>
            <w:r w:rsidRPr="009649A5">
              <w:rPr>
                <w:rFonts w:ascii="Times New Roman" w:eastAsia="Times New Roman" w:hAnsi="Times New Roman" w:cs="Times New Roman"/>
                <w:b/>
                <w:sz w:val="24"/>
                <w:szCs w:val="24"/>
                <w:lang w:eastAsia="lt-LT"/>
              </w:rPr>
              <w:t>Pardavėjo</w:t>
            </w:r>
            <w:r w:rsidRPr="009649A5">
              <w:rPr>
                <w:rFonts w:ascii="Times New Roman" w:eastAsia="Times New Roman" w:hAnsi="Times New Roman" w:cs="Times New Roman"/>
                <w:sz w:val="24"/>
                <w:szCs w:val="24"/>
                <w:lang w:eastAsia="lt-LT"/>
              </w:rPr>
              <w:t xml:space="preserve"> atstovas (-ai) – </w:t>
            </w:r>
          </w:p>
          <w:p w:rsidR="009649A5" w:rsidRPr="009649A5" w:rsidRDefault="009649A5" w:rsidP="009649A5">
            <w:pPr>
              <w:jc w:val="both"/>
              <w:rPr>
                <w:rFonts w:ascii="Times New Roman" w:eastAsia="Times New Roman" w:hAnsi="Times New Roman" w:cs="Times New Roman"/>
                <w:sz w:val="24"/>
                <w:szCs w:val="24"/>
                <w:lang w:eastAsia="lt-LT"/>
              </w:rPr>
            </w:pPr>
            <w:r w:rsidRPr="009649A5">
              <w:rPr>
                <w:rFonts w:ascii="Times New Roman" w:eastAsia="Times New Roman" w:hAnsi="Times New Roman" w:cs="Times New Roman"/>
                <w:sz w:val="24"/>
                <w:szCs w:val="24"/>
                <w:lang w:eastAsia="lt-LT"/>
              </w:rPr>
              <w:t xml:space="preserve">9.9. </w:t>
            </w:r>
            <w:r w:rsidRPr="009649A5">
              <w:rPr>
                <w:rFonts w:ascii="Times New Roman" w:eastAsia="Times New Roman" w:hAnsi="Times New Roman" w:cs="Times New Roman"/>
                <w:b/>
                <w:sz w:val="24"/>
                <w:szCs w:val="24"/>
                <w:lang w:eastAsia="lt-LT"/>
              </w:rPr>
              <w:t xml:space="preserve">Pirkėjo </w:t>
            </w:r>
            <w:r w:rsidRPr="009649A5">
              <w:rPr>
                <w:rFonts w:ascii="Times New Roman" w:eastAsia="Times New Roman" w:hAnsi="Times New Roman" w:cs="Times New Roman"/>
                <w:sz w:val="24"/>
                <w:szCs w:val="24"/>
                <w:lang w:eastAsia="lt-LT"/>
              </w:rPr>
              <w:t>atstovas (-ai) –</w:t>
            </w:r>
          </w:p>
          <w:p w:rsidR="009649A5" w:rsidRPr="009649A5" w:rsidRDefault="009649A5" w:rsidP="009649A5">
            <w:pPr>
              <w:jc w:val="both"/>
              <w:rPr>
                <w:rFonts w:ascii="Times New Roman" w:eastAsia="Times New Roman" w:hAnsi="Times New Roman" w:cs="Times New Roman"/>
                <w:sz w:val="24"/>
                <w:szCs w:val="24"/>
                <w:lang w:eastAsia="lt-LT"/>
              </w:rPr>
            </w:pPr>
            <w:r w:rsidRPr="009649A5">
              <w:rPr>
                <w:rFonts w:ascii="Times New Roman" w:eastAsia="Times New Roman" w:hAnsi="Times New Roman" w:cs="Times New Roman"/>
                <w:sz w:val="24"/>
                <w:szCs w:val="24"/>
                <w:lang w:eastAsia="lt-LT"/>
              </w:rPr>
              <w:t>9.10. Sutarties priedai:</w:t>
            </w:r>
          </w:p>
          <w:p w:rsidR="009649A5" w:rsidRPr="009649A5" w:rsidRDefault="009649A5" w:rsidP="009649A5">
            <w:pPr>
              <w:jc w:val="both"/>
              <w:rPr>
                <w:rFonts w:ascii="Times New Roman" w:eastAsia="Times New Roman" w:hAnsi="Times New Roman" w:cs="Times New Roman"/>
                <w:sz w:val="24"/>
                <w:szCs w:val="24"/>
                <w:lang w:eastAsia="lt-LT"/>
              </w:rPr>
            </w:pPr>
            <w:r w:rsidRPr="009649A5">
              <w:rPr>
                <w:rFonts w:ascii="Times New Roman" w:eastAsia="Times New Roman" w:hAnsi="Times New Roman" w:cs="Times New Roman"/>
                <w:sz w:val="24"/>
                <w:szCs w:val="24"/>
                <w:lang w:eastAsia="lt-LT"/>
              </w:rPr>
              <w:t>9.10.1. 1 priedas „</w:t>
            </w:r>
            <w:r w:rsidRPr="009649A5">
              <w:rPr>
                <w:rFonts w:ascii="Times New Roman" w:hAnsi="Times New Roman" w:cs="Times New Roman"/>
                <w:sz w:val="24"/>
                <w:szCs w:val="24"/>
              </w:rPr>
              <w:t>Kovos su bepiločiais</w:t>
            </w:r>
            <w:r w:rsidR="006301A1">
              <w:rPr>
                <w:rFonts w:ascii="Times New Roman" w:hAnsi="Times New Roman" w:cs="Times New Roman"/>
                <w:sz w:val="24"/>
                <w:szCs w:val="24"/>
              </w:rPr>
              <w:t xml:space="preserve"> orlaiviais sistemos</w:t>
            </w:r>
            <w:r w:rsidRPr="009649A5">
              <w:rPr>
                <w:rFonts w:ascii="Times New Roman" w:hAnsi="Times New Roman" w:cs="Times New Roman"/>
                <w:sz w:val="24"/>
                <w:szCs w:val="24"/>
              </w:rPr>
              <w:t xml:space="preserve"> (stacionarios) techninė specifikacija</w:t>
            </w:r>
            <w:r w:rsidRPr="009649A5">
              <w:rPr>
                <w:rFonts w:ascii="Times New Roman" w:eastAsia="Times New Roman" w:hAnsi="Times New Roman" w:cs="Times New Roman"/>
                <w:sz w:val="24"/>
                <w:szCs w:val="24"/>
                <w:lang w:eastAsia="lt-LT"/>
              </w:rPr>
              <w:t>“ (</w:t>
            </w:r>
            <w:r w:rsidRPr="009649A5">
              <w:rPr>
                <w:rFonts w:ascii="Times New Roman" w:eastAsia="Times New Roman" w:hAnsi="Times New Roman" w:cs="Times New Roman"/>
                <w:i/>
                <w:sz w:val="24"/>
                <w:szCs w:val="24"/>
                <w:lang w:eastAsia="lt-LT"/>
              </w:rPr>
              <w:t>1 pirkimo dalis</w:t>
            </w:r>
            <w:r w:rsidRPr="009649A5">
              <w:rPr>
                <w:rFonts w:ascii="Times New Roman" w:eastAsia="Times New Roman" w:hAnsi="Times New Roman" w:cs="Times New Roman"/>
                <w:sz w:val="24"/>
                <w:szCs w:val="24"/>
                <w:lang w:eastAsia="lt-LT"/>
              </w:rPr>
              <w:t>)/ „</w:t>
            </w:r>
            <w:r w:rsidRPr="009649A5">
              <w:rPr>
                <w:rFonts w:ascii="Times New Roman" w:hAnsi="Times New Roman" w:cs="Times New Roman"/>
                <w:sz w:val="24"/>
                <w:szCs w:val="24"/>
              </w:rPr>
              <w:t>Kovos su bepiločiais or</w:t>
            </w:r>
            <w:r w:rsidR="006301A1">
              <w:rPr>
                <w:rFonts w:ascii="Times New Roman" w:hAnsi="Times New Roman" w:cs="Times New Roman"/>
                <w:sz w:val="24"/>
                <w:szCs w:val="24"/>
              </w:rPr>
              <w:t>laiviais sistemos</w:t>
            </w:r>
            <w:r w:rsidRPr="009649A5">
              <w:rPr>
                <w:rFonts w:ascii="Times New Roman" w:hAnsi="Times New Roman" w:cs="Times New Roman"/>
                <w:sz w:val="24"/>
                <w:szCs w:val="24"/>
              </w:rPr>
              <w:t xml:space="preserve"> techninė specifikacija</w:t>
            </w:r>
            <w:r w:rsidRPr="009649A5">
              <w:rPr>
                <w:rFonts w:ascii="Times New Roman" w:eastAsia="Times New Roman" w:hAnsi="Times New Roman" w:cs="Times New Roman"/>
                <w:sz w:val="24"/>
                <w:szCs w:val="24"/>
                <w:lang w:eastAsia="lt-LT"/>
              </w:rPr>
              <w:t>“ (</w:t>
            </w:r>
            <w:r w:rsidRPr="009649A5">
              <w:rPr>
                <w:rFonts w:ascii="Times New Roman" w:eastAsia="Times New Roman" w:hAnsi="Times New Roman" w:cs="Times New Roman"/>
                <w:i/>
                <w:sz w:val="24"/>
                <w:szCs w:val="24"/>
                <w:lang w:eastAsia="lt-LT"/>
              </w:rPr>
              <w:t>2 pirkimo dalis</w:t>
            </w:r>
            <w:r w:rsidRPr="009649A5">
              <w:rPr>
                <w:rFonts w:ascii="Times New Roman" w:eastAsia="Times New Roman" w:hAnsi="Times New Roman" w:cs="Times New Roman"/>
                <w:sz w:val="24"/>
                <w:szCs w:val="24"/>
                <w:lang w:eastAsia="lt-LT"/>
              </w:rPr>
              <w:t>) ... lapai;</w:t>
            </w:r>
          </w:p>
          <w:p w:rsidR="006301A1" w:rsidRPr="009649A5" w:rsidRDefault="009649A5" w:rsidP="009649A5">
            <w:pPr>
              <w:jc w:val="both"/>
              <w:rPr>
                <w:rFonts w:ascii="Times New Roman" w:eastAsia="Times New Roman" w:hAnsi="Times New Roman" w:cs="Times New Roman"/>
                <w:sz w:val="24"/>
                <w:szCs w:val="24"/>
                <w:lang w:eastAsia="lt-LT"/>
              </w:rPr>
            </w:pPr>
            <w:r w:rsidRPr="009649A5">
              <w:rPr>
                <w:rFonts w:ascii="Times New Roman" w:eastAsia="Times New Roman" w:hAnsi="Times New Roman" w:cs="Times New Roman"/>
                <w:sz w:val="24"/>
                <w:szCs w:val="24"/>
                <w:lang w:eastAsia="lt-LT"/>
              </w:rPr>
              <w:t>9.10.2. 2 priedas „Įkainio perskaičiavimo metodika“, 1 lapas;</w:t>
            </w:r>
          </w:p>
          <w:p w:rsidR="009649A5" w:rsidRDefault="009649A5" w:rsidP="009649A5">
            <w:pPr>
              <w:jc w:val="both"/>
              <w:rPr>
                <w:rFonts w:ascii="Times New Roman" w:eastAsia="Calibri" w:hAnsi="Times New Roman" w:cs="Times New Roman"/>
                <w:sz w:val="24"/>
                <w:szCs w:val="24"/>
              </w:rPr>
            </w:pPr>
            <w:r w:rsidRPr="009649A5">
              <w:rPr>
                <w:rFonts w:ascii="Times New Roman" w:eastAsia="Calibri" w:hAnsi="Times New Roman" w:cs="Times New Roman"/>
                <w:sz w:val="24"/>
                <w:szCs w:val="24"/>
              </w:rPr>
              <w:t>9.10.3. 3 priedas „Prekių užsakymo forma“, 1 lapas;</w:t>
            </w:r>
          </w:p>
          <w:p w:rsidR="008F18A7" w:rsidRPr="009649A5" w:rsidRDefault="008F18A7" w:rsidP="009649A5">
            <w:pPr>
              <w:jc w:val="both"/>
              <w:rPr>
                <w:rFonts w:ascii="Times New Roman" w:eastAsia="Calibri" w:hAnsi="Times New Roman" w:cs="Times New Roman"/>
                <w:sz w:val="24"/>
                <w:szCs w:val="24"/>
              </w:rPr>
            </w:pPr>
          </w:p>
          <w:p w:rsidR="008F18A7" w:rsidRPr="00FC664B" w:rsidRDefault="009649A5" w:rsidP="009649A5">
            <w:pPr>
              <w:jc w:val="both"/>
              <w:rPr>
                <w:rFonts w:ascii="Times New Roman" w:eastAsia="Calibri" w:hAnsi="Times New Roman" w:cs="Times New Roman"/>
                <w:sz w:val="24"/>
                <w:szCs w:val="24"/>
              </w:rPr>
            </w:pPr>
            <w:r w:rsidRPr="009649A5">
              <w:rPr>
                <w:rFonts w:ascii="Times New Roman" w:eastAsia="Calibri" w:hAnsi="Times New Roman" w:cs="Times New Roman"/>
                <w:sz w:val="24"/>
                <w:szCs w:val="24"/>
              </w:rPr>
              <w:t>9.10.4. 4 priedas „Pre</w:t>
            </w:r>
            <w:r w:rsidR="006301A1">
              <w:rPr>
                <w:rFonts w:ascii="Times New Roman" w:eastAsia="Calibri" w:hAnsi="Times New Roman" w:cs="Times New Roman"/>
                <w:sz w:val="24"/>
                <w:szCs w:val="24"/>
              </w:rPr>
              <w:t>kių priėmimo-perdavimo aktas“, 2 lapai</w:t>
            </w:r>
            <w:r w:rsidRPr="009649A5">
              <w:rPr>
                <w:rFonts w:ascii="Times New Roman" w:eastAsia="Calibri" w:hAnsi="Times New Roman" w:cs="Times New Roman"/>
                <w:sz w:val="24"/>
                <w:szCs w:val="24"/>
              </w:rPr>
              <w:t>;</w:t>
            </w:r>
          </w:p>
          <w:p w:rsidR="009649A5" w:rsidRPr="009649A5" w:rsidRDefault="009649A5" w:rsidP="009649A5">
            <w:pPr>
              <w:jc w:val="both"/>
              <w:rPr>
                <w:rFonts w:ascii="Times New Roman" w:eastAsia="Times New Roman" w:hAnsi="Times New Roman" w:cs="Times New Roman"/>
                <w:sz w:val="24"/>
                <w:szCs w:val="24"/>
                <w:lang w:eastAsia="lt-LT"/>
              </w:rPr>
            </w:pPr>
            <w:r w:rsidRPr="009649A5">
              <w:rPr>
                <w:rFonts w:ascii="Times New Roman" w:eastAsia="Times New Roman" w:hAnsi="Times New Roman" w:cs="Times New Roman"/>
                <w:sz w:val="24"/>
                <w:szCs w:val="24"/>
                <w:lang w:eastAsia="lt-LT"/>
              </w:rPr>
              <w:t>9.10.5. 5 priedas „Kodifikavimui reikalingos dokumentų formos“ (Užpildymo pavyzdys), 2 lapai. (</w:t>
            </w:r>
            <w:r w:rsidRPr="009649A5">
              <w:rPr>
                <w:rFonts w:ascii="Times New Roman" w:eastAsia="Times New Roman" w:hAnsi="Times New Roman" w:cs="Times New Roman"/>
                <w:i/>
                <w:sz w:val="24"/>
                <w:szCs w:val="24"/>
                <w:lang w:eastAsia="lt-LT"/>
              </w:rPr>
              <w:t>1 pirkimo dalis</w:t>
            </w:r>
            <w:r w:rsidRPr="009649A5">
              <w:rPr>
                <w:rFonts w:ascii="Times New Roman" w:eastAsia="Times New Roman" w:hAnsi="Times New Roman" w:cs="Times New Roman"/>
                <w:sz w:val="24"/>
                <w:szCs w:val="24"/>
                <w:lang w:eastAsia="lt-LT"/>
              </w:rPr>
              <w:t>)</w:t>
            </w:r>
          </w:p>
        </w:tc>
        <w:tc>
          <w:tcPr>
            <w:tcW w:w="4820" w:type="dxa"/>
          </w:tcPr>
          <w:p w:rsidR="009649A5" w:rsidRPr="009649A5" w:rsidRDefault="009649A5" w:rsidP="009649A5">
            <w:pPr>
              <w:jc w:val="both"/>
              <w:rPr>
                <w:rFonts w:ascii="Times New Roman" w:hAnsi="Times New Roman" w:cs="Times New Roman"/>
                <w:b/>
                <w:sz w:val="24"/>
                <w:szCs w:val="24"/>
              </w:rPr>
            </w:pPr>
            <w:r w:rsidRPr="009649A5">
              <w:rPr>
                <w:rFonts w:ascii="Times New Roman" w:hAnsi="Times New Roman" w:cs="Times New Roman"/>
                <w:b/>
                <w:sz w:val="24"/>
                <w:szCs w:val="24"/>
              </w:rPr>
              <w:lastRenderedPageBreak/>
              <w:t>9. Other conditions</w:t>
            </w:r>
          </w:p>
          <w:p w:rsidR="009649A5" w:rsidRPr="009649A5" w:rsidRDefault="009649A5" w:rsidP="009649A5">
            <w:pPr>
              <w:jc w:val="both"/>
              <w:rPr>
                <w:rFonts w:ascii="Times New Roman" w:hAnsi="Times New Roman" w:cs="Times New Roman"/>
                <w:sz w:val="24"/>
                <w:szCs w:val="24"/>
              </w:rPr>
            </w:pPr>
            <w:r w:rsidRPr="009649A5">
              <w:rPr>
                <w:rFonts w:ascii="Times New Roman" w:hAnsi="Times New Roman" w:cs="Times New Roman"/>
                <w:sz w:val="24"/>
                <w:szCs w:val="24"/>
              </w:rPr>
              <w:t>9.1. The amount of the minimum losses agreed by the Parties in advance referred to in Clause 11.1 of the General P</w:t>
            </w:r>
            <w:r w:rsidR="00EB115A">
              <w:rPr>
                <w:rFonts w:ascii="Times New Roman" w:hAnsi="Times New Roman" w:cs="Times New Roman"/>
                <w:sz w:val="24"/>
                <w:szCs w:val="24"/>
              </w:rPr>
              <w:t>art of the Contract shall be 0,05</w:t>
            </w:r>
            <w:r w:rsidRPr="009649A5">
              <w:rPr>
                <w:rFonts w:ascii="Times New Roman" w:hAnsi="Times New Roman" w:cs="Times New Roman"/>
                <w:sz w:val="24"/>
                <w:szCs w:val="24"/>
              </w:rPr>
              <w:t xml:space="preserve"> % for each day of delay.</w:t>
            </w:r>
          </w:p>
          <w:p w:rsidR="009649A5" w:rsidRDefault="009649A5" w:rsidP="009649A5">
            <w:pPr>
              <w:jc w:val="both"/>
              <w:rPr>
                <w:rFonts w:ascii="Times New Roman" w:hAnsi="Times New Roman" w:cs="Times New Roman"/>
                <w:sz w:val="24"/>
                <w:szCs w:val="24"/>
              </w:rPr>
            </w:pPr>
            <w:r w:rsidRPr="009649A5">
              <w:rPr>
                <w:rFonts w:ascii="Times New Roman" w:hAnsi="Times New Roman" w:cs="Times New Roman"/>
                <w:sz w:val="24"/>
                <w:szCs w:val="24"/>
              </w:rPr>
              <w:t>9.2. The amount of the minimum losses agreed by the Parties in advance referred to in clause 11.3 of the General P</w:t>
            </w:r>
            <w:r w:rsidR="00EB115A">
              <w:rPr>
                <w:rFonts w:ascii="Times New Roman" w:hAnsi="Times New Roman" w:cs="Times New Roman"/>
                <w:sz w:val="24"/>
                <w:szCs w:val="24"/>
              </w:rPr>
              <w:t>art of the Contract shall be 0,05</w:t>
            </w:r>
            <w:r w:rsidRPr="009649A5">
              <w:rPr>
                <w:rFonts w:ascii="Times New Roman" w:hAnsi="Times New Roman" w:cs="Times New Roman"/>
                <w:sz w:val="24"/>
                <w:szCs w:val="24"/>
              </w:rPr>
              <w:t xml:space="preserve"> % for each day of delay.</w:t>
            </w:r>
          </w:p>
          <w:p w:rsidR="008F18A7" w:rsidRPr="009649A5" w:rsidRDefault="008F18A7" w:rsidP="009649A5">
            <w:pPr>
              <w:jc w:val="both"/>
              <w:rPr>
                <w:rFonts w:ascii="Times New Roman" w:hAnsi="Times New Roman" w:cs="Times New Roman"/>
                <w:sz w:val="24"/>
                <w:szCs w:val="24"/>
              </w:rPr>
            </w:pPr>
          </w:p>
          <w:p w:rsidR="00267DDF" w:rsidRDefault="00267DDF" w:rsidP="009649A5">
            <w:pPr>
              <w:jc w:val="both"/>
              <w:rPr>
                <w:rFonts w:ascii="Times New Roman" w:hAnsi="Times New Roman" w:cs="Times New Roman"/>
                <w:sz w:val="24"/>
                <w:szCs w:val="24"/>
              </w:rPr>
            </w:pPr>
          </w:p>
          <w:p w:rsidR="009649A5" w:rsidRPr="009649A5" w:rsidRDefault="009649A5" w:rsidP="009649A5">
            <w:pPr>
              <w:jc w:val="both"/>
              <w:rPr>
                <w:rFonts w:ascii="Times New Roman" w:hAnsi="Times New Roman" w:cs="Times New Roman"/>
                <w:sz w:val="24"/>
                <w:szCs w:val="24"/>
              </w:rPr>
            </w:pPr>
            <w:r w:rsidRPr="009649A5">
              <w:rPr>
                <w:rFonts w:ascii="Times New Roman" w:hAnsi="Times New Roman" w:cs="Times New Roman"/>
                <w:sz w:val="24"/>
                <w:szCs w:val="24"/>
              </w:rPr>
              <w:t>9.3. The amount of the minimum losses agreed by the Parties in advance specified in clause 11.4 of the General Part of the Contract shall be _____ (the amount in words) (</w:t>
            </w:r>
            <w:r w:rsidRPr="009649A5">
              <w:rPr>
                <w:rFonts w:ascii="Times New Roman" w:hAnsi="Times New Roman" w:cs="Times New Roman"/>
                <w:i/>
                <w:sz w:val="24"/>
                <w:szCs w:val="24"/>
              </w:rPr>
              <w:t>5 percent of the maximum Contract price in Eur excluding VAT</w:t>
            </w:r>
            <w:r w:rsidRPr="009649A5">
              <w:rPr>
                <w:rFonts w:ascii="Times New Roman" w:hAnsi="Times New Roman" w:cs="Times New Roman"/>
                <w:sz w:val="24"/>
                <w:szCs w:val="24"/>
              </w:rPr>
              <w:t xml:space="preserve">).  </w:t>
            </w:r>
          </w:p>
          <w:p w:rsidR="009649A5" w:rsidRPr="009649A5" w:rsidRDefault="009649A5" w:rsidP="009649A5">
            <w:pPr>
              <w:jc w:val="both"/>
              <w:rPr>
                <w:rFonts w:ascii="Times New Roman" w:hAnsi="Times New Roman" w:cs="Times New Roman"/>
                <w:sz w:val="24"/>
                <w:szCs w:val="24"/>
              </w:rPr>
            </w:pPr>
            <w:r w:rsidRPr="009649A5">
              <w:rPr>
                <w:rFonts w:ascii="Times New Roman" w:hAnsi="Times New Roman" w:cs="Times New Roman"/>
                <w:sz w:val="24"/>
                <w:szCs w:val="24"/>
                <w:lang w:val="en-GB"/>
              </w:rPr>
              <w:t xml:space="preserve">9.4. In case the Contract is terminated due to the Clauses 5.2 and 5.4 of the Special Part of the Contract the amount of minimum losses agreed by the Parties in advance is </w:t>
            </w:r>
            <w:r w:rsidRPr="009649A5">
              <w:rPr>
                <w:rFonts w:ascii="Times New Roman" w:hAnsi="Times New Roman" w:cs="Times New Roman"/>
                <w:sz w:val="24"/>
                <w:szCs w:val="24"/>
              </w:rPr>
              <w:t>_____ (the amount in words) (1</w:t>
            </w:r>
            <w:r w:rsidRPr="009649A5">
              <w:rPr>
                <w:rFonts w:ascii="Times New Roman" w:hAnsi="Times New Roman" w:cs="Times New Roman"/>
                <w:i/>
                <w:sz w:val="24"/>
                <w:szCs w:val="24"/>
              </w:rPr>
              <w:t>5 percent of the maximum Contract price in Eur excluding VAT)</w:t>
            </w:r>
            <w:r w:rsidRPr="009649A5">
              <w:rPr>
                <w:rFonts w:ascii="Times New Roman" w:hAnsi="Times New Roman" w:cs="Times New Roman"/>
                <w:sz w:val="24"/>
                <w:szCs w:val="24"/>
              </w:rPr>
              <w:t>.</w:t>
            </w:r>
          </w:p>
          <w:p w:rsidR="009649A5" w:rsidRPr="009649A5" w:rsidRDefault="009649A5" w:rsidP="009649A5">
            <w:pPr>
              <w:jc w:val="both"/>
              <w:rPr>
                <w:rFonts w:ascii="Times New Roman" w:hAnsi="Times New Roman" w:cs="Times New Roman"/>
                <w:sz w:val="24"/>
                <w:szCs w:val="24"/>
              </w:rPr>
            </w:pPr>
            <w:r w:rsidRPr="009649A5">
              <w:rPr>
                <w:rFonts w:ascii="Times New Roman" w:hAnsi="Times New Roman" w:cs="Times New Roman"/>
                <w:sz w:val="24"/>
                <w:szCs w:val="24"/>
              </w:rPr>
              <w:t>9.5. The</w:t>
            </w:r>
            <w:r w:rsidRPr="009649A5">
              <w:rPr>
                <w:rFonts w:ascii="Times New Roman" w:hAnsi="Times New Roman" w:cs="Times New Roman"/>
                <w:b/>
                <w:sz w:val="24"/>
                <w:szCs w:val="24"/>
              </w:rPr>
              <w:t xml:space="preserve"> Seller</w:t>
            </w:r>
            <w:r w:rsidRPr="009649A5">
              <w:rPr>
                <w:rFonts w:ascii="Times New Roman" w:hAnsi="Times New Roman" w:cs="Times New Roman"/>
                <w:sz w:val="24"/>
                <w:szCs w:val="24"/>
              </w:rPr>
              <w:t xml:space="preserve"> undertakes to perform obligations laid down in Clause 8 of the General Part of the Contract and submit a copy of the signed Contract and data required for identification of the Goods pursuant to Annex 5 of the Contract “Form of tangible assets to be codified and information about the manufacturer or supplier” to the DMA Military Standartization and National Codification Bureau, Giedraičių str. 41, LT-09303 Vilnius, Republic of Lithuania, tel. +370 5 278 5250, e-mail: </w:t>
            </w:r>
            <w:hyperlink r:id="rId8" w:history="1">
              <w:r w:rsidRPr="009649A5">
                <w:rPr>
                  <w:rStyle w:val="Hyperlink"/>
                  <w:rFonts w:ascii="Times New Roman" w:hAnsi="Times New Roman" w:cs="Times New Roman"/>
                  <w:sz w:val="24"/>
                  <w:szCs w:val="24"/>
                </w:rPr>
                <w:t>ncblt@mil.lt</w:t>
              </w:r>
            </w:hyperlink>
            <w:r w:rsidRPr="009649A5">
              <w:rPr>
                <w:rStyle w:val="Hyperlink"/>
                <w:rFonts w:ascii="Times New Roman" w:hAnsi="Times New Roman" w:cs="Times New Roman"/>
                <w:sz w:val="24"/>
                <w:szCs w:val="24"/>
              </w:rPr>
              <w:t xml:space="preserve">. </w:t>
            </w:r>
            <w:r w:rsidRPr="008F18A7">
              <w:rPr>
                <w:rStyle w:val="Hyperlink"/>
                <w:rFonts w:ascii="Times New Roman" w:hAnsi="Times New Roman" w:cs="Times New Roman"/>
                <w:color w:val="auto"/>
                <w:sz w:val="24"/>
                <w:szCs w:val="24"/>
                <w:u w:val="none"/>
              </w:rPr>
              <w:t>(</w:t>
            </w:r>
            <w:r w:rsidRPr="008F18A7">
              <w:rPr>
                <w:rStyle w:val="Hyperlink"/>
                <w:rFonts w:ascii="Times New Roman" w:hAnsi="Times New Roman" w:cs="Times New Roman"/>
                <w:i/>
                <w:color w:val="auto"/>
                <w:sz w:val="24"/>
                <w:szCs w:val="24"/>
                <w:u w:val="none"/>
              </w:rPr>
              <w:t>LOT 1</w:t>
            </w:r>
            <w:r w:rsidRPr="008F18A7">
              <w:rPr>
                <w:rStyle w:val="Hyperlink"/>
                <w:rFonts w:ascii="Times New Roman" w:hAnsi="Times New Roman" w:cs="Times New Roman"/>
                <w:color w:val="auto"/>
                <w:sz w:val="24"/>
                <w:szCs w:val="24"/>
                <w:u w:val="none"/>
              </w:rPr>
              <w:t>)</w:t>
            </w:r>
          </w:p>
          <w:p w:rsidR="009649A5" w:rsidRPr="009649A5" w:rsidRDefault="009649A5" w:rsidP="009649A5">
            <w:pPr>
              <w:jc w:val="both"/>
              <w:rPr>
                <w:rFonts w:ascii="Times New Roman" w:hAnsi="Times New Roman" w:cs="Times New Roman"/>
                <w:sz w:val="24"/>
                <w:szCs w:val="24"/>
              </w:rPr>
            </w:pPr>
            <w:r w:rsidRPr="009649A5">
              <w:rPr>
                <w:rFonts w:ascii="Times New Roman" w:hAnsi="Times New Roman" w:cs="Times New Roman"/>
                <w:sz w:val="24"/>
                <w:szCs w:val="24"/>
              </w:rPr>
              <w:t xml:space="preserve">9.6. The duration of force majeure circumstances shall be 30 (thirty) days, subject </w:t>
            </w:r>
            <w:r w:rsidRPr="009649A5">
              <w:rPr>
                <w:rFonts w:ascii="Times New Roman" w:hAnsi="Times New Roman" w:cs="Times New Roman"/>
                <w:sz w:val="24"/>
                <w:szCs w:val="24"/>
              </w:rPr>
              <w:lastRenderedPageBreak/>
              <w:t xml:space="preserve">to the provisions of Clause 9.1.2 of the General Part of the Contract. </w:t>
            </w:r>
          </w:p>
          <w:p w:rsidR="009649A5" w:rsidRPr="009649A5" w:rsidRDefault="009649A5" w:rsidP="009649A5">
            <w:pPr>
              <w:jc w:val="both"/>
              <w:rPr>
                <w:rFonts w:ascii="Times New Roman" w:hAnsi="Times New Roman" w:cs="Times New Roman"/>
                <w:sz w:val="24"/>
                <w:szCs w:val="24"/>
              </w:rPr>
            </w:pPr>
            <w:r w:rsidRPr="009649A5">
              <w:rPr>
                <w:rFonts w:ascii="Times New Roman" w:hAnsi="Times New Roman" w:cs="Times New Roman"/>
                <w:sz w:val="24"/>
                <w:szCs w:val="24"/>
              </w:rPr>
              <w:t>9.7. The</w:t>
            </w:r>
            <w:r w:rsidRPr="009649A5">
              <w:rPr>
                <w:rFonts w:ascii="Times New Roman" w:hAnsi="Times New Roman" w:cs="Times New Roman"/>
                <w:b/>
                <w:sz w:val="24"/>
                <w:szCs w:val="24"/>
              </w:rPr>
              <w:t xml:space="preserve"> Seller </w:t>
            </w:r>
            <w:r w:rsidRPr="009649A5">
              <w:rPr>
                <w:rFonts w:ascii="Times New Roman" w:hAnsi="Times New Roman" w:cs="Times New Roman"/>
                <w:bCs/>
                <w:sz w:val="24"/>
                <w:szCs w:val="24"/>
              </w:rPr>
              <w:t>shall</w:t>
            </w:r>
            <w:r w:rsidRPr="009649A5">
              <w:rPr>
                <w:rFonts w:ascii="Times New Roman" w:hAnsi="Times New Roman" w:cs="Times New Roman"/>
                <w:sz w:val="24"/>
                <w:szCs w:val="24"/>
              </w:rPr>
              <w:t xml:space="preserve"> use the sub-supplier(s) to perform this Contract: (</w:t>
            </w:r>
            <w:r w:rsidRPr="009649A5">
              <w:rPr>
                <w:rFonts w:ascii="Times New Roman" w:hAnsi="Times New Roman" w:cs="Times New Roman"/>
                <w:i/>
                <w:sz w:val="24"/>
                <w:szCs w:val="24"/>
              </w:rPr>
              <w:t xml:space="preserve">indicate the name of the sub-supplier(s)). </w:t>
            </w:r>
            <w:r w:rsidRPr="009649A5">
              <w:rPr>
                <w:rFonts w:ascii="Times New Roman" w:hAnsi="Times New Roman" w:cs="Times New Roman"/>
                <w:sz w:val="24"/>
                <w:szCs w:val="24"/>
              </w:rPr>
              <w:t xml:space="preserve">The procedure for changing the sub-supplier(s) is specified in clause 15.9 of the General Part of the Contract </w:t>
            </w:r>
            <w:r w:rsidRPr="009649A5">
              <w:rPr>
                <w:rFonts w:ascii="Times New Roman" w:hAnsi="Times New Roman" w:cs="Times New Roman"/>
                <w:i/>
                <w:sz w:val="24"/>
                <w:szCs w:val="24"/>
              </w:rPr>
              <w:t xml:space="preserve">or </w:t>
            </w:r>
            <w:r w:rsidRPr="009649A5">
              <w:rPr>
                <w:rFonts w:ascii="Times New Roman" w:hAnsi="Times New Roman" w:cs="Times New Roman"/>
                <w:bCs/>
                <w:iCs/>
                <w:sz w:val="24"/>
                <w:szCs w:val="24"/>
              </w:rPr>
              <w:t>the</w:t>
            </w:r>
            <w:r w:rsidRPr="009649A5">
              <w:rPr>
                <w:rFonts w:ascii="Times New Roman" w:hAnsi="Times New Roman" w:cs="Times New Roman"/>
                <w:sz w:val="24"/>
                <w:szCs w:val="24"/>
              </w:rPr>
              <w:t xml:space="preserve"> </w:t>
            </w:r>
            <w:r w:rsidRPr="009649A5">
              <w:rPr>
                <w:rFonts w:ascii="Times New Roman" w:hAnsi="Times New Roman" w:cs="Times New Roman"/>
                <w:b/>
                <w:sz w:val="24"/>
                <w:szCs w:val="24"/>
              </w:rPr>
              <w:t>Seller</w:t>
            </w:r>
            <w:r w:rsidRPr="009649A5">
              <w:rPr>
                <w:rFonts w:ascii="Times New Roman" w:hAnsi="Times New Roman" w:cs="Times New Roman"/>
                <w:sz w:val="24"/>
                <w:szCs w:val="24"/>
              </w:rPr>
              <w:t xml:space="preserve"> shall not use the sub-supplier(s) to perform this Contract </w:t>
            </w:r>
            <w:r w:rsidRPr="009649A5">
              <w:rPr>
                <w:rFonts w:ascii="Times New Roman" w:hAnsi="Times New Roman" w:cs="Times New Roman"/>
                <w:i/>
                <w:sz w:val="24"/>
                <w:szCs w:val="24"/>
              </w:rPr>
              <w:t>(if the sub-supplier is not used)</w:t>
            </w:r>
            <w:r w:rsidRPr="009649A5">
              <w:rPr>
                <w:rFonts w:ascii="Times New Roman" w:hAnsi="Times New Roman" w:cs="Times New Roman"/>
                <w:sz w:val="24"/>
                <w:szCs w:val="24"/>
              </w:rPr>
              <w:t>.</w:t>
            </w:r>
          </w:p>
          <w:p w:rsidR="009649A5" w:rsidRPr="009649A5" w:rsidRDefault="009649A5" w:rsidP="009649A5">
            <w:pPr>
              <w:jc w:val="both"/>
              <w:rPr>
                <w:rFonts w:ascii="Times New Roman" w:hAnsi="Times New Roman" w:cs="Times New Roman"/>
                <w:sz w:val="24"/>
                <w:szCs w:val="24"/>
              </w:rPr>
            </w:pPr>
            <w:r w:rsidRPr="009649A5">
              <w:rPr>
                <w:rFonts w:ascii="Times New Roman" w:hAnsi="Times New Roman" w:cs="Times New Roman"/>
                <w:sz w:val="24"/>
                <w:szCs w:val="24"/>
              </w:rPr>
              <w:t>9.8. The</w:t>
            </w:r>
            <w:r w:rsidRPr="009649A5">
              <w:rPr>
                <w:rFonts w:ascii="Times New Roman" w:hAnsi="Times New Roman" w:cs="Times New Roman"/>
                <w:b/>
                <w:sz w:val="24"/>
                <w:szCs w:val="24"/>
              </w:rPr>
              <w:t xml:space="preserve"> Seller’s</w:t>
            </w:r>
            <w:r w:rsidRPr="009649A5">
              <w:rPr>
                <w:rFonts w:ascii="Times New Roman" w:hAnsi="Times New Roman" w:cs="Times New Roman"/>
                <w:sz w:val="24"/>
                <w:szCs w:val="24"/>
              </w:rPr>
              <w:t xml:space="preserve"> representative(s) - </w:t>
            </w:r>
          </w:p>
          <w:p w:rsidR="009649A5" w:rsidRPr="009649A5" w:rsidRDefault="009649A5" w:rsidP="009649A5">
            <w:pPr>
              <w:jc w:val="both"/>
              <w:rPr>
                <w:rFonts w:ascii="Times New Roman" w:hAnsi="Times New Roman" w:cs="Times New Roman"/>
                <w:sz w:val="24"/>
                <w:szCs w:val="24"/>
              </w:rPr>
            </w:pPr>
            <w:r w:rsidRPr="009649A5">
              <w:rPr>
                <w:rFonts w:ascii="Times New Roman" w:hAnsi="Times New Roman" w:cs="Times New Roman"/>
                <w:sz w:val="24"/>
                <w:szCs w:val="24"/>
              </w:rPr>
              <w:t>9.9. The</w:t>
            </w:r>
            <w:r w:rsidRPr="009649A5">
              <w:rPr>
                <w:rFonts w:ascii="Times New Roman" w:hAnsi="Times New Roman" w:cs="Times New Roman"/>
                <w:b/>
                <w:sz w:val="24"/>
                <w:szCs w:val="24"/>
              </w:rPr>
              <w:t xml:space="preserve"> Buyer’s</w:t>
            </w:r>
            <w:r w:rsidRPr="009649A5">
              <w:rPr>
                <w:rFonts w:ascii="Times New Roman" w:hAnsi="Times New Roman" w:cs="Times New Roman"/>
                <w:sz w:val="24"/>
                <w:szCs w:val="24"/>
              </w:rPr>
              <w:t xml:space="preserve"> representative(s) -</w:t>
            </w:r>
          </w:p>
          <w:p w:rsidR="009649A5" w:rsidRPr="009649A5" w:rsidRDefault="009649A5" w:rsidP="009649A5">
            <w:pPr>
              <w:jc w:val="both"/>
              <w:rPr>
                <w:rFonts w:ascii="Times New Roman" w:hAnsi="Times New Roman" w:cs="Times New Roman"/>
                <w:sz w:val="24"/>
                <w:szCs w:val="24"/>
              </w:rPr>
            </w:pPr>
            <w:r w:rsidRPr="009649A5">
              <w:rPr>
                <w:rFonts w:ascii="Times New Roman" w:hAnsi="Times New Roman" w:cs="Times New Roman"/>
                <w:sz w:val="24"/>
                <w:szCs w:val="24"/>
              </w:rPr>
              <w:t>9.10. Annexes to the Contract:</w:t>
            </w:r>
          </w:p>
          <w:p w:rsidR="009649A5" w:rsidRPr="009649A5" w:rsidRDefault="009649A5" w:rsidP="009649A5">
            <w:pPr>
              <w:jc w:val="both"/>
              <w:rPr>
                <w:rFonts w:ascii="Times New Roman" w:hAnsi="Times New Roman" w:cs="Times New Roman"/>
                <w:sz w:val="24"/>
                <w:szCs w:val="24"/>
              </w:rPr>
            </w:pPr>
            <w:r w:rsidRPr="009649A5">
              <w:rPr>
                <w:rFonts w:ascii="Times New Roman" w:hAnsi="Times New Roman" w:cs="Times New Roman"/>
                <w:sz w:val="24"/>
                <w:szCs w:val="24"/>
              </w:rPr>
              <w:t>9.10.1. Annex 1. “</w:t>
            </w:r>
            <w:r w:rsidRPr="009649A5">
              <w:rPr>
                <w:rFonts w:ascii="Times New Roman" w:hAnsi="Times New Roman" w:cs="Times New Roman"/>
                <w:sz w:val="24"/>
                <w:szCs w:val="24"/>
                <w:lang w:val="en-GB"/>
              </w:rPr>
              <w:t>Technical Specification for Counter Unm</w:t>
            </w:r>
            <w:r w:rsidR="006301A1">
              <w:rPr>
                <w:rFonts w:ascii="Times New Roman" w:hAnsi="Times New Roman" w:cs="Times New Roman"/>
                <w:sz w:val="24"/>
                <w:szCs w:val="24"/>
                <w:lang w:val="en-GB"/>
              </w:rPr>
              <w:t>anned Aerial Systems</w:t>
            </w:r>
            <w:r w:rsidRPr="009649A5">
              <w:rPr>
                <w:rFonts w:ascii="Times New Roman" w:hAnsi="Times New Roman" w:cs="Times New Roman"/>
                <w:sz w:val="24"/>
                <w:szCs w:val="24"/>
                <w:lang w:val="en-GB"/>
              </w:rPr>
              <w:t xml:space="preserve"> (Stationary)</w:t>
            </w:r>
            <w:r w:rsidRPr="009649A5">
              <w:rPr>
                <w:rFonts w:ascii="Times New Roman" w:eastAsia="Calibri" w:hAnsi="Times New Roman" w:cs="Times New Roman"/>
                <w:sz w:val="24"/>
                <w:szCs w:val="24"/>
              </w:rPr>
              <w:t>” (</w:t>
            </w:r>
            <w:r w:rsidRPr="009649A5">
              <w:rPr>
                <w:rFonts w:ascii="Times New Roman" w:eastAsia="Calibri" w:hAnsi="Times New Roman" w:cs="Times New Roman"/>
                <w:i/>
                <w:sz w:val="24"/>
                <w:szCs w:val="24"/>
              </w:rPr>
              <w:t>LOT 1</w:t>
            </w:r>
            <w:r w:rsidRPr="009649A5">
              <w:rPr>
                <w:rFonts w:ascii="Times New Roman" w:eastAsia="Calibri" w:hAnsi="Times New Roman" w:cs="Times New Roman"/>
                <w:sz w:val="24"/>
                <w:szCs w:val="24"/>
              </w:rPr>
              <w:t>)/</w:t>
            </w:r>
            <w:r w:rsidRPr="009649A5">
              <w:rPr>
                <w:rFonts w:ascii="Times New Roman" w:hAnsi="Times New Roman" w:cs="Times New Roman"/>
                <w:sz w:val="24"/>
                <w:szCs w:val="24"/>
              </w:rPr>
              <w:t>“</w:t>
            </w:r>
            <w:r w:rsidRPr="009649A5">
              <w:rPr>
                <w:rFonts w:ascii="Times New Roman" w:hAnsi="Times New Roman" w:cs="Times New Roman"/>
                <w:sz w:val="24"/>
                <w:szCs w:val="24"/>
                <w:lang w:val="en-GB"/>
              </w:rPr>
              <w:t>Technical Specification for Counter Unma</w:t>
            </w:r>
            <w:r w:rsidR="006301A1">
              <w:rPr>
                <w:rFonts w:ascii="Times New Roman" w:hAnsi="Times New Roman" w:cs="Times New Roman"/>
                <w:sz w:val="24"/>
                <w:szCs w:val="24"/>
                <w:lang w:val="en-GB"/>
              </w:rPr>
              <w:t>nned Aerial Systems</w:t>
            </w:r>
            <w:r w:rsidRPr="009649A5">
              <w:rPr>
                <w:rFonts w:ascii="Times New Roman" w:eastAsia="Calibri" w:hAnsi="Times New Roman" w:cs="Times New Roman"/>
                <w:sz w:val="24"/>
                <w:szCs w:val="24"/>
              </w:rPr>
              <w:t>” (</w:t>
            </w:r>
            <w:r w:rsidRPr="009649A5">
              <w:rPr>
                <w:rFonts w:ascii="Times New Roman" w:eastAsia="Calibri" w:hAnsi="Times New Roman" w:cs="Times New Roman"/>
                <w:i/>
                <w:sz w:val="24"/>
                <w:szCs w:val="24"/>
              </w:rPr>
              <w:t>LOT 2</w:t>
            </w:r>
            <w:r w:rsidRPr="009649A5">
              <w:rPr>
                <w:rFonts w:ascii="Times New Roman" w:eastAsia="Calibri" w:hAnsi="Times New Roman" w:cs="Times New Roman"/>
                <w:sz w:val="24"/>
                <w:szCs w:val="24"/>
              </w:rPr>
              <w:t>)</w:t>
            </w:r>
            <w:r w:rsidRPr="009649A5">
              <w:rPr>
                <w:rFonts w:ascii="Times New Roman" w:hAnsi="Times New Roman" w:cs="Times New Roman"/>
                <w:sz w:val="24"/>
                <w:szCs w:val="24"/>
              </w:rPr>
              <w:t>, … pages;</w:t>
            </w:r>
          </w:p>
          <w:p w:rsidR="009649A5" w:rsidRPr="009649A5" w:rsidRDefault="009649A5" w:rsidP="009649A5">
            <w:pPr>
              <w:jc w:val="both"/>
              <w:rPr>
                <w:rFonts w:ascii="Times New Roman" w:hAnsi="Times New Roman" w:cs="Times New Roman"/>
                <w:sz w:val="24"/>
                <w:szCs w:val="24"/>
              </w:rPr>
            </w:pPr>
            <w:r w:rsidRPr="009649A5">
              <w:rPr>
                <w:rFonts w:ascii="Times New Roman" w:hAnsi="Times New Roman" w:cs="Times New Roman"/>
                <w:sz w:val="24"/>
                <w:szCs w:val="24"/>
              </w:rPr>
              <w:t>9.10.2. Annex 2. “</w:t>
            </w:r>
            <w:r w:rsidRPr="009649A5">
              <w:rPr>
                <w:rFonts w:ascii="Times New Roman" w:eastAsia="Calibri" w:hAnsi="Times New Roman" w:cs="Times New Roman"/>
                <w:sz w:val="24"/>
                <w:szCs w:val="24"/>
              </w:rPr>
              <w:t>Methodology of rate recalculation”, 1 page;</w:t>
            </w:r>
          </w:p>
          <w:p w:rsidR="009649A5" w:rsidRPr="009649A5" w:rsidRDefault="009649A5" w:rsidP="009649A5">
            <w:pPr>
              <w:jc w:val="both"/>
              <w:rPr>
                <w:rFonts w:ascii="Times New Roman" w:hAnsi="Times New Roman" w:cs="Times New Roman"/>
                <w:sz w:val="24"/>
                <w:szCs w:val="24"/>
              </w:rPr>
            </w:pPr>
            <w:r w:rsidRPr="009649A5">
              <w:rPr>
                <w:rFonts w:ascii="Times New Roman" w:hAnsi="Times New Roman" w:cs="Times New Roman"/>
                <w:sz w:val="24"/>
                <w:szCs w:val="24"/>
              </w:rPr>
              <w:t>9.10.3. Annex 3. “Form for Ordering Goods”, 1 page;</w:t>
            </w:r>
          </w:p>
          <w:p w:rsidR="009649A5" w:rsidRPr="009649A5" w:rsidRDefault="009649A5" w:rsidP="009649A5">
            <w:pPr>
              <w:jc w:val="both"/>
              <w:rPr>
                <w:rFonts w:ascii="Times New Roman" w:hAnsi="Times New Roman" w:cs="Times New Roman"/>
                <w:sz w:val="24"/>
                <w:szCs w:val="24"/>
              </w:rPr>
            </w:pPr>
            <w:r w:rsidRPr="009649A5">
              <w:rPr>
                <w:rFonts w:ascii="Times New Roman" w:hAnsi="Times New Roman" w:cs="Times New Roman"/>
                <w:sz w:val="24"/>
                <w:szCs w:val="24"/>
              </w:rPr>
              <w:t>9.10.4. Annex 4. “</w:t>
            </w:r>
            <w:r w:rsidR="00FC664B">
              <w:rPr>
                <w:rFonts w:ascii="Times New Roman" w:hAnsi="Times New Roman" w:cs="Times New Roman"/>
                <w:sz w:val="24"/>
                <w:szCs w:val="24"/>
              </w:rPr>
              <w:t>Annex 4. “Form for Acceptance-Handover Deed”, 2 pages</w:t>
            </w:r>
            <w:r w:rsidRPr="009649A5">
              <w:rPr>
                <w:rFonts w:ascii="Times New Roman" w:hAnsi="Times New Roman" w:cs="Times New Roman"/>
                <w:sz w:val="24"/>
                <w:szCs w:val="24"/>
              </w:rPr>
              <w:t>;</w:t>
            </w:r>
          </w:p>
          <w:p w:rsidR="009649A5" w:rsidRPr="009649A5" w:rsidRDefault="009649A5" w:rsidP="009649A5">
            <w:pPr>
              <w:jc w:val="both"/>
              <w:rPr>
                <w:rFonts w:ascii="Times New Roman" w:hAnsi="Times New Roman" w:cs="Times New Roman"/>
                <w:b/>
                <w:sz w:val="24"/>
                <w:szCs w:val="24"/>
              </w:rPr>
            </w:pPr>
            <w:r w:rsidRPr="009649A5">
              <w:rPr>
                <w:rFonts w:ascii="Times New Roman" w:hAnsi="Times New Roman" w:cs="Times New Roman"/>
                <w:sz w:val="24"/>
                <w:szCs w:val="24"/>
              </w:rPr>
              <w:t>9.10.5. Annex 5. “Form of the list of material values to be codified and information on the manufacturer or supplier”, 2 pages.(</w:t>
            </w:r>
            <w:r w:rsidRPr="009649A5">
              <w:rPr>
                <w:rFonts w:ascii="Times New Roman" w:hAnsi="Times New Roman" w:cs="Times New Roman"/>
                <w:i/>
                <w:sz w:val="24"/>
                <w:szCs w:val="24"/>
              </w:rPr>
              <w:t>LOT 1</w:t>
            </w:r>
            <w:r w:rsidRPr="009649A5">
              <w:rPr>
                <w:rFonts w:ascii="Times New Roman" w:hAnsi="Times New Roman" w:cs="Times New Roman"/>
                <w:sz w:val="24"/>
                <w:szCs w:val="24"/>
              </w:rPr>
              <w:t>)</w:t>
            </w:r>
          </w:p>
        </w:tc>
      </w:tr>
      <w:tr w:rsidR="009649A5" w:rsidRPr="009649A5" w:rsidTr="00A35550">
        <w:tc>
          <w:tcPr>
            <w:tcW w:w="5240" w:type="dxa"/>
          </w:tcPr>
          <w:p w:rsidR="009649A5" w:rsidRPr="009649A5" w:rsidRDefault="009649A5" w:rsidP="009649A5">
            <w:pPr>
              <w:jc w:val="both"/>
              <w:rPr>
                <w:rFonts w:ascii="Times New Roman" w:eastAsia="Times New Roman" w:hAnsi="Times New Roman" w:cs="Times New Roman"/>
                <w:b/>
                <w:sz w:val="24"/>
                <w:szCs w:val="24"/>
                <w:lang w:eastAsia="lt-LT"/>
              </w:rPr>
            </w:pPr>
            <w:r w:rsidRPr="009649A5">
              <w:rPr>
                <w:rFonts w:ascii="Times New Roman" w:eastAsia="Times New Roman" w:hAnsi="Times New Roman" w:cs="Times New Roman"/>
                <w:b/>
                <w:sz w:val="24"/>
                <w:szCs w:val="24"/>
                <w:lang w:eastAsia="lt-LT"/>
              </w:rPr>
              <w:lastRenderedPageBreak/>
              <w:t xml:space="preserve">10. Sutarties galiojimas </w:t>
            </w:r>
          </w:p>
          <w:p w:rsidR="009649A5" w:rsidRDefault="009649A5" w:rsidP="009649A5">
            <w:pPr>
              <w:jc w:val="both"/>
              <w:rPr>
                <w:rFonts w:ascii="Times New Roman" w:eastAsia="Times New Roman" w:hAnsi="Times New Roman" w:cs="Times New Roman"/>
                <w:bCs/>
                <w:sz w:val="24"/>
                <w:szCs w:val="24"/>
                <w:lang w:eastAsia="lt-LT"/>
              </w:rPr>
            </w:pPr>
            <w:r w:rsidRPr="009649A5">
              <w:rPr>
                <w:rFonts w:ascii="Times New Roman" w:eastAsia="Times New Roman" w:hAnsi="Times New Roman" w:cs="Times New Roman"/>
                <w:bCs/>
                <w:sz w:val="24"/>
                <w:szCs w:val="24"/>
                <w:lang w:eastAsia="lt-LT"/>
              </w:rPr>
              <w:t xml:space="preserve">10.1. Sutartis galioja </w:t>
            </w:r>
            <w:r w:rsidRPr="009649A5">
              <w:rPr>
                <w:rFonts w:ascii="Times New Roman" w:eastAsia="Times New Roman" w:hAnsi="Times New Roman" w:cs="Times New Roman"/>
                <w:b/>
                <w:bCs/>
                <w:sz w:val="24"/>
                <w:szCs w:val="24"/>
                <w:lang w:eastAsia="lt-LT"/>
              </w:rPr>
              <w:t>36</w:t>
            </w:r>
            <w:r w:rsidRPr="009649A5">
              <w:rPr>
                <w:rFonts w:ascii="Times New Roman" w:eastAsia="Times New Roman" w:hAnsi="Times New Roman" w:cs="Times New Roman"/>
                <w:bCs/>
                <w:sz w:val="24"/>
                <w:szCs w:val="24"/>
                <w:lang w:eastAsia="lt-LT"/>
              </w:rPr>
              <w:t xml:space="preserve"> (trisdešimt šešis) mėnesius nuo Sutarties įsigaliojimo dienos, o finansinių ir garantinių įsipareigojimų atžvilgiu – iki visiško sutartinių įsipareigojimų įvykdymo.</w:t>
            </w:r>
          </w:p>
          <w:p w:rsidR="008F18A7" w:rsidRPr="009649A5" w:rsidRDefault="008F18A7" w:rsidP="009649A5">
            <w:pPr>
              <w:jc w:val="both"/>
              <w:rPr>
                <w:rFonts w:ascii="Times New Roman" w:eastAsia="Times New Roman" w:hAnsi="Times New Roman" w:cs="Times New Roman"/>
                <w:bCs/>
                <w:sz w:val="24"/>
                <w:szCs w:val="24"/>
                <w:lang w:eastAsia="lt-LT"/>
              </w:rPr>
            </w:pPr>
          </w:p>
          <w:p w:rsidR="009649A5" w:rsidRPr="009649A5" w:rsidRDefault="009649A5" w:rsidP="009649A5">
            <w:pPr>
              <w:jc w:val="both"/>
              <w:rPr>
                <w:rFonts w:ascii="Times New Roman" w:eastAsia="Times New Roman" w:hAnsi="Times New Roman" w:cs="Times New Roman"/>
                <w:sz w:val="24"/>
                <w:szCs w:val="24"/>
                <w:lang w:eastAsia="lt-LT"/>
              </w:rPr>
            </w:pPr>
            <w:r w:rsidRPr="009649A5">
              <w:rPr>
                <w:rFonts w:ascii="Times New Roman" w:eastAsia="Times New Roman" w:hAnsi="Times New Roman" w:cs="Times New Roman"/>
                <w:sz w:val="24"/>
                <w:szCs w:val="24"/>
                <w:lang w:eastAsia="lt-LT"/>
              </w:rPr>
              <w:t>10.2. Sutarties pratęsimas nenumatomas.</w:t>
            </w:r>
          </w:p>
        </w:tc>
        <w:tc>
          <w:tcPr>
            <w:tcW w:w="4820" w:type="dxa"/>
          </w:tcPr>
          <w:p w:rsidR="009649A5" w:rsidRPr="009649A5" w:rsidRDefault="009649A5" w:rsidP="009649A5">
            <w:pPr>
              <w:jc w:val="both"/>
              <w:rPr>
                <w:rFonts w:ascii="Times New Roman" w:hAnsi="Times New Roman" w:cs="Times New Roman"/>
                <w:b/>
                <w:sz w:val="24"/>
                <w:szCs w:val="24"/>
                <w:lang w:val="en-GB"/>
              </w:rPr>
            </w:pPr>
            <w:r w:rsidRPr="009649A5">
              <w:rPr>
                <w:rFonts w:ascii="Times New Roman" w:hAnsi="Times New Roman" w:cs="Times New Roman"/>
                <w:b/>
                <w:sz w:val="24"/>
                <w:szCs w:val="24"/>
                <w:lang w:val="en-GB"/>
              </w:rPr>
              <w:t xml:space="preserve">10. Validity of the Contract </w:t>
            </w:r>
          </w:p>
          <w:p w:rsidR="009649A5" w:rsidRPr="009649A5" w:rsidRDefault="009649A5" w:rsidP="009649A5">
            <w:pPr>
              <w:jc w:val="both"/>
              <w:rPr>
                <w:rFonts w:ascii="Times New Roman" w:hAnsi="Times New Roman" w:cs="Times New Roman"/>
                <w:bCs/>
                <w:sz w:val="24"/>
                <w:szCs w:val="24"/>
                <w:lang w:val="en-GB"/>
              </w:rPr>
            </w:pPr>
            <w:r w:rsidRPr="009649A5">
              <w:rPr>
                <w:rFonts w:ascii="Times New Roman" w:hAnsi="Times New Roman" w:cs="Times New Roman"/>
                <w:bCs/>
                <w:sz w:val="24"/>
                <w:szCs w:val="24"/>
                <w:lang w:val="en-GB"/>
              </w:rPr>
              <w:t xml:space="preserve">10.1. The Contract shall be valid for </w:t>
            </w:r>
            <w:r w:rsidRPr="009649A5">
              <w:rPr>
                <w:rFonts w:ascii="Times New Roman" w:hAnsi="Times New Roman" w:cs="Times New Roman"/>
                <w:b/>
                <w:bCs/>
                <w:sz w:val="24"/>
                <w:szCs w:val="24"/>
                <w:lang w:val="en-GB"/>
              </w:rPr>
              <w:t>36</w:t>
            </w:r>
            <w:r w:rsidRPr="009649A5">
              <w:rPr>
                <w:rFonts w:ascii="Times New Roman" w:hAnsi="Times New Roman" w:cs="Times New Roman"/>
                <w:bCs/>
                <w:sz w:val="24"/>
                <w:szCs w:val="24"/>
                <w:lang w:val="en-GB"/>
              </w:rPr>
              <w:t xml:space="preserve"> (thirty-six) months from the date of entry into force of the Contract and, in respect of financial and warranty obligations, until the contractual obligations are fully fulfilled.    </w:t>
            </w:r>
          </w:p>
          <w:p w:rsidR="009649A5" w:rsidRPr="009649A5" w:rsidRDefault="009649A5" w:rsidP="009649A5">
            <w:pPr>
              <w:jc w:val="both"/>
              <w:rPr>
                <w:rFonts w:ascii="Times New Roman" w:hAnsi="Times New Roman" w:cs="Times New Roman"/>
                <w:sz w:val="24"/>
                <w:szCs w:val="24"/>
                <w:lang w:val="en-GB"/>
              </w:rPr>
            </w:pPr>
            <w:r w:rsidRPr="009649A5">
              <w:rPr>
                <w:rFonts w:ascii="Times New Roman" w:hAnsi="Times New Roman" w:cs="Times New Roman"/>
                <w:sz w:val="24"/>
                <w:szCs w:val="24"/>
                <w:lang w:val="en-GB"/>
              </w:rPr>
              <w:t xml:space="preserve">10.2. Extension of the Contract is not planned.  </w:t>
            </w:r>
          </w:p>
        </w:tc>
      </w:tr>
      <w:tr w:rsidR="009649A5" w:rsidRPr="009649A5" w:rsidTr="00A35550">
        <w:tc>
          <w:tcPr>
            <w:tcW w:w="5240" w:type="dxa"/>
          </w:tcPr>
          <w:p w:rsidR="009649A5" w:rsidRPr="009649A5" w:rsidRDefault="009649A5" w:rsidP="009649A5">
            <w:pPr>
              <w:rPr>
                <w:rFonts w:ascii="Times New Roman" w:eastAsia="Times New Roman" w:hAnsi="Times New Roman" w:cs="Times New Roman"/>
                <w:b/>
                <w:sz w:val="24"/>
                <w:szCs w:val="24"/>
                <w:lang w:eastAsia="lt-LT"/>
              </w:rPr>
            </w:pPr>
            <w:r w:rsidRPr="009649A5">
              <w:rPr>
                <w:rFonts w:ascii="Times New Roman" w:eastAsia="Times New Roman" w:hAnsi="Times New Roman" w:cs="Times New Roman"/>
                <w:b/>
                <w:sz w:val="24"/>
                <w:szCs w:val="24"/>
                <w:lang w:eastAsia="lt-LT"/>
              </w:rPr>
              <w:t>11. Pirkėjo rekvizitai</w:t>
            </w:r>
          </w:p>
          <w:p w:rsidR="009649A5" w:rsidRPr="009649A5" w:rsidRDefault="009649A5" w:rsidP="009649A5">
            <w:pPr>
              <w:rPr>
                <w:rFonts w:ascii="Times New Roman" w:eastAsia="Times New Roman" w:hAnsi="Times New Roman" w:cs="Times New Roman"/>
                <w:sz w:val="24"/>
                <w:szCs w:val="24"/>
                <w:lang w:eastAsia="lt-LT"/>
              </w:rPr>
            </w:pPr>
          </w:p>
        </w:tc>
        <w:tc>
          <w:tcPr>
            <w:tcW w:w="4820" w:type="dxa"/>
          </w:tcPr>
          <w:p w:rsidR="009649A5" w:rsidRPr="009649A5" w:rsidRDefault="009649A5" w:rsidP="009649A5">
            <w:pPr>
              <w:rPr>
                <w:rFonts w:ascii="Times New Roman" w:hAnsi="Times New Roman" w:cs="Times New Roman"/>
                <w:b/>
                <w:sz w:val="24"/>
                <w:szCs w:val="24"/>
                <w:lang w:val="en-GB"/>
              </w:rPr>
            </w:pPr>
            <w:r w:rsidRPr="009649A5">
              <w:rPr>
                <w:rFonts w:ascii="Times New Roman" w:hAnsi="Times New Roman" w:cs="Times New Roman"/>
                <w:b/>
                <w:sz w:val="24"/>
                <w:szCs w:val="24"/>
                <w:lang w:val="en-GB"/>
              </w:rPr>
              <w:t>11. The Buyer’s details</w:t>
            </w:r>
          </w:p>
          <w:p w:rsidR="009649A5" w:rsidRPr="009649A5" w:rsidRDefault="009649A5" w:rsidP="009649A5">
            <w:pPr>
              <w:rPr>
                <w:rFonts w:ascii="Times New Roman" w:eastAsia="Calibri" w:hAnsi="Times New Roman" w:cs="Times New Roman"/>
                <w:sz w:val="24"/>
                <w:szCs w:val="24"/>
              </w:rPr>
            </w:pPr>
            <w:r w:rsidRPr="009649A5">
              <w:rPr>
                <w:rFonts w:ascii="Times New Roman" w:eastAsia="Calibri" w:hAnsi="Times New Roman" w:cs="Times New Roman"/>
                <w:sz w:val="24"/>
                <w:szCs w:val="24"/>
              </w:rPr>
              <w:t xml:space="preserve"> </w:t>
            </w:r>
          </w:p>
        </w:tc>
      </w:tr>
      <w:tr w:rsidR="009649A5" w:rsidRPr="009649A5" w:rsidTr="00A35550">
        <w:tc>
          <w:tcPr>
            <w:tcW w:w="5240" w:type="dxa"/>
          </w:tcPr>
          <w:p w:rsidR="009649A5" w:rsidRPr="009649A5" w:rsidRDefault="009649A5" w:rsidP="009649A5">
            <w:pPr>
              <w:rPr>
                <w:rFonts w:ascii="Times New Roman" w:eastAsia="Calibri" w:hAnsi="Times New Roman" w:cs="Times New Roman"/>
                <w:b/>
                <w:sz w:val="24"/>
                <w:szCs w:val="24"/>
              </w:rPr>
            </w:pPr>
            <w:r w:rsidRPr="009649A5">
              <w:rPr>
                <w:rFonts w:ascii="Times New Roman" w:eastAsia="Calibri" w:hAnsi="Times New Roman" w:cs="Times New Roman"/>
                <w:b/>
                <w:sz w:val="24"/>
                <w:szCs w:val="24"/>
              </w:rPr>
              <w:t>12. Pardavėjo rekvizitai</w:t>
            </w:r>
          </w:p>
          <w:p w:rsidR="009649A5" w:rsidRPr="009649A5" w:rsidRDefault="009649A5" w:rsidP="009649A5">
            <w:pPr>
              <w:rPr>
                <w:rFonts w:ascii="Times New Roman" w:eastAsia="Calibri" w:hAnsi="Times New Roman" w:cs="Times New Roman"/>
                <w:sz w:val="24"/>
                <w:szCs w:val="24"/>
              </w:rPr>
            </w:pPr>
          </w:p>
          <w:p w:rsidR="009649A5" w:rsidRPr="009649A5" w:rsidRDefault="009649A5" w:rsidP="009649A5">
            <w:pPr>
              <w:rPr>
                <w:rFonts w:ascii="Times New Roman" w:eastAsia="Calibri" w:hAnsi="Times New Roman" w:cs="Times New Roman"/>
                <w:sz w:val="24"/>
                <w:szCs w:val="24"/>
              </w:rPr>
            </w:pPr>
          </w:p>
          <w:p w:rsidR="009649A5" w:rsidRPr="009649A5" w:rsidRDefault="009649A5" w:rsidP="009649A5">
            <w:pPr>
              <w:rPr>
                <w:rFonts w:ascii="Times New Roman" w:eastAsia="Calibri" w:hAnsi="Times New Roman" w:cs="Times New Roman"/>
                <w:sz w:val="24"/>
                <w:szCs w:val="24"/>
              </w:rPr>
            </w:pPr>
            <w:r w:rsidRPr="009649A5">
              <w:rPr>
                <w:rFonts w:ascii="Times New Roman" w:eastAsia="Calibri" w:hAnsi="Times New Roman" w:cs="Times New Roman"/>
                <w:sz w:val="24"/>
                <w:szCs w:val="24"/>
              </w:rPr>
              <w:t>Kodas –</w:t>
            </w:r>
          </w:p>
          <w:p w:rsidR="009649A5" w:rsidRPr="009649A5" w:rsidRDefault="009649A5" w:rsidP="009649A5">
            <w:pPr>
              <w:rPr>
                <w:rFonts w:ascii="Times New Roman" w:eastAsia="Calibri" w:hAnsi="Times New Roman" w:cs="Times New Roman"/>
                <w:sz w:val="24"/>
                <w:szCs w:val="24"/>
              </w:rPr>
            </w:pPr>
            <w:r w:rsidRPr="009649A5">
              <w:rPr>
                <w:rFonts w:ascii="Times New Roman" w:eastAsia="Calibri" w:hAnsi="Times New Roman" w:cs="Times New Roman"/>
                <w:sz w:val="24"/>
                <w:szCs w:val="24"/>
              </w:rPr>
              <w:t>PVM mokėtojo kodas –</w:t>
            </w:r>
          </w:p>
          <w:p w:rsidR="009649A5" w:rsidRPr="009649A5" w:rsidRDefault="009649A5" w:rsidP="009649A5">
            <w:pPr>
              <w:rPr>
                <w:rFonts w:ascii="Times New Roman" w:eastAsia="Calibri" w:hAnsi="Times New Roman" w:cs="Times New Roman"/>
                <w:sz w:val="24"/>
                <w:szCs w:val="24"/>
              </w:rPr>
            </w:pPr>
            <w:r w:rsidRPr="009649A5">
              <w:rPr>
                <w:rFonts w:ascii="Times New Roman" w:eastAsia="Calibri" w:hAnsi="Times New Roman" w:cs="Times New Roman"/>
                <w:sz w:val="24"/>
                <w:szCs w:val="24"/>
              </w:rPr>
              <w:t>Adresas –</w:t>
            </w:r>
          </w:p>
          <w:p w:rsidR="009649A5" w:rsidRPr="009649A5" w:rsidRDefault="009649A5" w:rsidP="009649A5">
            <w:pPr>
              <w:rPr>
                <w:rFonts w:ascii="Times New Roman" w:eastAsia="Calibri" w:hAnsi="Times New Roman" w:cs="Times New Roman"/>
                <w:sz w:val="24"/>
                <w:szCs w:val="24"/>
              </w:rPr>
            </w:pPr>
          </w:p>
          <w:p w:rsidR="009649A5" w:rsidRPr="009649A5" w:rsidRDefault="009649A5" w:rsidP="009649A5">
            <w:pPr>
              <w:rPr>
                <w:rFonts w:ascii="Times New Roman" w:eastAsia="Calibri" w:hAnsi="Times New Roman" w:cs="Times New Roman"/>
                <w:sz w:val="24"/>
                <w:szCs w:val="24"/>
              </w:rPr>
            </w:pPr>
            <w:r w:rsidRPr="009649A5">
              <w:rPr>
                <w:rFonts w:ascii="Times New Roman" w:eastAsia="Calibri" w:hAnsi="Times New Roman" w:cs="Times New Roman"/>
                <w:sz w:val="24"/>
                <w:szCs w:val="24"/>
              </w:rPr>
              <w:t>A. s.</w:t>
            </w:r>
          </w:p>
          <w:p w:rsidR="009649A5" w:rsidRPr="009649A5" w:rsidRDefault="009649A5" w:rsidP="009649A5">
            <w:pPr>
              <w:rPr>
                <w:rFonts w:ascii="Times New Roman" w:eastAsia="Times New Roman" w:hAnsi="Times New Roman" w:cs="Times New Roman"/>
                <w:b/>
                <w:sz w:val="24"/>
                <w:szCs w:val="24"/>
                <w:lang w:eastAsia="lt-LT"/>
              </w:rPr>
            </w:pPr>
            <w:r w:rsidRPr="009649A5">
              <w:rPr>
                <w:rFonts w:ascii="Times New Roman" w:eastAsia="Calibri" w:hAnsi="Times New Roman" w:cs="Times New Roman"/>
                <w:sz w:val="24"/>
                <w:szCs w:val="24"/>
              </w:rPr>
              <w:t>Bankas –</w:t>
            </w:r>
          </w:p>
        </w:tc>
        <w:tc>
          <w:tcPr>
            <w:tcW w:w="4820" w:type="dxa"/>
          </w:tcPr>
          <w:p w:rsidR="009649A5" w:rsidRPr="009649A5" w:rsidRDefault="009649A5" w:rsidP="009649A5">
            <w:pPr>
              <w:ind w:left="-105"/>
              <w:rPr>
                <w:rFonts w:ascii="Times New Roman" w:hAnsi="Times New Roman" w:cs="Times New Roman"/>
                <w:b/>
                <w:sz w:val="24"/>
                <w:szCs w:val="24"/>
                <w:lang w:val="en-GB"/>
              </w:rPr>
            </w:pPr>
            <w:r w:rsidRPr="009649A5">
              <w:rPr>
                <w:rFonts w:ascii="Times New Roman" w:hAnsi="Times New Roman" w:cs="Times New Roman"/>
                <w:b/>
                <w:sz w:val="24"/>
                <w:szCs w:val="24"/>
                <w:lang w:val="en-GB"/>
              </w:rPr>
              <w:t>12. The Seller’s details</w:t>
            </w:r>
          </w:p>
          <w:p w:rsidR="009649A5" w:rsidRPr="009649A5" w:rsidRDefault="009649A5" w:rsidP="009649A5">
            <w:pPr>
              <w:rPr>
                <w:rFonts w:ascii="Times New Roman" w:hAnsi="Times New Roman" w:cs="Times New Roman"/>
                <w:b/>
                <w:sz w:val="24"/>
                <w:szCs w:val="24"/>
                <w:lang w:val="en-GB"/>
              </w:rPr>
            </w:pPr>
          </w:p>
          <w:p w:rsidR="009649A5" w:rsidRPr="009649A5" w:rsidRDefault="009649A5" w:rsidP="009649A5">
            <w:pPr>
              <w:rPr>
                <w:rFonts w:ascii="Times New Roman" w:hAnsi="Times New Roman" w:cs="Times New Roman"/>
                <w:b/>
                <w:sz w:val="24"/>
                <w:szCs w:val="24"/>
                <w:lang w:val="en-GB"/>
              </w:rPr>
            </w:pPr>
          </w:p>
          <w:p w:rsidR="009649A5" w:rsidRPr="009649A5" w:rsidRDefault="009649A5" w:rsidP="009649A5">
            <w:pPr>
              <w:ind w:left="-105"/>
              <w:rPr>
                <w:rFonts w:ascii="Times New Roman" w:hAnsi="Times New Roman" w:cs="Times New Roman"/>
                <w:sz w:val="24"/>
                <w:szCs w:val="24"/>
                <w:lang w:val="en-GB"/>
              </w:rPr>
            </w:pPr>
            <w:r w:rsidRPr="009649A5">
              <w:rPr>
                <w:rFonts w:ascii="Times New Roman" w:hAnsi="Times New Roman" w:cs="Times New Roman"/>
                <w:sz w:val="24"/>
                <w:szCs w:val="24"/>
                <w:lang w:val="en-GB"/>
              </w:rPr>
              <w:t>Code</w:t>
            </w:r>
          </w:p>
          <w:p w:rsidR="009649A5" w:rsidRPr="009649A5" w:rsidRDefault="009649A5" w:rsidP="009649A5">
            <w:pPr>
              <w:ind w:left="-105"/>
              <w:rPr>
                <w:rFonts w:ascii="Times New Roman" w:hAnsi="Times New Roman" w:cs="Times New Roman"/>
                <w:sz w:val="24"/>
                <w:szCs w:val="24"/>
                <w:lang w:val="en-GB"/>
              </w:rPr>
            </w:pPr>
            <w:r w:rsidRPr="009649A5">
              <w:rPr>
                <w:rFonts w:ascii="Times New Roman" w:hAnsi="Times New Roman" w:cs="Times New Roman"/>
                <w:sz w:val="24"/>
                <w:szCs w:val="24"/>
                <w:lang w:val="en-GB"/>
              </w:rPr>
              <w:t>VAT number</w:t>
            </w:r>
          </w:p>
          <w:p w:rsidR="009649A5" w:rsidRPr="009649A5" w:rsidRDefault="009649A5" w:rsidP="009649A5">
            <w:pPr>
              <w:ind w:left="-105"/>
              <w:rPr>
                <w:rFonts w:ascii="Times New Roman" w:hAnsi="Times New Roman" w:cs="Times New Roman"/>
                <w:sz w:val="24"/>
                <w:szCs w:val="24"/>
                <w:lang w:val="en-GB"/>
              </w:rPr>
            </w:pPr>
            <w:r w:rsidRPr="009649A5">
              <w:rPr>
                <w:rFonts w:ascii="Times New Roman" w:hAnsi="Times New Roman" w:cs="Times New Roman"/>
                <w:sz w:val="24"/>
                <w:szCs w:val="24"/>
                <w:lang w:val="en-GB"/>
              </w:rPr>
              <w:t>Address</w:t>
            </w:r>
          </w:p>
          <w:p w:rsidR="009649A5" w:rsidRPr="009649A5" w:rsidRDefault="009649A5" w:rsidP="009649A5">
            <w:pPr>
              <w:rPr>
                <w:rFonts w:ascii="Times New Roman" w:hAnsi="Times New Roman" w:cs="Times New Roman"/>
                <w:sz w:val="24"/>
                <w:szCs w:val="24"/>
                <w:lang w:val="en-GB"/>
              </w:rPr>
            </w:pPr>
          </w:p>
          <w:p w:rsidR="009649A5" w:rsidRPr="009649A5" w:rsidRDefault="009649A5" w:rsidP="009649A5">
            <w:pPr>
              <w:ind w:left="-105"/>
              <w:rPr>
                <w:rFonts w:ascii="Times New Roman" w:hAnsi="Times New Roman" w:cs="Times New Roman"/>
                <w:sz w:val="24"/>
                <w:szCs w:val="24"/>
                <w:lang w:val="en-GB"/>
              </w:rPr>
            </w:pPr>
          </w:p>
          <w:p w:rsidR="009649A5" w:rsidRPr="009649A5" w:rsidRDefault="009649A5" w:rsidP="009649A5">
            <w:pPr>
              <w:ind w:left="-105"/>
              <w:rPr>
                <w:rFonts w:ascii="Times New Roman" w:hAnsi="Times New Roman" w:cs="Times New Roman"/>
                <w:sz w:val="24"/>
                <w:szCs w:val="24"/>
                <w:lang w:val="en-GB"/>
              </w:rPr>
            </w:pPr>
            <w:r w:rsidRPr="009649A5">
              <w:rPr>
                <w:rFonts w:ascii="Times New Roman" w:hAnsi="Times New Roman" w:cs="Times New Roman"/>
                <w:sz w:val="24"/>
                <w:szCs w:val="24"/>
                <w:lang w:val="en-GB"/>
              </w:rPr>
              <w:t>IBAN:</w:t>
            </w:r>
          </w:p>
          <w:p w:rsidR="009649A5" w:rsidRPr="009649A5" w:rsidRDefault="009649A5" w:rsidP="009649A5">
            <w:pPr>
              <w:ind w:left="-105"/>
              <w:rPr>
                <w:rFonts w:ascii="Times New Roman" w:hAnsi="Times New Roman" w:cs="Times New Roman"/>
                <w:b/>
                <w:sz w:val="24"/>
                <w:szCs w:val="24"/>
                <w:lang w:val="en-GB"/>
              </w:rPr>
            </w:pPr>
            <w:r w:rsidRPr="009649A5">
              <w:rPr>
                <w:rFonts w:ascii="Times New Roman" w:hAnsi="Times New Roman" w:cs="Times New Roman"/>
                <w:sz w:val="24"/>
                <w:szCs w:val="24"/>
                <w:lang w:val="en-GB"/>
              </w:rPr>
              <w:t>Bank:</w:t>
            </w:r>
          </w:p>
        </w:tc>
      </w:tr>
    </w:tbl>
    <w:p w:rsidR="00CC043E" w:rsidRPr="009649A5" w:rsidRDefault="00CC043E">
      <w:pPr>
        <w:rPr>
          <w:rFonts w:ascii="Times New Roman" w:hAnsi="Times New Roman" w:cs="Times New Roman"/>
          <w:sz w:val="24"/>
          <w:szCs w:val="24"/>
        </w:rPr>
      </w:pPr>
    </w:p>
    <w:tbl>
      <w:tblPr>
        <w:tblW w:w="4975" w:type="pct"/>
        <w:tblLook w:val="04A0" w:firstRow="1" w:lastRow="0" w:firstColumn="1" w:lastColumn="0" w:noHBand="0" w:noVBand="1"/>
      </w:tblPr>
      <w:tblGrid>
        <w:gridCol w:w="3730"/>
        <w:gridCol w:w="1436"/>
        <w:gridCol w:w="4876"/>
      </w:tblGrid>
      <w:tr w:rsidR="00547F5C" w:rsidRPr="009649A5" w:rsidTr="00310F0D">
        <w:tc>
          <w:tcPr>
            <w:tcW w:w="1857" w:type="pct"/>
            <w:shd w:val="clear" w:color="auto" w:fill="auto"/>
          </w:tcPr>
          <w:p w:rsidR="00547F5C" w:rsidRPr="009649A5" w:rsidRDefault="00547F5C" w:rsidP="00547F5C">
            <w:pPr>
              <w:spacing w:after="0" w:line="240" w:lineRule="auto"/>
              <w:rPr>
                <w:rFonts w:ascii="Times New Roman" w:eastAsia="Times New Roman" w:hAnsi="Times New Roman" w:cs="Times New Roman"/>
                <w:b/>
                <w:bCs/>
                <w:sz w:val="24"/>
                <w:szCs w:val="24"/>
                <w:lang w:val="lt-LT" w:eastAsia="lt-LT"/>
              </w:rPr>
            </w:pPr>
            <w:r w:rsidRPr="009649A5">
              <w:rPr>
                <w:rFonts w:ascii="Times New Roman" w:eastAsia="Times New Roman" w:hAnsi="Times New Roman" w:cs="Times New Roman"/>
                <w:b/>
                <w:bCs/>
                <w:sz w:val="24"/>
                <w:szCs w:val="24"/>
                <w:lang w:val="lt-LT" w:eastAsia="lt-LT"/>
              </w:rPr>
              <w:t>Pirkėjas</w:t>
            </w:r>
          </w:p>
        </w:tc>
        <w:tc>
          <w:tcPr>
            <w:tcW w:w="715" w:type="pct"/>
            <w:shd w:val="clear" w:color="auto" w:fill="auto"/>
          </w:tcPr>
          <w:p w:rsidR="00547F5C" w:rsidRPr="009649A5" w:rsidRDefault="00547F5C" w:rsidP="00547F5C">
            <w:pPr>
              <w:spacing w:after="0" w:line="240" w:lineRule="auto"/>
              <w:rPr>
                <w:rFonts w:ascii="Times New Roman" w:eastAsia="Times New Roman" w:hAnsi="Times New Roman" w:cs="Times New Roman"/>
                <w:b/>
                <w:bCs/>
                <w:sz w:val="24"/>
                <w:szCs w:val="24"/>
                <w:lang w:val="lt-LT" w:eastAsia="lt-LT"/>
              </w:rPr>
            </w:pPr>
          </w:p>
        </w:tc>
        <w:tc>
          <w:tcPr>
            <w:tcW w:w="2428" w:type="pct"/>
            <w:shd w:val="clear" w:color="auto" w:fill="auto"/>
          </w:tcPr>
          <w:p w:rsidR="00547F5C" w:rsidRPr="009649A5" w:rsidRDefault="00310F0D" w:rsidP="00310F0D">
            <w:pPr>
              <w:spacing w:after="0" w:line="240" w:lineRule="auto"/>
              <w:ind w:left="101"/>
              <w:rPr>
                <w:rFonts w:ascii="Times New Roman" w:eastAsia="Times New Roman" w:hAnsi="Times New Roman" w:cs="Times New Roman"/>
                <w:b/>
                <w:bCs/>
                <w:sz w:val="24"/>
                <w:szCs w:val="24"/>
                <w:lang w:val="lt-LT" w:eastAsia="lt-LT"/>
              </w:rPr>
            </w:pPr>
            <w:r w:rsidRPr="009649A5">
              <w:rPr>
                <w:rFonts w:ascii="Times New Roman" w:eastAsia="Times New Roman" w:hAnsi="Times New Roman" w:cs="Times New Roman"/>
                <w:b/>
                <w:bCs/>
                <w:sz w:val="24"/>
                <w:szCs w:val="24"/>
                <w:lang w:val="lt-LT" w:eastAsia="lt-LT"/>
              </w:rPr>
              <w:t>the Seller</w:t>
            </w:r>
          </w:p>
        </w:tc>
      </w:tr>
      <w:tr w:rsidR="00547F5C" w:rsidRPr="009649A5" w:rsidTr="00310F0D">
        <w:tc>
          <w:tcPr>
            <w:tcW w:w="1857" w:type="pct"/>
            <w:tcBorders>
              <w:bottom w:val="single" w:sz="4" w:space="0" w:color="auto"/>
            </w:tcBorders>
            <w:shd w:val="clear" w:color="auto" w:fill="auto"/>
          </w:tcPr>
          <w:p w:rsidR="00547F5C" w:rsidRPr="009649A5" w:rsidRDefault="00547F5C" w:rsidP="00547F5C">
            <w:pPr>
              <w:spacing w:after="0" w:line="240" w:lineRule="auto"/>
              <w:rPr>
                <w:rFonts w:ascii="Times New Roman" w:eastAsia="Times New Roman" w:hAnsi="Times New Roman" w:cs="Times New Roman"/>
                <w:sz w:val="24"/>
                <w:szCs w:val="24"/>
                <w:lang w:val="lt-LT" w:eastAsia="lt-LT"/>
              </w:rPr>
            </w:pPr>
          </w:p>
          <w:p w:rsidR="00547F5C" w:rsidRPr="009649A5" w:rsidRDefault="00547F5C" w:rsidP="00547F5C">
            <w:pPr>
              <w:spacing w:after="0" w:line="240" w:lineRule="auto"/>
              <w:rPr>
                <w:rFonts w:ascii="Times New Roman" w:eastAsia="Times New Roman" w:hAnsi="Times New Roman" w:cs="Times New Roman"/>
                <w:sz w:val="24"/>
                <w:szCs w:val="24"/>
                <w:lang w:val="lt-LT" w:eastAsia="lt-LT"/>
              </w:rPr>
            </w:pPr>
          </w:p>
        </w:tc>
        <w:tc>
          <w:tcPr>
            <w:tcW w:w="715" w:type="pct"/>
            <w:shd w:val="clear" w:color="auto" w:fill="auto"/>
          </w:tcPr>
          <w:p w:rsidR="00547F5C" w:rsidRPr="009649A5" w:rsidRDefault="00547F5C" w:rsidP="00547F5C">
            <w:pPr>
              <w:spacing w:after="0" w:line="240" w:lineRule="auto"/>
              <w:rPr>
                <w:rFonts w:ascii="Times New Roman" w:eastAsia="Times New Roman" w:hAnsi="Times New Roman" w:cs="Times New Roman"/>
                <w:sz w:val="24"/>
                <w:szCs w:val="24"/>
                <w:lang w:val="lt-LT" w:eastAsia="lt-LT"/>
              </w:rPr>
            </w:pPr>
          </w:p>
        </w:tc>
        <w:tc>
          <w:tcPr>
            <w:tcW w:w="2428" w:type="pct"/>
            <w:tcBorders>
              <w:bottom w:val="single" w:sz="4" w:space="0" w:color="auto"/>
            </w:tcBorders>
            <w:shd w:val="clear" w:color="auto" w:fill="auto"/>
          </w:tcPr>
          <w:p w:rsidR="00547F5C" w:rsidRPr="009649A5" w:rsidRDefault="00547F5C" w:rsidP="00310F0D">
            <w:pPr>
              <w:spacing w:after="0" w:line="240" w:lineRule="auto"/>
              <w:ind w:left="-466"/>
              <w:rPr>
                <w:rFonts w:ascii="Times New Roman" w:eastAsia="Times New Roman" w:hAnsi="Times New Roman" w:cs="Times New Roman"/>
                <w:sz w:val="24"/>
                <w:szCs w:val="24"/>
                <w:lang w:val="lt-LT" w:eastAsia="lt-LT"/>
              </w:rPr>
            </w:pPr>
          </w:p>
        </w:tc>
      </w:tr>
      <w:tr w:rsidR="00547F5C" w:rsidRPr="009649A5" w:rsidTr="00310F0D">
        <w:tc>
          <w:tcPr>
            <w:tcW w:w="1857" w:type="pct"/>
            <w:tcBorders>
              <w:top w:val="single" w:sz="4" w:space="0" w:color="auto"/>
            </w:tcBorders>
            <w:shd w:val="clear" w:color="auto" w:fill="auto"/>
          </w:tcPr>
          <w:p w:rsidR="00547F5C" w:rsidRPr="009649A5" w:rsidRDefault="00547F5C" w:rsidP="00547F5C">
            <w:pPr>
              <w:spacing w:after="0" w:line="240" w:lineRule="auto"/>
              <w:rPr>
                <w:rFonts w:ascii="Times New Roman" w:eastAsia="Times New Roman" w:hAnsi="Times New Roman" w:cs="Times New Roman"/>
                <w:sz w:val="24"/>
                <w:szCs w:val="24"/>
                <w:vertAlign w:val="superscript"/>
                <w:lang w:val="lt-LT" w:eastAsia="lt-LT"/>
              </w:rPr>
            </w:pPr>
            <w:r w:rsidRPr="009649A5">
              <w:rPr>
                <w:rFonts w:ascii="Times New Roman" w:eastAsia="Times New Roman" w:hAnsi="Times New Roman" w:cs="Times New Roman"/>
                <w:sz w:val="24"/>
                <w:szCs w:val="24"/>
                <w:vertAlign w:val="superscript"/>
                <w:lang w:val="lt-LT" w:eastAsia="lt-LT"/>
              </w:rPr>
              <w:t>(Vardas ir pavardė, parašas)</w:t>
            </w:r>
          </w:p>
        </w:tc>
        <w:tc>
          <w:tcPr>
            <w:tcW w:w="715" w:type="pct"/>
            <w:shd w:val="clear" w:color="auto" w:fill="auto"/>
          </w:tcPr>
          <w:p w:rsidR="00547F5C" w:rsidRPr="009649A5" w:rsidRDefault="00547F5C" w:rsidP="00547F5C">
            <w:pPr>
              <w:spacing w:after="0" w:line="240" w:lineRule="auto"/>
              <w:rPr>
                <w:rFonts w:ascii="Times New Roman" w:eastAsia="Times New Roman" w:hAnsi="Times New Roman" w:cs="Times New Roman"/>
                <w:sz w:val="24"/>
                <w:szCs w:val="24"/>
                <w:vertAlign w:val="superscript"/>
                <w:lang w:val="lt-LT" w:eastAsia="lt-LT"/>
              </w:rPr>
            </w:pPr>
          </w:p>
        </w:tc>
        <w:tc>
          <w:tcPr>
            <w:tcW w:w="2428" w:type="pct"/>
            <w:tcBorders>
              <w:top w:val="single" w:sz="4" w:space="0" w:color="auto"/>
            </w:tcBorders>
            <w:shd w:val="clear" w:color="auto" w:fill="auto"/>
          </w:tcPr>
          <w:p w:rsidR="00547F5C" w:rsidRPr="009649A5" w:rsidRDefault="00547F5C" w:rsidP="009649A5">
            <w:pPr>
              <w:spacing w:after="0" w:line="240" w:lineRule="auto"/>
              <w:rPr>
                <w:rFonts w:ascii="Times New Roman" w:eastAsia="Times New Roman" w:hAnsi="Times New Roman" w:cs="Times New Roman"/>
                <w:sz w:val="24"/>
                <w:szCs w:val="24"/>
                <w:vertAlign w:val="superscript"/>
                <w:lang w:val="lt-LT" w:eastAsia="lt-LT"/>
              </w:rPr>
            </w:pPr>
            <w:r w:rsidRPr="009649A5">
              <w:rPr>
                <w:rFonts w:ascii="Times New Roman" w:eastAsia="Times New Roman" w:hAnsi="Times New Roman" w:cs="Times New Roman"/>
                <w:sz w:val="24"/>
                <w:szCs w:val="24"/>
                <w:vertAlign w:val="superscript"/>
                <w:lang w:val="lt-LT" w:eastAsia="lt-LT"/>
              </w:rPr>
              <w:t>(</w:t>
            </w:r>
            <w:r w:rsidR="009649A5" w:rsidRPr="009649A5">
              <w:rPr>
                <w:rFonts w:ascii="Times New Roman" w:eastAsia="Times New Roman" w:hAnsi="Times New Roman" w:cs="Times New Roman"/>
                <w:sz w:val="24"/>
                <w:szCs w:val="24"/>
                <w:vertAlign w:val="superscript"/>
                <w:lang w:val="lt-LT" w:eastAsia="lt-LT"/>
              </w:rPr>
              <w:t>N</w:t>
            </w:r>
            <w:r w:rsidR="00310F0D" w:rsidRPr="009649A5">
              <w:rPr>
                <w:rFonts w:ascii="Times New Roman" w:eastAsia="Times New Roman" w:hAnsi="Times New Roman" w:cs="Times New Roman"/>
                <w:sz w:val="24"/>
                <w:szCs w:val="24"/>
                <w:vertAlign w:val="superscript"/>
                <w:lang w:val="lt-LT" w:eastAsia="lt-LT"/>
              </w:rPr>
              <w:t>ame surname, signature</w:t>
            </w:r>
            <w:r w:rsidRPr="009649A5">
              <w:rPr>
                <w:rFonts w:ascii="Times New Roman" w:eastAsia="Times New Roman" w:hAnsi="Times New Roman" w:cs="Times New Roman"/>
                <w:sz w:val="24"/>
                <w:szCs w:val="24"/>
                <w:vertAlign w:val="superscript"/>
                <w:lang w:val="lt-LT" w:eastAsia="lt-LT"/>
              </w:rPr>
              <w:t>)</w:t>
            </w:r>
          </w:p>
        </w:tc>
      </w:tr>
    </w:tbl>
    <w:p w:rsidR="00310F0D" w:rsidRPr="009649A5" w:rsidRDefault="00310F0D">
      <w:pPr>
        <w:rPr>
          <w:rFonts w:ascii="Times New Roman" w:hAnsi="Times New Roman" w:cs="Times New Roman"/>
          <w:sz w:val="24"/>
          <w:szCs w:val="24"/>
        </w:rPr>
      </w:pPr>
    </w:p>
    <w:p w:rsidR="00310F0D" w:rsidRPr="009649A5" w:rsidRDefault="00310F0D">
      <w:pPr>
        <w:rPr>
          <w:rFonts w:ascii="Times New Roman" w:hAnsi="Times New Roman" w:cs="Times New Roman"/>
          <w:sz w:val="24"/>
          <w:szCs w:val="24"/>
        </w:rPr>
      </w:pPr>
      <w:r w:rsidRPr="009649A5">
        <w:rPr>
          <w:rFonts w:ascii="Times New Roman" w:hAnsi="Times New Roman" w:cs="Times New Roman"/>
          <w:sz w:val="24"/>
          <w:szCs w:val="24"/>
        </w:rPr>
        <w:lastRenderedPageBreak/>
        <w:br w:type="page"/>
      </w:r>
    </w:p>
    <w:tbl>
      <w:tblPr>
        <w:tblStyle w:val="TableGrid"/>
        <w:tblW w:w="0" w:type="auto"/>
        <w:tblLook w:val="04A0" w:firstRow="1" w:lastRow="0" w:firstColumn="1" w:lastColumn="0" w:noHBand="0" w:noVBand="1"/>
      </w:tblPr>
      <w:tblGrid>
        <w:gridCol w:w="4981"/>
        <w:gridCol w:w="4981"/>
      </w:tblGrid>
      <w:tr w:rsidR="00547F5C" w:rsidRPr="009649A5" w:rsidTr="00547F5C">
        <w:tc>
          <w:tcPr>
            <w:tcW w:w="4981" w:type="dxa"/>
          </w:tcPr>
          <w:p w:rsidR="00A35550" w:rsidRPr="009649A5" w:rsidRDefault="00A35550" w:rsidP="00A35550">
            <w:pPr>
              <w:jc w:val="center"/>
              <w:rPr>
                <w:rFonts w:ascii="Times New Roman" w:hAnsi="Times New Roman" w:cs="Times New Roman"/>
                <w:b/>
                <w:sz w:val="24"/>
                <w:szCs w:val="24"/>
                <w:lang w:val="lt-LT"/>
              </w:rPr>
            </w:pPr>
            <w:r w:rsidRPr="009649A5">
              <w:rPr>
                <w:rFonts w:ascii="Times New Roman" w:hAnsi="Times New Roman" w:cs="Times New Roman"/>
                <w:b/>
                <w:sz w:val="24"/>
                <w:szCs w:val="24"/>
                <w:lang w:val="lt-LT"/>
              </w:rPr>
              <w:lastRenderedPageBreak/>
              <w:t>PREKIŲ PIRKIMO-PARDAVIMO SUTARTIS</w:t>
            </w:r>
          </w:p>
          <w:p w:rsidR="00A35550" w:rsidRPr="009649A5" w:rsidRDefault="00A35550" w:rsidP="00A35550">
            <w:pPr>
              <w:jc w:val="center"/>
              <w:rPr>
                <w:rFonts w:ascii="Times New Roman" w:hAnsi="Times New Roman" w:cs="Times New Roman"/>
                <w:b/>
                <w:sz w:val="24"/>
                <w:szCs w:val="24"/>
                <w:lang w:val="lt-LT"/>
              </w:rPr>
            </w:pPr>
          </w:p>
          <w:p w:rsidR="00A35550" w:rsidRPr="009649A5" w:rsidRDefault="00A35550" w:rsidP="00A35550">
            <w:pPr>
              <w:jc w:val="center"/>
              <w:rPr>
                <w:rFonts w:ascii="Times New Roman" w:hAnsi="Times New Roman" w:cs="Times New Roman"/>
                <w:b/>
                <w:sz w:val="24"/>
                <w:szCs w:val="24"/>
                <w:lang w:val="lt-LT"/>
              </w:rPr>
            </w:pPr>
            <w:r w:rsidRPr="009649A5">
              <w:rPr>
                <w:rFonts w:ascii="Times New Roman" w:hAnsi="Times New Roman" w:cs="Times New Roman"/>
                <w:b/>
                <w:sz w:val="24"/>
                <w:szCs w:val="24"/>
                <w:lang w:val="lt-LT"/>
              </w:rPr>
              <w:t>II. BENDROJI DALIS</w:t>
            </w:r>
          </w:p>
          <w:p w:rsidR="00A35550" w:rsidRPr="009649A5" w:rsidRDefault="00A35550" w:rsidP="00A35550">
            <w:pPr>
              <w:jc w:val="center"/>
              <w:rPr>
                <w:rFonts w:ascii="Times New Roman" w:hAnsi="Times New Roman" w:cs="Times New Roman"/>
                <w:b/>
                <w:sz w:val="24"/>
                <w:szCs w:val="24"/>
                <w:lang w:val="lt-LT"/>
              </w:rPr>
            </w:pPr>
          </w:p>
          <w:p w:rsidR="00A35550" w:rsidRPr="009649A5" w:rsidRDefault="00A35550" w:rsidP="00A35550">
            <w:pPr>
              <w:jc w:val="both"/>
              <w:rPr>
                <w:rFonts w:ascii="Times New Roman" w:hAnsi="Times New Roman" w:cs="Times New Roman"/>
                <w:b/>
                <w:sz w:val="24"/>
                <w:szCs w:val="24"/>
                <w:lang w:val="lt-LT"/>
              </w:rPr>
            </w:pPr>
            <w:r w:rsidRPr="009649A5">
              <w:rPr>
                <w:rFonts w:ascii="Times New Roman" w:hAnsi="Times New Roman" w:cs="Times New Roman"/>
                <w:b/>
                <w:sz w:val="24"/>
                <w:szCs w:val="24"/>
                <w:lang w:val="lt-LT"/>
              </w:rPr>
              <w:t>1.</w:t>
            </w:r>
            <w:r w:rsidRPr="009649A5">
              <w:rPr>
                <w:rFonts w:ascii="Times New Roman" w:hAnsi="Times New Roman" w:cs="Times New Roman"/>
                <w:sz w:val="24"/>
                <w:szCs w:val="24"/>
                <w:lang w:val="lt-LT"/>
              </w:rPr>
              <w:t xml:space="preserve"> </w:t>
            </w:r>
            <w:r w:rsidRPr="009649A5">
              <w:rPr>
                <w:rFonts w:ascii="Times New Roman" w:hAnsi="Times New Roman" w:cs="Times New Roman"/>
                <w:b/>
                <w:sz w:val="24"/>
                <w:szCs w:val="24"/>
                <w:lang w:val="lt-LT"/>
              </w:rPr>
              <w:t>Sąvokos</w:t>
            </w: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1.1. Šioje Sutartyje naudojamos pagrindinės sąvokos:</w:t>
            </w:r>
          </w:p>
          <w:p w:rsidR="00A35550" w:rsidRPr="009649A5" w:rsidRDefault="00A35550" w:rsidP="00A35550">
            <w:pPr>
              <w:tabs>
                <w:tab w:val="left" w:pos="-360"/>
                <w:tab w:val="left" w:pos="-180"/>
                <w:tab w:val="left" w:pos="0"/>
                <w:tab w:val="left" w:pos="720"/>
              </w:tabs>
              <w:jc w:val="both"/>
              <w:rPr>
                <w:rFonts w:ascii="Times New Roman" w:eastAsia="Times New Roman" w:hAnsi="Times New Roman" w:cs="Times New Roman"/>
                <w:sz w:val="24"/>
                <w:szCs w:val="24"/>
                <w:lang w:val="lt-LT" w:eastAsia="lt-LT"/>
              </w:rPr>
            </w:pPr>
            <w:r w:rsidRPr="009649A5">
              <w:rPr>
                <w:rFonts w:ascii="Times New Roman" w:eastAsia="Times New Roman" w:hAnsi="Times New Roman" w:cs="Times New Roman"/>
                <w:sz w:val="24"/>
                <w:szCs w:val="24"/>
                <w:lang w:val="lt-LT" w:eastAsia="lt-LT"/>
              </w:rPr>
              <w:t>1.1.1. Sutartis – šios prekių viešojo pirkimo</w:t>
            </w:r>
            <w:r w:rsidRPr="009649A5">
              <w:rPr>
                <w:rFonts w:ascii="Times New Roman" w:eastAsia="Times New Roman" w:hAnsi="Times New Roman" w:cs="Times New Roman"/>
                <w:b/>
                <w:sz w:val="24"/>
                <w:szCs w:val="24"/>
                <w:lang w:val="lt-LT" w:eastAsia="lt-LT"/>
              </w:rPr>
              <w:t>–</w:t>
            </w:r>
            <w:r w:rsidRPr="009649A5">
              <w:rPr>
                <w:rFonts w:ascii="Times New Roman" w:eastAsia="Times New Roman" w:hAnsi="Times New Roman" w:cs="Times New Roman"/>
                <w:sz w:val="24"/>
                <w:szCs w:val="24"/>
                <w:lang w:val="lt-LT" w:eastAsia="lt-LT"/>
              </w:rPr>
              <w:t>pardavimo sutarties Bendroji ir Specialioji dalys, prekių viešojo pirkimo</w:t>
            </w:r>
            <w:r w:rsidRPr="009649A5">
              <w:rPr>
                <w:rFonts w:ascii="Times New Roman" w:eastAsia="Times New Roman" w:hAnsi="Times New Roman" w:cs="Times New Roman"/>
                <w:b/>
                <w:sz w:val="24"/>
                <w:szCs w:val="24"/>
                <w:lang w:val="lt-LT" w:eastAsia="lt-LT"/>
              </w:rPr>
              <w:t>–</w:t>
            </w:r>
            <w:r w:rsidRPr="009649A5">
              <w:rPr>
                <w:rFonts w:ascii="Times New Roman" w:eastAsia="Times New Roman" w:hAnsi="Times New Roman" w:cs="Times New Roman"/>
                <w:sz w:val="24"/>
                <w:szCs w:val="24"/>
                <w:lang w:val="lt-LT" w:eastAsia="lt-LT"/>
              </w:rPr>
              <w:t xml:space="preserve">pardavimo sutarties priedai. </w:t>
            </w:r>
          </w:p>
          <w:p w:rsidR="00A35550" w:rsidRDefault="00A35550" w:rsidP="00A35550">
            <w:pPr>
              <w:tabs>
                <w:tab w:val="left" w:pos="-180"/>
                <w:tab w:val="left" w:pos="0"/>
                <w:tab w:val="left" w:pos="540"/>
              </w:tabs>
              <w:jc w:val="both"/>
              <w:rPr>
                <w:rFonts w:ascii="Times New Roman" w:eastAsia="Times New Roman" w:hAnsi="Times New Roman" w:cs="Times New Roman"/>
                <w:sz w:val="24"/>
                <w:szCs w:val="24"/>
                <w:lang w:val="lt-LT" w:eastAsia="lt-LT"/>
              </w:rPr>
            </w:pPr>
            <w:r w:rsidRPr="009649A5">
              <w:rPr>
                <w:rFonts w:ascii="Times New Roman" w:eastAsia="Times New Roman" w:hAnsi="Times New Roman" w:cs="Times New Roman"/>
                <w:sz w:val="24"/>
                <w:szCs w:val="24"/>
                <w:lang w:val="lt-LT" w:eastAsia="lt-LT"/>
              </w:rPr>
              <w:t xml:space="preserve">1.1.2. Sutarties Šalys – </w:t>
            </w:r>
            <w:r w:rsidRPr="009649A5">
              <w:rPr>
                <w:rFonts w:ascii="Times New Roman" w:eastAsia="Times New Roman" w:hAnsi="Times New Roman" w:cs="Times New Roman"/>
                <w:b/>
                <w:sz w:val="24"/>
                <w:szCs w:val="24"/>
                <w:lang w:val="lt-LT" w:eastAsia="lt-LT"/>
              </w:rPr>
              <w:t>Pirkėjas</w:t>
            </w:r>
            <w:r w:rsidRPr="009649A5">
              <w:rPr>
                <w:rFonts w:ascii="Times New Roman" w:eastAsia="Times New Roman" w:hAnsi="Times New Roman" w:cs="Times New Roman"/>
                <w:sz w:val="24"/>
                <w:szCs w:val="24"/>
                <w:lang w:val="lt-LT" w:eastAsia="lt-LT"/>
              </w:rPr>
              <w:t xml:space="preserve"> ir </w:t>
            </w:r>
            <w:r w:rsidRPr="009649A5">
              <w:rPr>
                <w:rFonts w:ascii="Times New Roman" w:eastAsia="Times New Roman" w:hAnsi="Times New Roman" w:cs="Times New Roman"/>
                <w:b/>
                <w:sz w:val="24"/>
                <w:szCs w:val="24"/>
                <w:lang w:val="lt-LT" w:eastAsia="lt-LT"/>
              </w:rPr>
              <w:t>Pardavėjas</w:t>
            </w:r>
            <w:r w:rsidRPr="009649A5">
              <w:rPr>
                <w:rFonts w:ascii="Times New Roman" w:eastAsia="Times New Roman" w:hAnsi="Times New Roman" w:cs="Times New Roman"/>
                <w:sz w:val="24"/>
                <w:szCs w:val="24"/>
                <w:lang w:val="lt-LT" w:eastAsia="lt-LT"/>
              </w:rPr>
              <w:t>:</w:t>
            </w:r>
          </w:p>
          <w:p w:rsidR="008F18A7" w:rsidRPr="009649A5" w:rsidRDefault="008F18A7" w:rsidP="00A35550">
            <w:pPr>
              <w:tabs>
                <w:tab w:val="left" w:pos="-180"/>
                <w:tab w:val="left" w:pos="0"/>
                <w:tab w:val="left" w:pos="540"/>
              </w:tabs>
              <w:jc w:val="both"/>
              <w:rPr>
                <w:rFonts w:ascii="Times New Roman" w:eastAsia="Times New Roman" w:hAnsi="Times New Roman" w:cs="Times New Roman"/>
                <w:sz w:val="24"/>
                <w:szCs w:val="24"/>
                <w:lang w:val="lt-LT" w:eastAsia="lt-LT"/>
              </w:rPr>
            </w:pPr>
          </w:p>
          <w:p w:rsidR="00A35550" w:rsidRDefault="00A35550" w:rsidP="00A35550">
            <w:pPr>
              <w:jc w:val="both"/>
              <w:rPr>
                <w:rFonts w:ascii="Times New Roman" w:eastAsia="Times New Roman" w:hAnsi="Times New Roman" w:cs="Times New Roman"/>
                <w:sz w:val="24"/>
                <w:szCs w:val="24"/>
                <w:lang w:val="lt-LT" w:eastAsia="lt-LT"/>
              </w:rPr>
            </w:pPr>
            <w:r w:rsidRPr="009649A5">
              <w:rPr>
                <w:rFonts w:ascii="Times New Roman" w:eastAsia="Times New Roman" w:hAnsi="Times New Roman" w:cs="Times New Roman"/>
                <w:sz w:val="24"/>
                <w:szCs w:val="24"/>
                <w:lang w:val="lt-LT" w:eastAsia="lt-LT"/>
              </w:rPr>
              <w:t>1.1.2.1.</w:t>
            </w:r>
            <w:r w:rsidRPr="009649A5">
              <w:rPr>
                <w:rFonts w:ascii="Times New Roman" w:eastAsia="Times New Roman" w:hAnsi="Times New Roman" w:cs="Times New Roman"/>
                <w:b/>
                <w:sz w:val="24"/>
                <w:szCs w:val="24"/>
                <w:lang w:val="lt-LT" w:eastAsia="lt-LT"/>
              </w:rPr>
              <w:t xml:space="preserve"> Pirkėjas</w:t>
            </w:r>
            <w:r w:rsidRPr="009649A5">
              <w:rPr>
                <w:rFonts w:ascii="Times New Roman" w:eastAsia="Times New Roman" w:hAnsi="Times New Roman" w:cs="Times New Roman"/>
                <w:sz w:val="24"/>
                <w:szCs w:val="24"/>
                <w:lang w:val="lt-LT" w:eastAsia="lt-LT"/>
              </w:rPr>
              <w:t xml:space="preserve"> – tai Sutarties šalis, kurios rekvizitai nurodyti Sutartyje, perkantis Prekę šioje Sutartyje nurodytomis sąlygomis;</w:t>
            </w:r>
          </w:p>
          <w:p w:rsidR="008F18A7" w:rsidRPr="009649A5" w:rsidRDefault="008F18A7" w:rsidP="00A35550">
            <w:pPr>
              <w:jc w:val="both"/>
              <w:rPr>
                <w:rFonts w:ascii="Times New Roman" w:eastAsia="Times New Roman" w:hAnsi="Times New Roman" w:cs="Times New Roman"/>
                <w:sz w:val="24"/>
                <w:szCs w:val="24"/>
                <w:lang w:val="lt-LT" w:eastAsia="lt-LT"/>
              </w:rPr>
            </w:pPr>
          </w:p>
          <w:p w:rsidR="00A35550" w:rsidRDefault="00A35550" w:rsidP="00A35550">
            <w:pPr>
              <w:jc w:val="both"/>
              <w:rPr>
                <w:rFonts w:ascii="Times New Roman" w:eastAsia="Times New Roman" w:hAnsi="Times New Roman" w:cs="Times New Roman"/>
                <w:sz w:val="24"/>
                <w:szCs w:val="24"/>
                <w:lang w:val="lt-LT" w:eastAsia="lt-LT"/>
              </w:rPr>
            </w:pPr>
            <w:r w:rsidRPr="009649A5">
              <w:rPr>
                <w:rFonts w:ascii="Times New Roman" w:eastAsia="Times New Roman" w:hAnsi="Times New Roman" w:cs="Times New Roman"/>
                <w:sz w:val="24"/>
                <w:szCs w:val="24"/>
                <w:lang w:val="lt-LT" w:eastAsia="lt-LT"/>
              </w:rPr>
              <w:t xml:space="preserve">1.1.2.2. </w:t>
            </w:r>
            <w:r w:rsidRPr="009649A5">
              <w:rPr>
                <w:rFonts w:ascii="Times New Roman" w:eastAsia="Times New Roman" w:hAnsi="Times New Roman" w:cs="Times New Roman"/>
                <w:b/>
                <w:sz w:val="24"/>
                <w:szCs w:val="24"/>
                <w:lang w:val="lt-LT" w:eastAsia="lt-LT"/>
              </w:rPr>
              <w:t>Pardavėjas</w:t>
            </w:r>
            <w:r w:rsidRPr="009649A5">
              <w:rPr>
                <w:rFonts w:ascii="Times New Roman" w:eastAsia="Times New Roman" w:hAnsi="Times New Roman" w:cs="Times New Roman"/>
                <w:sz w:val="24"/>
                <w:szCs w:val="24"/>
                <w:lang w:val="lt-LT" w:eastAsia="lt-LT"/>
              </w:rPr>
              <w:t xml:space="preserve"> – tai Sutarties šalis, kurios rekvizitai nurodyti Sutartyje, parduodantis Prekę šioje Sutartyje nurodytomis sąlygomis.</w:t>
            </w:r>
          </w:p>
          <w:p w:rsidR="008F18A7" w:rsidRPr="009649A5" w:rsidRDefault="008F18A7" w:rsidP="00A35550">
            <w:pPr>
              <w:jc w:val="both"/>
              <w:rPr>
                <w:rFonts w:ascii="Times New Roman" w:eastAsia="Times New Roman" w:hAnsi="Times New Roman" w:cs="Times New Roman"/>
                <w:sz w:val="24"/>
                <w:szCs w:val="24"/>
                <w:lang w:val="lt-LT" w:eastAsia="lt-LT"/>
              </w:rPr>
            </w:pPr>
          </w:p>
          <w:p w:rsidR="00A35550" w:rsidRPr="009649A5" w:rsidRDefault="00A35550" w:rsidP="00A35550">
            <w:pPr>
              <w:jc w:val="both"/>
              <w:rPr>
                <w:rFonts w:ascii="Times New Roman" w:eastAsia="Times New Roman" w:hAnsi="Times New Roman" w:cs="Times New Roman"/>
                <w:sz w:val="24"/>
                <w:szCs w:val="24"/>
                <w:lang w:val="lt-LT" w:eastAsia="lt-LT"/>
              </w:rPr>
            </w:pPr>
            <w:r w:rsidRPr="009649A5">
              <w:rPr>
                <w:rFonts w:ascii="Times New Roman" w:eastAsia="Times New Roman" w:hAnsi="Times New Roman" w:cs="Times New Roman"/>
                <w:sz w:val="24"/>
                <w:szCs w:val="24"/>
                <w:lang w:val="lt-LT" w:eastAsia="lt-LT"/>
              </w:rPr>
              <w:t>1.1.3.</w:t>
            </w:r>
            <w:r w:rsidRPr="009649A5">
              <w:rPr>
                <w:rFonts w:ascii="Times New Roman" w:eastAsia="Times New Roman" w:hAnsi="Times New Roman" w:cs="Times New Roman"/>
                <w:b/>
                <w:sz w:val="24"/>
                <w:szCs w:val="24"/>
                <w:lang w:val="lt-LT" w:eastAsia="lt-LT"/>
              </w:rPr>
              <w:t xml:space="preserve"> Gavėjas</w:t>
            </w:r>
            <w:r w:rsidRPr="009649A5">
              <w:rPr>
                <w:rFonts w:ascii="Times New Roman" w:eastAsia="Times New Roman" w:hAnsi="Times New Roman" w:cs="Times New Roman"/>
                <w:sz w:val="24"/>
                <w:szCs w:val="24"/>
                <w:lang w:val="lt-LT" w:eastAsia="lt-LT"/>
              </w:rPr>
              <w:t xml:space="preserve"> – Pirkėjo padalinys, nurodytas Sutarties Specialiojoje dalyje arba Sutarties priede, kuriam pristatomos prekės.</w:t>
            </w:r>
          </w:p>
          <w:p w:rsidR="00A35550" w:rsidRPr="009649A5" w:rsidRDefault="00A35550" w:rsidP="00A35550">
            <w:pPr>
              <w:jc w:val="both"/>
              <w:rPr>
                <w:rFonts w:ascii="Times New Roman" w:eastAsia="Times New Roman" w:hAnsi="Times New Roman" w:cs="Times New Roman"/>
                <w:sz w:val="24"/>
                <w:szCs w:val="24"/>
                <w:lang w:val="lt-LT" w:eastAsia="lt-LT"/>
              </w:rPr>
            </w:pPr>
            <w:r w:rsidRPr="009649A5">
              <w:rPr>
                <w:rFonts w:ascii="Times New Roman" w:eastAsia="Times New Roman" w:hAnsi="Times New Roman" w:cs="Times New Roman"/>
                <w:sz w:val="24"/>
                <w:szCs w:val="24"/>
                <w:lang w:val="lt-LT" w:eastAsia="lt-LT"/>
              </w:rPr>
              <w:t xml:space="preserve">1.1.4. Trečiasis asmuo – tai bet kuris fizinis ar juridinis asmuo (taip pat valstybė, valstybės institucijos, savivaldybė, savivaldybės institucijos), išskyrus </w:t>
            </w:r>
            <w:r w:rsidRPr="009649A5">
              <w:rPr>
                <w:rFonts w:ascii="Times New Roman" w:eastAsia="Times New Roman" w:hAnsi="Times New Roman" w:cs="Times New Roman"/>
                <w:b/>
                <w:sz w:val="24"/>
                <w:szCs w:val="24"/>
                <w:lang w:val="lt-LT" w:eastAsia="lt-LT"/>
              </w:rPr>
              <w:t>Gavėją</w:t>
            </w:r>
            <w:r w:rsidRPr="009649A5">
              <w:rPr>
                <w:rFonts w:ascii="Times New Roman" w:eastAsia="Times New Roman" w:hAnsi="Times New Roman" w:cs="Times New Roman"/>
                <w:sz w:val="24"/>
                <w:szCs w:val="24"/>
                <w:lang w:val="lt-LT" w:eastAsia="lt-LT"/>
              </w:rPr>
              <w:t>, kuris nėra šios Sutarties šalis.</w:t>
            </w:r>
          </w:p>
          <w:p w:rsidR="00A35550" w:rsidRDefault="00A35550" w:rsidP="00A35550">
            <w:pPr>
              <w:jc w:val="both"/>
              <w:rPr>
                <w:rFonts w:ascii="Times New Roman" w:eastAsia="Times New Roman" w:hAnsi="Times New Roman" w:cs="Times New Roman"/>
                <w:spacing w:val="-3"/>
                <w:sz w:val="24"/>
                <w:szCs w:val="24"/>
                <w:lang w:val="lt-LT" w:eastAsia="lt-LT"/>
              </w:rPr>
            </w:pPr>
            <w:r w:rsidRPr="009649A5">
              <w:rPr>
                <w:rFonts w:ascii="Times New Roman" w:eastAsia="Times New Roman" w:hAnsi="Times New Roman" w:cs="Times New Roman"/>
                <w:sz w:val="24"/>
                <w:szCs w:val="24"/>
                <w:lang w:val="lt-LT" w:eastAsia="lt-LT"/>
              </w:rPr>
              <w:t xml:space="preserve">1.1.5. Licencijos </w:t>
            </w:r>
            <w:r w:rsidRPr="009649A5">
              <w:rPr>
                <w:rFonts w:ascii="Times New Roman" w:eastAsia="Times New Roman" w:hAnsi="Times New Roman" w:cs="Times New Roman"/>
                <w:b/>
                <w:sz w:val="24"/>
                <w:szCs w:val="24"/>
                <w:lang w:val="lt-LT" w:eastAsia="lt-LT"/>
              </w:rPr>
              <w:t xml:space="preserve">– </w:t>
            </w:r>
            <w:r w:rsidRPr="009649A5">
              <w:rPr>
                <w:rFonts w:ascii="Times New Roman" w:eastAsia="Times New Roman" w:hAnsi="Times New Roman" w:cs="Times New Roman"/>
                <w:spacing w:val="-3"/>
                <w:sz w:val="24"/>
                <w:szCs w:val="24"/>
                <w:lang w:val="lt-LT" w:eastAsia="lt-LT"/>
              </w:rPr>
              <w:t>visos reikalingos licencijos ir/arba leidimai būtini Sutarties vykdymui.</w:t>
            </w:r>
          </w:p>
          <w:p w:rsidR="008F18A7" w:rsidRPr="009649A5" w:rsidRDefault="008F18A7" w:rsidP="00A35550">
            <w:pPr>
              <w:jc w:val="both"/>
              <w:rPr>
                <w:rFonts w:ascii="Times New Roman" w:eastAsia="Times New Roman" w:hAnsi="Times New Roman" w:cs="Times New Roman"/>
                <w:b/>
                <w:sz w:val="24"/>
                <w:szCs w:val="24"/>
                <w:lang w:val="lt-LT" w:eastAsia="lt-LT"/>
              </w:rPr>
            </w:pPr>
          </w:p>
          <w:p w:rsidR="00A35550" w:rsidRPr="009649A5" w:rsidRDefault="00A35550" w:rsidP="00A35550">
            <w:pPr>
              <w:tabs>
                <w:tab w:val="num" w:pos="2880"/>
              </w:tabs>
              <w:jc w:val="both"/>
              <w:rPr>
                <w:rFonts w:ascii="Times New Roman" w:eastAsia="Times New Roman" w:hAnsi="Times New Roman" w:cs="Times New Roman"/>
                <w:sz w:val="24"/>
                <w:szCs w:val="24"/>
                <w:lang w:val="lt-LT" w:eastAsia="lt-LT"/>
              </w:rPr>
            </w:pPr>
            <w:r w:rsidRPr="009649A5">
              <w:rPr>
                <w:rFonts w:ascii="Times New Roman" w:eastAsia="Times New Roman" w:hAnsi="Times New Roman" w:cs="Times New Roman"/>
                <w:sz w:val="24"/>
                <w:szCs w:val="24"/>
                <w:lang w:val="lt-LT" w:eastAsia="lt-LT"/>
              </w:rPr>
              <w:t>1.1.6. Sutarties objektas – prekės ir visos su jų pardavimu susijusios paslaugos (personalo apmokymai, instaliavimas, įdiegimas, pristatymas ir kt.), dėl kurių Sutarties šalys susitarė Sutarties Specialiojoje dalyje ir kurios atitinka Pirkėjo nustatytus reikalavimus.</w:t>
            </w:r>
          </w:p>
          <w:p w:rsidR="00A35550" w:rsidRDefault="00A35550" w:rsidP="00A35550">
            <w:pPr>
              <w:tabs>
                <w:tab w:val="left" w:pos="540"/>
                <w:tab w:val="num" w:pos="2880"/>
              </w:tabs>
              <w:jc w:val="both"/>
              <w:rPr>
                <w:rFonts w:ascii="Times New Roman" w:eastAsia="Times New Roman" w:hAnsi="Times New Roman" w:cs="Times New Roman"/>
                <w:sz w:val="24"/>
                <w:szCs w:val="24"/>
                <w:lang w:val="lt-LT" w:eastAsia="lt-LT"/>
              </w:rPr>
            </w:pPr>
            <w:r w:rsidRPr="009649A5">
              <w:rPr>
                <w:rFonts w:ascii="Times New Roman" w:eastAsia="Times New Roman" w:hAnsi="Times New Roman" w:cs="Times New Roman"/>
                <w:sz w:val="24"/>
                <w:szCs w:val="24"/>
                <w:lang w:val="lt-LT" w:eastAsia="lt-LT"/>
              </w:rPr>
              <w:t xml:space="preserve">1.1.7. Šalių iš anksto sutarti minimalūs nuostoliai – tai Sutarties nustatyta arba Sutartyje nustatyta tvarka apskaičiuota ir neginčijama pinigų suma, kurią </w:t>
            </w:r>
            <w:r w:rsidRPr="009649A5">
              <w:rPr>
                <w:rFonts w:ascii="Times New Roman" w:eastAsia="Times New Roman" w:hAnsi="Times New Roman" w:cs="Times New Roman"/>
                <w:b/>
                <w:sz w:val="24"/>
                <w:szCs w:val="24"/>
                <w:lang w:val="lt-LT" w:eastAsia="lt-LT"/>
              </w:rPr>
              <w:t>Pardavėjas</w:t>
            </w:r>
            <w:r w:rsidRPr="009649A5">
              <w:rPr>
                <w:rFonts w:ascii="Times New Roman" w:eastAsia="Times New Roman" w:hAnsi="Times New Roman" w:cs="Times New Roman"/>
                <w:sz w:val="24"/>
                <w:szCs w:val="24"/>
                <w:lang w:val="lt-LT" w:eastAsia="lt-LT"/>
              </w:rPr>
              <w:t xml:space="preserve"> įsipareigoja sumokėti </w:t>
            </w:r>
            <w:r w:rsidRPr="009649A5">
              <w:rPr>
                <w:rFonts w:ascii="Times New Roman" w:eastAsia="Times New Roman" w:hAnsi="Times New Roman" w:cs="Times New Roman"/>
                <w:b/>
                <w:sz w:val="24"/>
                <w:szCs w:val="24"/>
                <w:lang w:val="lt-LT" w:eastAsia="lt-LT"/>
              </w:rPr>
              <w:t>Pirkėjui</w:t>
            </w:r>
            <w:r w:rsidRPr="009649A5">
              <w:rPr>
                <w:rFonts w:ascii="Times New Roman" w:eastAsia="Times New Roman" w:hAnsi="Times New Roman" w:cs="Times New Roman"/>
                <w:sz w:val="24"/>
                <w:szCs w:val="24"/>
                <w:lang w:val="lt-LT" w:eastAsia="lt-LT"/>
              </w:rPr>
              <w:t>, jeigu sutartiniai įsipareigojimai</w:t>
            </w:r>
            <w:r w:rsidRPr="009649A5" w:rsidDel="00432306">
              <w:rPr>
                <w:rFonts w:ascii="Times New Roman" w:eastAsia="Times New Roman" w:hAnsi="Times New Roman" w:cs="Times New Roman"/>
                <w:sz w:val="24"/>
                <w:szCs w:val="24"/>
                <w:lang w:val="lt-LT" w:eastAsia="lt-LT"/>
              </w:rPr>
              <w:t xml:space="preserve"> </w:t>
            </w:r>
            <w:r w:rsidRPr="009649A5">
              <w:rPr>
                <w:rFonts w:ascii="Times New Roman" w:eastAsia="Times New Roman" w:hAnsi="Times New Roman" w:cs="Times New Roman"/>
                <w:sz w:val="24"/>
                <w:szCs w:val="24"/>
                <w:lang w:val="lt-LT" w:eastAsia="lt-LT"/>
              </w:rPr>
              <w:t>neįvykdyti arba netinkamai įvykdyti.</w:t>
            </w:r>
          </w:p>
          <w:p w:rsidR="008F18A7" w:rsidRPr="009649A5" w:rsidRDefault="008F18A7" w:rsidP="00A35550">
            <w:pPr>
              <w:tabs>
                <w:tab w:val="left" w:pos="540"/>
                <w:tab w:val="num" w:pos="2880"/>
              </w:tabs>
              <w:jc w:val="both"/>
              <w:rPr>
                <w:rFonts w:ascii="Times New Roman" w:eastAsia="Times New Roman" w:hAnsi="Times New Roman" w:cs="Times New Roman"/>
                <w:sz w:val="24"/>
                <w:szCs w:val="24"/>
                <w:lang w:val="lt-LT" w:eastAsia="lt-LT"/>
              </w:rPr>
            </w:pPr>
          </w:p>
          <w:p w:rsidR="00A35550" w:rsidRPr="009649A5" w:rsidRDefault="00A35550" w:rsidP="00A35550">
            <w:pPr>
              <w:tabs>
                <w:tab w:val="left" w:pos="540"/>
                <w:tab w:val="num" w:pos="2880"/>
              </w:tabs>
              <w:jc w:val="both"/>
              <w:rPr>
                <w:rFonts w:ascii="Times New Roman" w:eastAsia="Times New Roman" w:hAnsi="Times New Roman" w:cs="Times New Roman"/>
                <w:sz w:val="24"/>
                <w:szCs w:val="24"/>
                <w:lang w:val="lt-LT" w:eastAsia="lt-LT"/>
              </w:rPr>
            </w:pPr>
            <w:r w:rsidRPr="009649A5">
              <w:rPr>
                <w:rFonts w:ascii="Times New Roman" w:eastAsia="Times New Roman" w:hAnsi="Times New Roman" w:cs="Times New Roman"/>
                <w:sz w:val="24"/>
                <w:szCs w:val="24"/>
                <w:lang w:val="lt-LT" w:eastAsia="lt-LT"/>
              </w:rPr>
              <w:t>1.1.8. Kainodaros taisyklės – Sutartyje nustatyta kaina/įkainiai ar Sutarties kainos/įkainių apskaičiavimo bei kainos/įkainių koregavimo taisyklės.</w:t>
            </w:r>
          </w:p>
          <w:p w:rsidR="00A35550" w:rsidRPr="009649A5" w:rsidRDefault="00A35550" w:rsidP="00A35550">
            <w:pPr>
              <w:tabs>
                <w:tab w:val="left" w:pos="540"/>
                <w:tab w:val="num" w:pos="2880"/>
              </w:tabs>
              <w:jc w:val="both"/>
              <w:rPr>
                <w:rFonts w:ascii="Times New Roman" w:eastAsia="Times New Roman" w:hAnsi="Times New Roman" w:cs="Times New Roman"/>
                <w:sz w:val="24"/>
                <w:szCs w:val="24"/>
                <w:lang w:val="lt-LT" w:eastAsia="lt-LT"/>
              </w:rPr>
            </w:pPr>
            <w:r w:rsidRPr="009649A5">
              <w:rPr>
                <w:rFonts w:ascii="Times New Roman" w:eastAsia="Times New Roman" w:hAnsi="Times New Roman" w:cs="Times New Roman"/>
                <w:sz w:val="24"/>
                <w:szCs w:val="24"/>
                <w:lang w:val="lt-LT" w:eastAsia="lt-LT"/>
              </w:rPr>
              <w:t>1.1.9. Prekių siunta – tai vienu metu pristatomų prekių kiekis.</w:t>
            </w:r>
          </w:p>
          <w:p w:rsidR="00A35550" w:rsidRPr="009649A5" w:rsidRDefault="00A35550" w:rsidP="00A35550">
            <w:pPr>
              <w:tabs>
                <w:tab w:val="left" w:pos="540"/>
                <w:tab w:val="num" w:pos="2880"/>
              </w:tabs>
              <w:jc w:val="both"/>
              <w:rPr>
                <w:rFonts w:ascii="Times New Roman" w:eastAsia="Times New Roman" w:hAnsi="Times New Roman" w:cs="Times New Roman"/>
                <w:sz w:val="24"/>
                <w:szCs w:val="24"/>
                <w:lang w:val="lt-LT" w:eastAsia="lt-LT"/>
              </w:rPr>
            </w:pPr>
            <w:r w:rsidRPr="009649A5">
              <w:rPr>
                <w:rFonts w:ascii="Times New Roman" w:eastAsia="Times New Roman" w:hAnsi="Times New Roman" w:cs="Times New Roman"/>
                <w:sz w:val="24"/>
                <w:szCs w:val="24"/>
                <w:lang w:val="lt-LT" w:eastAsia="lt-LT"/>
              </w:rPr>
              <w:lastRenderedPageBreak/>
              <w:t>1.1.10. Prekių partija – tai prekės, turinčios tas pačias savybes, pagamintos pagal tą pačią technologiją, tomis pačiomis sąlygomis, iš žaliavų ar medžiagų gautų iš to paties žaliavų ar medžiagų gamintojo/ pardavėjo.</w:t>
            </w:r>
          </w:p>
          <w:p w:rsidR="00A35550" w:rsidRPr="009649A5" w:rsidRDefault="00A35550" w:rsidP="00A35550">
            <w:pPr>
              <w:tabs>
                <w:tab w:val="left" w:pos="540"/>
                <w:tab w:val="num" w:pos="2880"/>
              </w:tabs>
              <w:jc w:val="both"/>
              <w:rPr>
                <w:rFonts w:ascii="Times New Roman" w:eastAsia="Times New Roman" w:hAnsi="Times New Roman" w:cs="Times New Roman"/>
                <w:bCs/>
                <w:iCs/>
                <w:sz w:val="24"/>
                <w:szCs w:val="24"/>
                <w:lang w:val="lt-LT" w:eastAsia="lt-LT"/>
              </w:rPr>
            </w:pPr>
            <w:r w:rsidRPr="009649A5">
              <w:rPr>
                <w:rFonts w:ascii="Times New Roman" w:eastAsia="Times New Roman" w:hAnsi="Times New Roman" w:cs="Times New Roman"/>
                <w:sz w:val="24"/>
                <w:szCs w:val="24"/>
                <w:lang w:val="lt-LT" w:eastAsia="lt-LT"/>
              </w:rPr>
              <w:t>1.1.11. M</w:t>
            </w:r>
            <w:r w:rsidRPr="009649A5">
              <w:rPr>
                <w:rFonts w:ascii="Times New Roman" w:eastAsia="Times New Roman" w:hAnsi="Times New Roman" w:cs="Times New Roman"/>
                <w:bCs/>
                <w:sz w:val="24"/>
                <w:szCs w:val="24"/>
                <w:lang w:val="lt-LT" w:eastAsia="lt-LT"/>
              </w:rPr>
              <w:t xml:space="preserve">edžiagų partija – </w:t>
            </w:r>
            <w:r w:rsidRPr="009649A5">
              <w:rPr>
                <w:rFonts w:ascii="Times New Roman" w:eastAsia="Times New Roman" w:hAnsi="Times New Roman" w:cs="Times New Roman"/>
                <w:bCs/>
                <w:iCs/>
                <w:sz w:val="24"/>
                <w:szCs w:val="24"/>
                <w:lang w:val="lt-LT" w:eastAsia="lt-LT"/>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rsidR="00A35550" w:rsidRDefault="00A35550" w:rsidP="00A35550">
            <w:pPr>
              <w:tabs>
                <w:tab w:val="left" w:pos="540"/>
                <w:tab w:val="num" w:pos="2880"/>
              </w:tabs>
              <w:jc w:val="both"/>
              <w:rPr>
                <w:rFonts w:ascii="Times New Roman" w:eastAsia="Times New Roman" w:hAnsi="Times New Roman" w:cs="Times New Roman"/>
                <w:sz w:val="24"/>
                <w:szCs w:val="24"/>
                <w:lang w:val="lt-LT" w:eastAsia="lt-LT"/>
              </w:rPr>
            </w:pPr>
            <w:r w:rsidRPr="009649A5">
              <w:rPr>
                <w:rFonts w:ascii="Times New Roman" w:eastAsia="Times New Roman" w:hAnsi="Times New Roman" w:cs="Times New Roman"/>
                <w:bCs/>
                <w:iCs/>
                <w:sz w:val="24"/>
                <w:szCs w:val="24"/>
                <w:lang w:val="lt-LT" w:eastAsia="lt-LT"/>
              </w:rPr>
              <w:t xml:space="preserve">1.2. </w:t>
            </w:r>
            <w:r w:rsidRPr="009649A5">
              <w:rPr>
                <w:rFonts w:ascii="Times New Roman" w:eastAsia="Times New Roman" w:hAnsi="Times New Roman" w:cs="Times New Roman"/>
                <w:sz w:val="24"/>
                <w:szCs w:val="24"/>
                <w:lang w:val="lt-LT" w:eastAsia="lt-LT"/>
              </w:rPr>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rsidR="008F18A7" w:rsidRDefault="008F18A7" w:rsidP="00A35550">
            <w:pPr>
              <w:tabs>
                <w:tab w:val="left" w:pos="540"/>
                <w:tab w:val="num" w:pos="2880"/>
              </w:tabs>
              <w:jc w:val="both"/>
              <w:rPr>
                <w:rFonts w:ascii="Times New Roman" w:eastAsia="Times New Roman" w:hAnsi="Times New Roman" w:cs="Times New Roman"/>
                <w:sz w:val="24"/>
                <w:szCs w:val="24"/>
                <w:lang w:val="lt-LT" w:eastAsia="lt-LT"/>
              </w:rPr>
            </w:pPr>
          </w:p>
          <w:p w:rsidR="008F18A7" w:rsidRPr="009649A5" w:rsidRDefault="008F18A7" w:rsidP="00A35550">
            <w:pPr>
              <w:tabs>
                <w:tab w:val="left" w:pos="540"/>
                <w:tab w:val="num" w:pos="2880"/>
              </w:tabs>
              <w:jc w:val="both"/>
              <w:rPr>
                <w:rFonts w:ascii="Times New Roman" w:eastAsia="Times New Roman" w:hAnsi="Times New Roman" w:cs="Times New Roman"/>
                <w:bCs/>
                <w:iCs/>
                <w:sz w:val="24"/>
                <w:szCs w:val="24"/>
                <w:lang w:val="lt-LT" w:eastAsia="lt-LT"/>
              </w:rPr>
            </w:pPr>
          </w:p>
          <w:p w:rsidR="00A35550" w:rsidRPr="009649A5" w:rsidRDefault="00A35550" w:rsidP="00A35550">
            <w:pPr>
              <w:tabs>
                <w:tab w:val="num" w:pos="540"/>
                <w:tab w:val="left" w:pos="1701"/>
                <w:tab w:val="num" w:pos="2880"/>
              </w:tabs>
              <w:jc w:val="both"/>
              <w:rPr>
                <w:rFonts w:ascii="Times New Roman" w:eastAsia="Times New Roman" w:hAnsi="Times New Roman" w:cs="Times New Roman"/>
                <w:sz w:val="24"/>
                <w:szCs w:val="24"/>
                <w:lang w:val="lt-LT" w:eastAsia="lt-LT"/>
              </w:rPr>
            </w:pPr>
            <w:r w:rsidRPr="009649A5">
              <w:rPr>
                <w:rFonts w:ascii="Times New Roman" w:eastAsia="Times New Roman" w:hAnsi="Times New Roman" w:cs="Times New Roman"/>
                <w:bCs/>
                <w:iCs/>
                <w:sz w:val="24"/>
                <w:szCs w:val="24"/>
                <w:lang w:val="lt-LT" w:eastAsia="lt-LT"/>
              </w:rPr>
              <w:t xml:space="preserve">1.3. </w:t>
            </w:r>
            <w:r w:rsidRPr="009649A5">
              <w:rPr>
                <w:rFonts w:ascii="Times New Roman" w:eastAsia="Times New Roman" w:hAnsi="Times New Roman" w:cs="Times New Roman"/>
                <w:sz w:val="24"/>
                <w:szCs w:val="24"/>
                <w:lang w:val="lt-LT" w:eastAsia="lt-LT"/>
              </w:rPr>
              <w:t>Sutarties dalių ir straipsnių pavadinimai yra naudojami tik nuorodų patogumui ir aiškinant Sutartį gali būti naudojami tik kaip papildoma priemonė.</w:t>
            </w:r>
          </w:p>
          <w:p w:rsidR="00A35550" w:rsidRPr="009649A5" w:rsidRDefault="00A35550" w:rsidP="00A35550">
            <w:pPr>
              <w:tabs>
                <w:tab w:val="left" w:pos="360"/>
                <w:tab w:val="num" w:pos="2880"/>
              </w:tabs>
              <w:jc w:val="both"/>
              <w:rPr>
                <w:rFonts w:ascii="Times New Roman" w:eastAsia="Times New Roman" w:hAnsi="Times New Roman" w:cs="Times New Roman"/>
                <w:sz w:val="24"/>
                <w:szCs w:val="24"/>
                <w:lang w:val="lt-LT" w:eastAsia="lt-LT"/>
              </w:rPr>
            </w:pPr>
            <w:r w:rsidRPr="009649A5">
              <w:rPr>
                <w:rFonts w:ascii="Times New Roman" w:eastAsia="Times New Roman" w:hAnsi="Times New Roman" w:cs="Times New Roman"/>
                <w:sz w:val="24"/>
                <w:szCs w:val="24"/>
                <w:lang w:val="lt-LT" w:eastAsia="lt-LT"/>
              </w:rPr>
              <w:t xml:space="preserve">1.4. Jeigu Sutartyje nenustatyta kitaip, Sutarties trukmė ir kiti terminai yra skaičiuojami kalendorinėmis dienomis. </w:t>
            </w:r>
          </w:p>
          <w:p w:rsidR="00A35550" w:rsidRDefault="00A35550" w:rsidP="00A35550">
            <w:pPr>
              <w:tabs>
                <w:tab w:val="num" w:pos="540"/>
                <w:tab w:val="left" w:pos="1701"/>
                <w:tab w:val="num" w:pos="2880"/>
              </w:tabs>
              <w:jc w:val="both"/>
              <w:rPr>
                <w:rFonts w:ascii="Times New Roman" w:eastAsia="Times New Roman" w:hAnsi="Times New Roman" w:cs="Times New Roman"/>
                <w:sz w:val="24"/>
                <w:szCs w:val="24"/>
                <w:lang w:val="lt-LT" w:eastAsia="lt-LT"/>
              </w:rPr>
            </w:pPr>
            <w:r w:rsidRPr="009649A5">
              <w:rPr>
                <w:rFonts w:ascii="Times New Roman" w:eastAsia="Times New Roman" w:hAnsi="Times New Roman" w:cs="Times New Roman"/>
                <w:sz w:val="24"/>
                <w:szCs w:val="24"/>
                <w:lang w:val="lt-LT" w:eastAsia="lt-LT"/>
              </w:rPr>
              <w:t xml:space="preserve">1.5. Jeigu mokėjimų ar prievolių įvykdymo terminas sutampa su oficialių švenčių ir ne darbo diena Lietuvos Respublikoje, tai pagal Sutartį prievolės įvykdymo ir mokėjimų terminas yra po to einanti darbo diena. </w:t>
            </w:r>
          </w:p>
          <w:p w:rsidR="008F18A7" w:rsidRPr="009649A5" w:rsidRDefault="008F18A7" w:rsidP="00A35550">
            <w:pPr>
              <w:tabs>
                <w:tab w:val="num" w:pos="540"/>
                <w:tab w:val="left" w:pos="1701"/>
                <w:tab w:val="num" w:pos="2880"/>
              </w:tabs>
              <w:jc w:val="both"/>
              <w:rPr>
                <w:rFonts w:ascii="Times New Roman" w:eastAsia="Times New Roman" w:hAnsi="Times New Roman" w:cs="Times New Roman"/>
                <w:sz w:val="24"/>
                <w:szCs w:val="24"/>
                <w:lang w:val="lt-LT" w:eastAsia="lt-LT"/>
              </w:rPr>
            </w:pPr>
          </w:p>
          <w:p w:rsidR="00A35550" w:rsidRPr="009649A5" w:rsidRDefault="00A35550" w:rsidP="00A35550">
            <w:pPr>
              <w:tabs>
                <w:tab w:val="num" w:pos="540"/>
                <w:tab w:val="num" w:pos="792"/>
                <w:tab w:val="left" w:pos="1701"/>
                <w:tab w:val="num" w:pos="2880"/>
              </w:tabs>
              <w:jc w:val="both"/>
              <w:rPr>
                <w:rFonts w:ascii="Times New Roman" w:eastAsia="Times New Roman" w:hAnsi="Times New Roman" w:cs="Times New Roman"/>
                <w:sz w:val="24"/>
                <w:szCs w:val="24"/>
                <w:lang w:val="lt-LT" w:eastAsia="lt-LT"/>
              </w:rPr>
            </w:pPr>
            <w:r w:rsidRPr="009649A5">
              <w:rPr>
                <w:rFonts w:ascii="Times New Roman" w:eastAsia="Times New Roman" w:hAnsi="Times New Roman" w:cs="Times New Roman"/>
                <w:sz w:val="24"/>
                <w:szCs w:val="24"/>
                <w:lang w:val="lt-LT" w:eastAsia="lt-LT"/>
              </w:rPr>
              <w:t>1.6. Sutartyje, kur reikalauja kontekstas, žodžiai pateikti vienaskaitoje, gali turėti daugiskaitos prasmę ir atvirkščiai.</w:t>
            </w:r>
          </w:p>
          <w:p w:rsidR="00A35550" w:rsidRPr="009649A5" w:rsidRDefault="00A35550" w:rsidP="00A35550">
            <w:pPr>
              <w:tabs>
                <w:tab w:val="num" w:pos="540"/>
                <w:tab w:val="num" w:pos="792"/>
                <w:tab w:val="left" w:pos="1701"/>
                <w:tab w:val="num" w:pos="2880"/>
              </w:tabs>
              <w:jc w:val="both"/>
              <w:rPr>
                <w:rFonts w:ascii="Times New Roman" w:eastAsia="Times New Roman" w:hAnsi="Times New Roman" w:cs="Times New Roman"/>
                <w:sz w:val="24"/>
                <w:szCs w:val="24"/>
                <w:lang w:val="lt-LT" w:eastAsia="lt-LT"/>
              </w:rPr>
            </w:pPr>
            <w:r w:rsidRPr="009649A5">
              <w:rPr>
                <w:rFonts w:ascii="Times New Roman" w:eastAsia="Times New Roman" w:hAnsi="Times New Roman" w:cs="Times New Roman"/>
                <w:sz w:val="24"/>
                <w:szCs w:val="24"/>
                <w:lang w:val="lt-LT" w:eastAsia="lt-LT"/>
              </w:rPr>
              <w:t>1.7. Tais atvejais, kai tam tikra prasmė yra skirtinga tarp nurodytosios žodžiais ir nurodytosios skaičiais, vadovaujamasi žodine prasme.</w:t>
            </w:r>
          </w:p>
          <w:p w:rsidR="00A35550" w:rsidRPr="009649A5" w:rsidRDefault="00A35550" w:rsidP="00A35550">
            <w:pPr>
              <w:tabs>
                <w:tab w:val="num" w:pos="540"/>
                <w:tab w:val="num" w:pos="792"/>
                <w:tab w:val="left" w:pos="1701"/>
                <w:tab w:val="num" w:pos="2880"/>
              </w:tabs>
              <w:jc w:val="both"/>
              <w:rPr>
                <w:rFonts w:ascii="Times New Roman" w:eastAsia="Times New Roman" w:hAnsi="Times New Roman" w:cs="Times New Roman"/>
                <w:sz w:val="24"/>
                <w:szCs w:val="24"/>
                <w:lang w:val="lt-LT" w:eastAsia="lt-LT"/>
              </w:rPr>
            </w:pPr>
          </w:p>
          <w:p w:rsidR="00A35550" w:rsidRPr="009649A5" w:rsidRDefault="00A35550" w:rsidP="00A35550">
            <w:pPr>
              <w:jc w:val="both"/>
              <w:rPr>
                <w:rFonts w:ascii="Times New Roman" w:hAnsi="Times New Roman" w:cs="Times New Roman"/>
                <w:b/>
                <w:sz w:val="24"/>
                <w:szCs w:val="24"/>
                <w:lang w:val="lt-LT"/>
              </w:rPr>
            </w:pPr>
            <w:r w:rsidRPr="009649A5">
              <w:rPr>
                <w:rFonts w:ascii="Times New Roman" w:hAnsi="Times New Roman" w:cs="Times New Roman"/>
                <w:b/>
                <w:sz w:val="24"/>
                <w:szCs w:val="24"/>
                <w:lang w:val="lt-LT"/>
              </w:rPr>
              <w:t>2. Sutarties kaina/prekių įkainiai/kainodaros taisyklės</w:t>
            </w:r>
          </w:p>
          <w:p w:rsidR="00A35550"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2.1. Sutarties kaina/įkainiai – pinigų suma, kurią </w:t>
            </w:r>
            <w:r w:rsidRPr="009649A5">
              <w:rPr>
                <w:rFonts w:ascii="Times New Roman" w:hAnsi="Times New Roman" w:cs="Times New Roman"/>
                <w:b/>
                <w:sz w:val="24"/>
                <w:szCs w:val="24"/>
                <w:lang w:val="lt-LT"/>
              </w:rPr>
              <w:t>Pirkėjas</w:t>
            </w:r>
            <w:r w:rsidRPr="009649A5">
              <w:rPr>
                <w:rFonts w:ascii="Times New Roman" w:hAnsi="Times New Roman" w:cs="Times New Roman"/>
                <w:sz w:val="24"/>
                <w:szCs w:val="24"/>
                <w:lang w:val="lt-LT"/>
              </w:rPr>
              <w:t xml:space="preserve"> Sutartyje nustatyta tvarka ir terminais įsipareigoja sumokėti </w:t>
            </w:r>
            <w:r w:rsidRPr="009649A5">
              <w:rPr>
                <w:rFonts w:ascii="Times New Roman" w:hAnsi="Times New Roman" w:cs="Times New Roman"/>
                <w:b/>
                <w:sz w:val="24"/>
                <w:szCs w:val="24"/>
                <w:lang w:val="lt-LT"/>
              </w:rPr>
              <w:t>Pardavėjui</w:t>
            </w:r>
            <w:r w:rsidRPr="009649A5">
              <w:rPr>
                <w:rFonts w:ascii="Times New Roman" w:hAnsi="Times New Roman" w:cs="Times New Roman"/>
                <w:sz w:val="24"/>
                <w:szCs w:val="24"/>
                <w:lang w:val="lt-LT"/>
              </w:rPr>
              <w:t xml:space="preserve">. </w:t>
            </w:r>
          </w:p>
          <w:p w:rsidR="008F18A7" w:rsidRPr="009649A5" w:rsidRDefault="008F18A7" w:rsidP="00A35550">
            <w:pPr>
              <w:jc w:val="both"/>
              <w:rPr>
                <w:rFonts w:ascii="Times New Roman" w:hAnsi="Times New Roman" w:cs="Times New Roman"/>
                <w:sz w:val="24"/>
                <w:szCs w:val="24"/>
                <w:lang w:val="lt-LT"/>
              </w:rPr>
            </w:pPr>
          </w:p>
          <w:p w:rsidR="00A35550"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2.2. Sutarties kaina/įkainiai yra pastovūs ir nekeičiami visą Sutarties galiojimo laikotarpį, išskyrus atvejus, kai po Sutarties pasirašymo </w:t>
            </w:r>
            <w:r w:rsidRPr="009649A5">
              <w:rPr>
                <w:rFonts w:ascii="Times New Roman" w:hAnsi="Times New Roman" w:cs="Times New Roman"/>
                <w:sz w:val="24"/>
                <w:szCs w:val="24"/>
                <w:lang w:val="lt-LT"/>
              </w:rPr>
              <w:lastRenderedPageBreak/>
              <w:t>keičiasi prekėms taikomo PVM/akcizų tarifas</w:t>
            </w:r>
            <w:r w:rsidRPr="009649A5">
              <w:rPr>
                <w:rFonts w:ascii="Times New Roman" w:hAnsi="Times New Roman" w:cs="Times New Roman"/>
                <w:i/>
                <w:sz w:val="24"/>
                <w:szCs w:val="24"/>
                <w:lang w:val="lt-LT"/>
              </w:rPr>
              <w:t>.</w:t>
            </w:r>
            <w:r w:rsidRPr="009649A5">
              <w:rPr>
                <w:rFonts w:ascii="Times New Roman" w:hAnsi="Times New Roman" w:cs="Times New Roman"/>
                <w:sz w:val="24"/>
                <w:szCs w:val="24"/>
                <w:lang w:val="lt-LT"/>
              </w:rPr>
              <w:t xml:space="preserve"> Perskaičiuota kaina/įkainiai įforminami raštišku Šalių susitarimu ir taikomi prekėms, kurios pristatomos po tokio Šalių pasirašyto susitarimo įsigaliojimo dienos.</w:t>
            </w:r>
          </w:p>
          <w:p w:rsidR="008F18A7" w:rsidRDefault="008F18A7" w:rsidP="00A35550">
            <w:pPr>
              <w:jc w:val="both"/>
              <w:rPr>
                <w:rFonts w:ascii="Times New Roman" w:hAnsi="Times New Roman" w:cs="Times New Roman"/>
                <w:sz w:val="24"/>
                <w:szCs w:val="24"/>
                <w:lang w:val="lt-LT"/>
              </w:rPr>
            </w:pPr>
          </w:p>
          <w:p w:rsidR="008F18A7" w:rsidRPr="009649A5" w:rsidRDefault="008F18A7" w:rsidP="00A35550">
            <w:pPr>
              <w:jc w:val="both"/>
              <w:rPr>
                <w:rFonts w:ascii="Times New Roman" w:hAnsi="Times New Roman" w:cs="Times New Roman"/>
                <w:sz w:val="24"/>
                <w:szCs w:val="24"/>
                <w:lang w:val="lt-LT"/>
              </w:rPr>
            </w:pPr>
          </w:p>
          <w:p w:rsidR="00A35550"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2.3. Prekių įkainiai keičiami vadovaujantis Sutarties priede nustatytomis kainodaros taisyklėmis. Perskaičiuoti įkainiai įforminami raštišku Šalių susitarimu ir taikomi prekėms, kurios pristatomos po tokio Šalių pasirašyto susitarimo įsigaliojimo dienos </w:t>
            </w:r>
            <w:r w:rsidRPr="009649A5">
              <w:rPr>
                <w:rFonts w:ascii="Times New Roman" w:hAnsi="Times New Roman" w:cs="Times New Roman"/>
                <w:i/>
                <w:sz w:val="24"/>
                <w:szCs w:val="24"/>
                <w:lang w:val="lt-LT"/>
              </w:rPr>
              <w:t>(jei spec. dalyje nurodyta, kad ši sąlyga taikoma)</w:t>
            </w:r>
            <w:r w:rsidRPr="009649A5">
              <w:rPr>
                <w:rFonts w:ascii="Times New Roman" w:hAnsi="Times New Roman" w:cs="Times New Roman"/>
                <w:sz w:val="24"/>
                <w:szCs w:val="24"/>
                <w:lang w:val="lt-LT"/>
              </w:rPr>
              <w:t>.</w:t>
            </w:r>
          </w:p>
          <w:p w:rsidR="008F18A7" w:rsidRPr="009649A5" w:rsidRDefault="008F18A7" w:rsidP="00A35550">
            <w:pPr>
              <w:jc w:val="both"/>
              <w:rPr>
                <w:rFonts w:ascii="Times New Roman" w:hAnsi="Times New Roman" w:cs="Times New Roman"/>
                <w:sz w:val="24"/>
                <w:szCs w:val="24"/>
                <w:lang w:val="lt-LT"/>
              </w:rPr>
            </w:pPr>
          </w:p>
          <w:p w:rsidR="00A35550" w:rsidRPr="009649A5" w:rsidRDefault="00A35550" w:rsidP="00A35550">
            <w:pPr>
              <w:widowControl w:val="0"/>
              <w:shd w:val="clear" w:color="auto" w:fill="FFFFFF"/>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2.4. </w:t>
            </w:r>
            <w:r w:rsidRPr="009649A5">
              <w:rPr>
                <w:rFonts w:ascii="Times New Roman" w:hAnsi="Times New Roman" w:cs="Times New Roman"/>
                <w:b/>
                <w:sz w:val="24"/>
                <w:szCs w:val="24"/>
                <w:lang w:val="lt-LT"/>
              </w:rPr>
              <w:t>Pardavėjas</w:t>
            </w:r>
            <w:r w:rsidRPr="009649A5">
              <w:rPr>
                <w:rFonts w:ascii="Times New Roman" w:hAnsi="Times New Roman" w:cs="Times New Roman"/>
                <w:sz w:val="24"/>
                <w:szCs w:val="24"/>
                <w:lang w:val="lt-LT"/>
              </w:rPr>
              <w:t xml:space="preserve"> į Sutarties kainą/prekių įkainius privalo įskaičiuoti visas su prekių tiekimu susijusias išlaidas ir mokesčius, įskaitant, bet neapsiribojant:</w:t>
            </w:r>
          </w:p>
          <w:p w:rsidR="00A35550" w:rsidRPr="009649A5" w:rsidRDefault="00A35550" w:rsidP="00A35550">
            <w:pPr>
              <w:widowControl w:val="0"/>
              <w:shd w:val="clear" w:color="auto" w:fill="FFFFFF"/>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2.4.1. logistikos (transportavimo) išlaidas;</w:t>
            </w:r>
          </w:p>
          <w:p w:rsidR="00A35550" w:rsidRPr="009649A5" w:rsidRDefault="00A35550" w:rsidP="00A35550">
            <w:pPr>
              <w:widowControl w:val="0"/>
              <w:shd w:val="clear" w:color="auto" w:fill="FFFFFF"/>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2.4.2. pakavimo, pakrovimo, tranzito, iškrovimo, išpakavimo, tikrinimo, draudimo ir kitas su prekių tiekimu susijusias išlaidas;</w:t>
            </w:r>
          </w:p>
          <w:p w:rsidR="00A35550" w:rsidRPr="009649A5" w:rsidRDefault="00A35550" w:rsidP="00A35550">
            <w:pPr>
              <w:widowControl w:val="0"/>
              <w:shd w:val="clear" w:color="auto" w:fill="FFFFFF"/>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2.4.3. visas su dokumentų, kurių reikalauja </w:t>
            </w:r>
            <w:r w:rsidRPr="009649A5">
              <w:rPr>
                <w:rFonts w:ascii="Times New Roman" w:hAnsi="Times New Roman" w:cs="Times New Roman"/>
                <w:b/>
                <w:sz w:val="24"/>
                <w:szCs w:val="24"/>
                <w:lang w:val="lt-LT"/>
              </w:rPr>
              <w:t>Pirkėjas</w:t>
            </w:r>
            <w:r w:rsidRPr="009649A5">
              <w:rPr>
                <w:rFonts w:ascii="Times New Roman" w:hAnsi="Times New Roman" w:cs="Times New Roman"/>
                <w:sz w:val="24"/>
                <w:szCs w:val="24"/>
                <w:lang w:val="lt-LT"/>
              </w:rPr>
              <w:t>, rengimu ir pateikimu susijusias išlaidas;</w:t>
            </w:r>
          </w:p>
          <w:p w:rsidR="00A35550" w:rsidRDefault="00A35550" w:rsidP="00A35550">
            <w:pPr>
              <w:widowControl w:val="0"/>
              <w:shd w:val="clear" w:color="auto" w:fill="FFFFFF"/>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2.4.4. pristatytų prekių surinkimo vietoje ir/arba paleidimo, ir/arba priežiūros išlaidas;</w:t>
            </w:r>
          </w:p>
          <w:p w:rsidR="008F18A7" w:rsidRPr="009649A5" w:rsidRDefault="008F18A7" w:rsidP="00A35550">
            <w:pPr>
              <w:widowControl w:val="0"/>
              <w:shd w:val="clear" w:color="auto" w:fill="FFFFFF"/>
              <w:jc w:val="both"/>
              <w:rPr>
                <w:rFonts w:ascii="Times New Roman" w:hAnsi="Times New Roman" w:cs="Times New Roman"/>
                <w:sz w:val="24"/>
                <w:szCs w:val="24"/>
                <w:lang w:val="lt-LT"/>
              </w:rPr>
            </w:pPr>
          </w:p>
          <w:p w:rsidR="00A35550" w:rsidRDefault="00A35550" w:rsidP="00A35550">
            <w:pPr>
              <w:widowControl w:val="0"/>
              <w:shd w:val="clear" w:color="auto" w:fill="FFFFFF"/>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2.4.5. aprūpinimo įrankiais, reikalingais pristatytų prekių surinkimui ir/arba priežiūrai, išlaidas;</w:t>
            </w:r>
          </w:p>
          <w:p w:rsidR="008F18A7" w:rsidRPr="009649A5" w:rsidRDefault="008F18A7" w:rsidP="00A35550">
            <w:pPr>
              <w:widowControl w:val="0"/>
              <w:shd w:val="clear" w:color="auto" w:fill="FFFFFF"/>
              <w:jc w:val="both"/>
              <w:rPr>
                <w:rFonts w:ascii="Times New Roman" w:hAnsi="Times New Roman" w:cs="Times New Roman"/>
                <w:sz w:val="24"/>
                <w:szCs w:val="24"/>
                <w:lang w:val="lt-LT"/>
              </w:rPr>
            </w:pPr>
          </w:p>
          <w:p w:rsidR="00A35550" w:rsidRPr="009649A5" w:rsidRDefault="00A35550" w:rsidP="00A35550">
            <w:pPr>
              <w:widowControl w:val="0"/>
              <w:shd w:val="clear" w:color="auto" w:fill="FFFFFF"/>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2.4.6. naudojimo ir priežiūros instrukcijų, numatytų Techninėje specifikacijoje, pateikimo išlaidas;</w:t>
            </w:r>
          </w:p>
          <w:p w:rsidR="00A35550" w:rsidRDefault="00A35550" w:rsidP="00A35550">
            <w:pPr>
              <w:widowControl w:val="0"/>
              <w:shd w:val="clear" w:color="auto" w:fill="FFFFFF"/>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2.4.7. prekių garantinio remonto išlaidas;</w:t>
            </w:r>
          </w:p>
          <w:p w:rsidR="008F18A7" w:rsidRPr="009649A5" w:rsidRDefault="008F18A7" w:rsidP="00A35550">
            <w:pPr>
              <w:widowControl w:val="0"/>
              <w:shd w:val="clear" w:color="auto" w:fill="FFFFFF"/>
              <w:jc w:val="both"/>
              <w:rPr>
                <w:rFonts w:ascii="Times New Roman" w:hAnsi="Times New Roman" w:cs="Times New Roman"/>
                <w:sz w:val="24"/>
                <w:szCs w:val="24"/>
                <w:lang w:val="lt-LT"/>
              </w:rPr>
            </w:pPr>
          </w:p>
          <w:p w:rsidR="00A35550" w:rsidRPr="009649A5" w:rsidRDefault="00A35550" w:rsidP="00A35550">
            <w:pPr>
              <w:widowControl w:val="0"/>
              <w:shd w:val="clear" w:color="auto" w:fill="FFFFFF"/>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2.4.8. visas su darbinių pavyzdžių pagaminimu ir pateikimu </w:t>
            </w:r>
            <w:r w:rsidRPr="009649A5">
              <w:rPr>
                <w:rFonts w:ascii="Times New Roman" w:hAnsi="Times New Roman" w:cs="Times New Roman"/>
                <w:b/>
                <w:sz w:val="24"/>
                <w:szCs w:val="24"/>
                <w:lang w:val="lt-LT"/>
              </w:rPr>
              <w:t>Pirkėjui</w:t>
            </w:r>
            <w:r w:rsidRPr="009649A5">
              <w:rPr>
                <w:rFonts w:ascii="Times New Roman" w:hAnsi="Times New Roman" w:cs="Times New Roman"/>
                <w:sz w:val="24"/>
                <w:szCs w:val="24"/>
                <w:lang w:val="lt-LT"/>
              </w:rPr>
              <w:t xml:space="preserve"> susijusias išlaidas;</w:t>
            </w:r>
          </w:p>
          <w:p w:rsidR="00A35550" w:rsidRPr="009649A5" w:rsidRDefault="00A35550" w:rsidP="00A35550">
            <w:pPr>
              <w:widowControl w:val="0"/>
              <w:shd w:val="clear" w:color="auto" w:fill="FFFFFF"/>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2.4.9. visas su medžiaginių pavyzdžių (pagrindinių ir priedų), kurios naudojamos produkto gamyboje, pagaminimu ir pateikimu </w:t>
            </w:r>
            <w:r w:rsidRPr="009649A5">
              <w:rPr>
                <w:rFonts w:ascii="Times New Roman" w:hAnsi="Times New Roman" w:cs="Times New Roman"/>
                <w:b/>
                <w:sz w:val="24"/>
                <w:szCs w:val="24"/>
                <w:lang w:val="lt-LT"/>
              </w:rPr>
              <w:t>Pirkėjui</w:t>
            </w:r>
            <w:r w:rsidRPr="009649A5">
              <w:rPr>
                <w:rFonts w:ascii="Times New Roman" w:hAnsi="Times New Roman" w:cs="Times New Roman"/>
                <w:sz w:val="24"/>
                <w:szCs w:val="24"/>
                <w:lang w:val="lt-LT"/>
              </w:rPr>
              <w:t xml:space="preserve"> susijusias išlaidas.</w:t>
            </w:r>
          </w:p>
          <w:p w:rsidR="00A35550" w:rsidRDefault="00A35550" w:rsidP="00A35550">
            <w:pPr>
              <w:widowControl w:val="0"/>
              <w:shd w:val="clear" w:color="auto" w:fill="FFFFFF"/>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2.5. Užsienio valiutų kursų svyravimo, gamintojų kainų keitimo rizika tenka </w:t>
            </w:r>
            <w:r w:rsidRPr="009649A5">
              <w:rPr>
                <w:rFonts w:ascii="Times New Roman" w:hAnsi="Times New Roman" w:cs="Times New Roman"/>
                <w:b/>
                <w:sz w:val="24"/>
                <w:szCs w:val="24"/>
                <w:lang w:val="lt-LT"/>
              </w:rPr>
              <w:t>Pardavėjui</w:t>
            </w:r>
            <w:r w:rsidRPr="009649A5">
              <w:rPr>
                <w:rFonts w:ascii="Times New Roman" w:hAnsi="Times New Roman" w:cs="Times New Roman"/>
                <w:sz w:val="24"/>
                <w:szCs w:val="24"/>
                <w:lang w:val="lt-LT"/>
              </w:rPr>
              <w:t>.</w:t>
            </w:r>
          </w:p>
          <w:p w:rsidR="008F18A7" w:rsidRPr="009649A5" w:rsidRDefault="008F18A7" w:rsidP="00A35550">
            <w:pPr>
              <w:widowControl w:val="0"/>
              <w:shd w:val="clear" w:color="auto" w:fill="FFFFFF"/>
              <w:jc w:val="both"/>
              <w:rPr>
                <w:rFonts w:ascii="Times New Roman" w:hAnsi="Times New Roman" w:cs="Times New Roman"/>
                <w:sz w:val="24"/>
                <w:szCs w:val="24"/>
                <w:lang w:val="lt-LT"/>
              </w:rPr>
            </w:pPr>
          </w:p>
          <w:p w:rsidR="00A35550"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2.6. Su Sutarties Specialiojoje dalyje nurodytu Subtiekėju (-ais) </w:t>
            </w:r>
            <w:r w:rsidRPr="009649A5">
              <w:rPr>
                <w:rFonts w:ascii="Times New Roman" w:hAnsi="Times New Roman" w:cs="Times New Roman"/>
                <w:b/>
                <w:sz w:val="24"/>
                <w:szCs w:val="24"/>
                <w:lang w:val="lt-LT"/>
              </w:rPr>
              <w:t>Pirkėjas</w:t>
            </w:r>
            <w:r w:rsidRPr="009649A5">
              <w:rPr>
                <w:rFonts w:ascii="Times New Roman" w:hAnsi="Times New Roman" w:cs="Times New Roman"/>
                <w:sz w:val="24"/>
                <w:szCs w:val="24"/>
                <w:lang w:val="lt-LT"/>
              </w:rPr>
              <w:t xml:space="preserve"> ir </w:t>
            </w:r>
            <w:r w:rsidRPr="009649A5">
              <w:rPr>
                <w:rFonts w:ascii="Times New Roman" w:hAnsi="Times New Roman" w:cs="Times New Roman"/>
                <w:b/>
                <w:sz w:val="24"/>
                <w:szCs w:val="24"/>
                <w:lang w:val="lt-LT"/>
              </w:rPr>
              <w:t>Pardavėjas</w:t>
            </w:r>
            <w:r w:rsidRPr="009649A5">
              <w:rPr>
                <w:rFonts w:ascii="Times New Roman" w:hAnsi="Times New Roman" w:cs="Times New Roman"/>
                <w:sz w:val="24"/>
                <w:szCs w:val="24"/>
                <w:lang w:val="lt-LT"/>
              </w:rPr>
              <w:t xml:space="preserve"> gali sudaryti trišalę tiesioginio atsiskaitymo sutartį, kuria Šalių ir Subtiekėjo sutarta apimtimi ir sąlygomis </w:t>
            </w:r>
            <w:r w:rsidRPr="009649A5">
              <w:rPr>
                <w:rFonts w:ascii="Times New Roman" w:hAnsi="Times New Roman" w:cs="Times New Roman"/>
                <w:b/>
                <w:sz w:val="24"/>
                <w:szCs w:val="24"/>
                <w:lang w:val="lt-LT"/>
              </w:rPr>
              <w:t>Pardavėjas</w:t>
            </w:r>
            <w:r w:rsidRPr="009649A5">
              <w:rPr>
                <w:rFonts w:ascii="Times New Roman" w:hAnsi="Times New Roman" w:cs="Times New Roman"/>
                <w:sz w:val="24"/>
                <w:szCs w:val="24"/>
                <w:lang w:val="lt-LT"/>
              </w:rPr>
              <w:t xml:space="preserve"> perleidžia teisę Subtiekėjui reikalauti iš </w:t>
            </w:r>
            <w:r w:rsidRPr="009649A5">
              <w:rPr>
                <w:rFonts w:ascii="Times New Roman" w:hAnsi="Times New Roman" w:cs="Times New Roman"/>
                <w:b/>
                <w:sz w:val="24"/>
                <w:szCs w:val="24"/>
                <w:lang w:val="lt-LT"/>
              </w:rPr>
              <w:t>Pirkėjo</w:t>
            </w:r>
            <w:r w:rsidRPr="009649A5">
              <w:rPr>
                <w:rFonts w:ascii="Times New Roman" w:hAnsi="Times New Roman" w:cs="Times New Roman"/>
                <w:sz w:val="24"/>
                <w:szCs w:val="24"/>
                <w:lang w:val="lt-LT"/>
              </w:rPr>
              <w:t xml:space="preserve"> mokėti sutartą dalį Sutarties kainos. Reikalavimo teisės </w:t>
            </w:r>
            <w:r w:rsidRPr="009649A5">
              <w:rPr>
                <w:rFonts w:ascii="Times New Roman" w:hAnsi="Times New Roman" w:cs="Times New Roman"/>
                <w:sz w:val="24"/>
                <w:szCs w:val="24"/>
                <w:lang w:val="lt-LT"/>
              </w:rPr>
              <w:lastRenderedPageBreak/>
              <w:t>perleidimas Subtiekėjui nesudarius trišalės tiesioginio atsiskaitymo Sutarties negalioja.</w:t>
            </w:r>
          </w:p>
          <w:p w:rsidR="008F18A7" w:rsidRPr="009649A5" w:rsidRDefault="008F18A7" w:rsidP="00A35550">
            <w:pPr>
              <w:jc w:val="both"/>
              <w:rPr>
                <w:rFonts w:ascii="Times New Roman" w:hAnsi="Times New Roman" w:cs="Times New Roman"/>
                <w:sz w:val="24"/>
                <w:szCs w:val="24"/>
                <w:lang w:val="lt-LT"/>
              </w:rPr>
            </w:pP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2.7. Subtiekėjas, norėdamas, kad </w:t>
            </w:r>
            <w:r w:rsidRPr="009649A5">
              <w:rPr>
                <w:rFonts w:ascii="Times New Roman" w:hAnsi="Times New Roman" w:cs="Times New Roman"/>
                <w:b/>
                <w:sz w:val="24"/>
                <w:szCs w:val="24"/>
                <w:lang w:val="lt-LT"/>
              </w:rPr>
              <w:t>Pirkėjas</w:t>
            </w:r>
            <w:r w:rsidRPr="009649A5">
              <w:rPr>
                <w:rFonts w:ascii="Times New Roman" w:hAnsi="Times New Roman" w:cs="Times New Roman"/>
                <w:sz w:val="24"/>
                <w:szCs w:val="24"/>
                <w:lang w:val="lt-LT"/>
              </w:rPr>
              <w:t xml:space="preserve"> tiesiogiai atsiskaitytų su juo raštu praneša </w:t>
            </w:r>
            <w:r w:rsidRPr="009649A5">
              <w:rPr>
                <w:rFonts w:ascii="Times New Roman" w:hAnsi="Times New Roman" w:cs="Times New Roman"/>
                <w:b/>
                <w:sz w:val="24"/>
                <w:szCs w:val="24"/>
                <w:lang w:val="lt-LT"/>
              </w:rPr>
              <w:t>Pirkėjui</w:t>
            </w:r>
            <w:r w:rsidRPr="009649A5">
              <w:rPr>
                <w:rFonts w:ascii="Times New Roman" w:hAnsi="Times New Roman" w:cs="Times New Roman"/>
                <w:sz w:val="24"/>
                <w:szCs w:val="24"/>
                <w:lang w:val="lt-LT"/>
              </w:rPr>
              <w:t>, kad pageidauja sudaryti tiesioginio atsiskaitymo sutartį. Kartu su prašymu sudaryti tiesioginio atsiskaitymo sutartį Subtiekėjas turi pateikti:</w:t>
            </w: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2.7.1. Pagrindines tiesioginio atsiskaitymo sutarties sąlygas nurodytas Sutarties Bendrosios dalies 2.8 punkte. </w:t>
            </w: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2.7.2. </w:t>
            </w:r>
            <w:r w:rsidRPr="009649A5">
              <w:rPr>
                <w:rFonts w:ascii="Times New Roman" w:hAnsi="Times New Roman" w:cs="Times New Roman"/>
                <w:b/>
                <w:sz w:val="24"/>
                <w:szCs w:val="24"/>
                <w:lang w:val="lt-LT"/>
              </w:rPr>
              <w:t>Pardavėjo</w:t>
            </w:r>
            <w:r w:rsidRPr="009649A5">
              <w:rPr>
                <w:rFonts w:ascii="Times New Roman" w:hAnsi="Times New Roman" w:cs="Times New Roman"/>
                <w:sz w:val="24"/>
                <w:szCs w:val="24"/>
                <w:lang w:val="lt-LT"/>
              </w:rPr>
              <w:t xml:space="preserve"> patvirtinimą, kad jis sutinka Subtiekėjo siūlomomis sąlygomis sudaryti tiesioginio atsiskaitymo sutartį. </w:t>
            </w: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2.7.3. Dokumentus įrodančius, kad nėra Viešųjų pirkimų įstatymo 46 straipsnio 1 dalyje nurodytų pagrindų.</w:t>
            </w:r>
          </w:p>
          <w:p w:rsidR="00A35550"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9649A5">
              <w:rPr>
                <w:rFonts w:ascii="Times New Roman" w:hAnsi="Times New Roman" w:cs="Times New Roman"/>
                <w:b/>
                <w:sz w:val="24"/>
                <w:szCs w:val="24"/>
                <w:lang w:val="lt-LT"/>
              </w:rPr>
              <w:t>Pardavėju</w:t>
            </w:r>
            <w:r w:rsidRPr="009649A5">
              <w:rPr>
                <w:rFonts w:ascii="Times New Roman" w:hAnsi="Times New Roman" w:cs="Times New Roman"/>
                <w:sz w:val="24"/>
                <w:szCs w:val="24"/>
                <w:lang w:val="lt-LT"/>
              </w:rPr>
              <w:t xml:space="preserve"> ir pateikus šio suderinimo rašytinius įrodymus, Šalių ir Subtiekėjo pareiga informuoti apie rekvizitų pasikeitimus, mokėjimų vykdymo tvarka įvykus ginčui tarp </w:t>
            </w:r>
            <w:r w:rsidRPr="009649A5">
              <w:rPr>
                <w:rFonts w:ascii="Times New Roman" w:hAnsi="Times New Roman" w:cs="Times New Roman"/>
                <w:b/>
                <w:sz w:val="24"/>
                <w:szCs w:val="24"/>
                <w:lang w:val="lt-LT"/>
              </w:rPr>
              <w:t>Pardavėjo</w:t>
            </w:r>
            <w:r w:rsidRPr="009649A5">
              <w:rPr>
                <w:rFonts w:ascii="Times New Roman" w:hAnsi="Times New Roman" w:cs="Times New Roman"/>
                <w:sz w:val="24"/>
                <w:szCs w:val="24"/>
                <w:lang w:val="lt-LT"/>
              </w:rPr>
              <w:t xml:space="preserve"> ir Subtiekėjo, papildomas prievolių, užtikrinimas (taikoma tik numatant avansinius mokėjimus). </w:t>
            </w:r>
          </w:p>
          <w:p w:rsidR="008F18A7" w:rsidRDefault="008F18A7" w:rsidP="00A35550">
            <w:pPr>
              <w:jc w:val="both"/>
              <w:rPr>
                <w:rFonts w:ascii="Times New Roman" w:hAnsi="Times New Roman" w:cs="Times New Roman"/>
                <w:sz w:val="24"/>
                <w:szCs w:val="24"/>
                <w:lang w:val="lt-LT"/>
              </w:rPr>
            </w:pPr>
          </w:p>
          <w:p w:rsidR="008F18A7" w:rsidRDefault="008F18A7" w:rsidP="00A35550">
            <w:pPr>
              <w:jc w:val="both"/>
              <w:rPr>
                <w:rFonts w:ascii="Times New Roman" w:hAnsi="Times New Roman" w:cs="Times New Roman"/>
                <w:sz w:val="24"/>
                <w:szCs w:val="24"/>
                <w:lang w:val="lt-LT"/>
              </w:rPr>
            </w:pPr>
          </w:p>
          <w:p w:rsidR="008F18A7" w:rsidRDefault="008F18A7" w:rsidP="00A35550">
            <w:pPr>
              <w:jc w:val="both"/>
              <w:rPr>
                <w:rFonts w:ascii="Times New Roman" w:hAnsi="Times New Roman" w:cs="Times New Roman"/>
                <w:sz w:val="24"/>
                <w:szCs w:val="24"/>
                <w:lang w:val="lt-LT"/>
              </w:rPr>
            </w:pPr>
          </w:p>
          <w:p w:rsidR="008F18A7" w:rsidRPr="009649A5" w:rsidRDefault="008F18A7" w:rsidP="00A35550">
            <w:pPr>
              <w:jc w:val="both"/>
              <w:rPr>
                <w:rFonts w:ascii="Times New Roman" w:hAnsi="Times New Roman" w:cs="Times New Roman"/>
                <w:sz w:val="24"/>
                <w:szCs w:val="24"/>
                <w:lang w:val="lt-LT"/>
              </w:rPr>
            </w:pP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2.9. Tiesioginio atsiskaitymo sutartis turi būti sudaryta ne vėliau kaip iki dienos, nuo kurios atsiranda mokėjimo prievolė pagal Sutarties Bendrosios dalies 4.1 punktą. </w:t>
            </w: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2.10. Tiesioginis atsiskaitymas su Subtiekėju neatleidžia </w:t>
            </w:r>
            <w:r w:rsidRPr="009649A5">
              <w:rPr>
                <w:rFonts w:ascii="Times New Roman" w:hAnsi="Times New Roman" w:cs="Times New Roman"/>
                <w:b/>
                <w:sz w:val="24"/>
                <w:szCs w:val="24"/>
                <w:lang w:val="lt-LT"/>
              </w:rPr>
              <w:t>Pardavėjo</w:t>
            </w:r>
            <w:r w:rsidRPr="009649A5">
              <w:rPr>
                <w:rFonts w:ascii="Times New Roman" w:hAnsi="Times New Roman" w:cs="Times New Roman"/>
                <w:sz w:val="24"/>
                <w:szCs w:val="24"/>
                <w:lang w:val="lt-LT"/>
              </w:rPr>
              <w:t xml:space="preserve"> nuo jo prisiimtų įsipareigojimų pagal sudarytą Pirkimo sutartį. Sutartyje numatytos </w:t>
            </w:r>
            <w:r w:rsidRPr="009649A5">
              <w:rPr>
                <w:rFonts w:ascii="Times New Roman" w:hAnsi="Times New Roman" w:cs="Times New Roman"/>
                <w:b/>
                <w:sz w:val="24"/>
                <w:szCs w:val="24"/>
                <w:lang w:val="lt-LT"/>
              </w:rPr>
              <w:t>Pardavėjo</w:t>
            </w:r>
            <w:r w:rsidRPr="009649A5">
              <w:rPr>
                <w:rFonts w:ascii="Times New Roman" w:hAnsi="Times New Roman" w:cs="Times New Roman"/>
                <w:sz w:val="24"/>
                <w:szCs w:val="24"/>
                <w:lang w:val="lt-LT"/>
              </w:rPr>
              <w:t xml:space="preserve"> teisės, pareigos ir kiti įsipareigojimai nesusiję su reikalavimo teise sumokėti Sutarties kainą perleidimu Subtiekėjui negali būti perduoti.</w:t>
            </w:r>
          </w:p>
          <w:p w:rsidR="00A35550"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2.11. </w:t>
            </w:r>
            <w:r w:rsidRPr="009649A5">
              <w:rPr>
                <w:rFonts w:ascii="Times New Roman" w:hAnsi="Times New Roman" w:cs="Times New Roman"/>
                <w:b/>
                <w:sz w:val="24"/>
                <w:szCs w:val="24"/>
                <w:lang w:val="lt-LT"/>
              </w:rPr>
              <w:t>Pirkėjas</w:t>
            </w:r>
            <w:r w:rsidRPr="009649A5">
              <w:rPr>
                <w:rFonts w:ascii="Times New Roman" w:hAnsi="Times New Roman" w:cs="Times New Roman"/>
                <w:sz w:val="24"/>
                <w:szCs w:val="24"/>
                <w:lang w:val="lt-LT"/>
              </w:rPr>
              <w:t xml:space="preserve"> turi teisę reikšti Subtiekėjui visus atsikirtimus, kuriuos jis turėjo teisę reikšti </w:t>
            </w:r>
            <w:r w:rsidRPr="009649A5">
              <w:rPr>
                <w:rFonts w:ascii="Times New Roman" w:hAnsi="Times New Roman" w:cs="Times New Roman"/>
                <w:b/>
                <w:sz w:val="24"/>
                <w:szCs w:val="24"/>
                <w:lang w:val="lt-LT"/>
              </w:rPr>
              <w:t>Pardavėjui</w:t>
            </w:r>
            <w:r w:rsidRPr="009649A5">
              <w:rPr>
                <w:rFonts w:ascii="Times New Roman" w:hAnsi="Times New Roman" w:cs="Times New Roman"/>
                <w:sz w:val="24"/>
                <w:szCs w:val="24"/>
                <w:lang w:val="lt-LT"/>
              </w:rPr>
              <w:t xml:space="preserve"> iki reikalavimo teisės perdavimo.</w:t>
            </w:r>
          </w:p>
          <w:p w:rsidR="008F18A7" w:rsidRPr="009649A5" w:rsidRDefault="008F18A7" w:rsidP="00A35550">
            <w:pPr>
              <w:jc w:val="both"/>
              <w:rPr>
                <w:rFonts w:ascii="Times New Roman" w:hAnsi="Times New Roman" w:cs="Times New Roman"/>
                <w:sz w:val="24"/>
                <w:szCs w:val="24"/>
                <w:lang w:val="lt-LT"/>
              </w:rPr>
            </w:pPr>
          </w:p>
          <w:p w:rsidR="00A35550"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2.12. Kilus ginčui tarp </w:t>
            </w:r>
            <w:r w:rsidRPr="009649A5">
              <w:rPr>
                <w:rFonts w:ascii="Times New Roman" w:hAnsi="Times New Roman" w:cs="Times New Roman"/>
                <w:b/>
                <w:sz w:val="24"/>
                <w:szCs w:val="24"/>
                <w:lang w:val="lt-LT"/>
              </w:rPr>
              <w:t>Pardavėjo</w:t>
            </w:r>
            <w:r w:rsidRPr="009649A5">
              <w:rPr>
                <w:rFonts w:ascii="Times New Roman" w:hAnsi="Times New Roman" w:cs="Times New Roman"/>
                <w:sz w:val="24"/>
                <w:szCs w:val="24"/>
                <w:lang w:val="lt-LT"/>
              </w:rPr>
              <w:t xml:space="preserve"> ir Subtiekėjo dėl tiesioginio atsiskaitymo sutartyje numatytų atsiskaitymų ar jų tvarkos, visos mokėjimo </w:t>
            </w:r>
            <w:r w:rsidRPr="009649A5">
              <w:rPr>
                <w:rFonts w:ascii="Times New Roman" w:hAnsi="Times New Roman" w:cs="Times New Roman"/>
                <w:sz w:val="24"/>
                <w:szCs w:val="24"/>
                <w:lang w:val="lt-LT"/>
              </w:rPr>
              <w:lastRenderedPageBreak/>
              <w:t xml:space="preserve">prievolės vykdomos– </w:t>
            </w:r>
            <w:r w:rsidRPr="009649A5">
              <w:rPr>
                <w:rFonts w:ascii="Times New Roman" w:hAnsi="Times New Roman" w:cs="Times New Roman"/>
                <w:b/>
                <w:sz w:val="24"/>
                <w:szCs w:val="24"/>
                <w:lang w:val="lt-LT"/>
              </w:rPr>
              <w:t>Pardavėjui</w:t>
            </w:r>
            <w:r w:rsidRPr="009649A5">
              <w:rPr>
                <w:rFonts w:ascii="Times New Roman" w:hAnsi="Times New Roman" w:cs="Times New Roman"/>
                <w:sz w:val="24"/>
                <w:szCs w:val="24"/>
                <w:lang w:val="lt-LT"/>
              </w:rPr>
              <w:t xml:space="preserve">. Jei Subtiekėjo reikalavimas (sąskaita ar kitas dokumentas) yra nesuderintas su </w:t>
            </w:r>
            <w:r w:rsidRPr="009649A5">
              <w:rPr>
                <w:rFonts w:ascii="Times New Roman" w:hAnsi="Times New Roman" w:cs="Times New Roman"/>
                <w:b/>
                <w:sz w:val="24"/>
                <w:szCs w:val="24"/>
                <w:lang w:val="lt-LT"/>
              </w:rPr>
              <w:t>Pardavėju</w:t>
            </w:r>
            <w:r w:rsidRPr="009649A5">
              <w:rPr>
                <w:rFonts w:ascii="Times New Roman" w:hAnsi="Times New Roman" w:cs="Times New Roman"/>
                <w:sz w:val="24"/>
                <w:szCs w:val="24"/>
                <w:lang w:val="lt-LT"/>
              </w:rPr>
              <w:t xml:space="preserve">, bus laikoma, kad tarp </w:t>
            </w:r>
            <w:r w:rsidRPr="009649A5">
              <w:rPr>
                <w:rFonts w:ascii="Times New Roman" w:hAnsi="Times New Roman" w:cs="Times New Roman"/>
                <w:b/>
                <w:sz w:val="24"/>
                <w:szCs w:val="24"/>
                <w:lang w:val="lt-LT"/>
              </w:rPr>
              <w:t>Pardavėjo</w:t>
            </w:r>
            <w:r w:rsidRPr="009649A5">
              <w:rPr>
                <w:rFonts w:ascii="Times New Roman" w:hAnsi="Times New Roman" w:cs="Times New Roman"/>
                <w:sz w:val="24"/>
                <w:szCs w:val="24"/>
                <w:lang w:val="lt-LT"/>
              </w:rPr>
              <w:t xml:space="preserve"> ir Subtiekėjo yra kilęs ginčas. </w:t>
            </w:r>
          </w:p>
          <w:p w:rsidR="008F18A7" w:rsidRDefault="008F18A7" w:rsidP="00A35550">
            <w:pPr>
              <w:jc w:val="both"/>
              <w:rPr>
                <w:rFonts w:ascii="Times New Roman" w:hAnsi="Times New Roman" w:cs="Times New Roman"/>
                <w:sz w:val="24"/>
                <w:szCs w:val="24"/>
                <w:lang w:val="lt-LT"/>
              </w:rPr>
            </w:pPr>
          </w:p>
          <w:p w:rsidR="008F18A7" w:rsidRPr="009649A5" w:rsidRDefault="008F18A7" w:rsidP="00A35550">
            <w:pPr>
              <w:jc w:val="both"/>
              <w:rPr>
                <w:rFonts w:ascii="Times New Roman" w:hAnsi="Times New Roman" w:cs="Times New Roman"/>
                <w:sz w:val="24"/>
                <w:szCs w:val="24"/>
                <w:lang w:val="lt-LT"/>
              </w:rPr>
            </w:pP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2.13. Visi Pirkimo sutarties mokėjimų dokumentai yra teikiami naudojantis informacinės sistemos SABIS priemonėmis. Pasikeitus teisės aktų nuostatoms dėl mokėjimo dokumentų pateikimo naudojantis informacine sistema SABIS, atitinkamai taikomas tuo metu galiojantis teisinis reguliavimas. </w:t>
            </w:r>
          </w:p>
          <w:p w:rsidR="00A35550" w:rsidRPr="009649A5" w:rsidRDefault="00A35550" w:rsidP="00A35550">
            <w:pPr>
              <w:jc w:val="both"/>
              <w:rPr>
                <w:rFonts w:ascii="Times New Roman" w:hAnsi="Times New Roman" w:cs="Times New Roman"/>
                <w:sz w:val="24"/>
                <w:szCs w:val="24"/>
                <w:lang w:val="lt-LT"/>
              </w:rPr>
            </w:pPr>
          </w:p>
          <w:p w:rsidR="00A35550" w:rsidRDefault="00A35550" w:rsidP="00A35550">
            <w:pPr>
              <w:jc w:val="both"/>
              <w:rPr>
                <w:rFonts w:ascii="Times New Roman" w:hAnsi="Times New Roman" w:cs="Times New Roman"/>
                <w:b/>
                <w:sz w:val="24"/>
                <w:szCs w:val="24"/>
                <w:lang w:val="lt-LT"/>
              </w:rPr>
            </w:pPr>
            <w:r w:rsidRPr="009649A5">
              <w:rPr>
                <w:rFonts w:ascii="Times New Roman" w:hAnsi="Times New Roman" w:cs="Times New Roman"/>
                <w:b/>
                <w:sz w:val="24"/>
                <w:szCs w:val="24"/>
                <w:lang w:val="lt-LT"/>
              </w:rPr>
              <w:t>3.</w:t>
            </w:r>
            <w:r w:rsidRPr="009649A5">
              <w:rPr>
                <w:rFonts w:ascii="Times New Roman" w:hAnsi="Times New Roman" w:cs="Times New Roman"/>
                <w:sz w:val="24"/>
                <w:szCs w:val="24"/>
                <w:lang w:val="lt-LT"/>
              </w:rPr>
              <w:t xml:space="preserve"> </w:t>
            </w:r>
            <w:r w:rsidRPr="009649A5">
              <w:rPr>
                <w:rFonts w:ascii="Times New Roman" w:hAnsi="Times New Roman" w:cs="Times New Roman"/>
                <w:b/>
                <w:sz w:val="24"/>
                <w:szCs w:val="24"/>
                <w:lang w:val="lt-LT"/>
              </w:rPr>
              <w:t>Prekių tiekimo terminai ir sąlygos</w:t>
            </w:r>
          </w:p>
          <w:p w:rsidR="008F18A7" w:rsidRPr="009649A5" w:rsidRDefault="008F18A7" w:rsidP="00A35550">
            <w:pPr>
              <w:jc w:val="both"/>
              <w:rPr>
                <w:rFonts w:ascii="Times New Roman" w:hAnsi="Times New Roman" w:cs="Times New Roman"/>
                <w:b/>
                <w:sz w:val="24"/>
                <w:szCs w:val="24"/>
                <w:lang w:val="lt-LT"/>
              </w:rPr>
            </w:pPr>
          </w:p>
          <w:p w:rsidR="00A35550"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3.1. Prekės pristatomos Sutarties Specialiojoje dalyje (arba Sutarties</w:t>
            </w:r>
            <w:r w:rsidRPr="009649A5">
              <w:rPr>
                <w:rFonts w:ascii="Times New Roman" w:hAnsi="Times New Roman" w:cs="Times New Roman"/>
                <w:i/>
                <w:sz w:val="24"/>
                <w:szCs w:val="24"/>
                <w:lang w:val="lt-LT"/>
              </w:rPr>
              <w:t xml:space="preserve"> </w:t>
            </w:r>
            <w:r w:rsidRPr="009649A5">
              <w:rPr>
                <w:rFonts w:ascii="Times New Roman" w:hAnsi="Times New Roman" w:cs="Times New Roman"/>
                <w:sz w:val="24"/>
                <w:szCs w:val="24"/>
                <w:lang w:val="lt-LT"/>
              </w:rPr>
              <w:t>priede (-uose)) numatytais terminais ir tvarka.</w:t>
            </w:r>
          </w:p>
          <w:p w:rsidR="008F18A7" w:rsidRPr="009649A5" w:rsidRDefault="008F18A7" w:rsidP="00A35550">
            <w:pPr>
              <w:jc w:val="both"/>
              <w:rPr>
                <w:rFonts w:ascii="Times New Roman" w:hAnsi="Times New Roman" w:cs="Times New Roman"/>
                <w:sz w:val="24"/>
                <w:szCs w:val="24"/>
                <w:lang w:val="lt-LT"/>
              </w:rPr>
            </w:pP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3.2. Prekes </w:t>
            </w:r>
            <w:r w:rsidRPr="009649A5">
              <w:rPr>
                <w:rFonts w:ascii="Times New Roman" w:hAnsi="Times New Roman" w:cs="Times New Roman"/>
                <w:b/>
                <w:bCs/>
                <w:sz w:val="24"/>
                <w:szCs w:val="24"/>
                <w:lang w:val="lt-LT"/>
              </w:rPr>
              <w:t>Pardavėjas</w:t>
            </w:r>
            <w:r w:rsidRPr="009649A5">
              <w:rPr>
                <w:rFonts w:ascii="Times New Roman" w:hAnsi="Times New Roman" w:cs="Times New Roman"/>
                <w:sz w:val="24"/>
                <w:szCs w:val="24"/>
                <w:lang w:val="lt-LT"/>
              </w:rPr>
              <w:t xml:space="preserve"> pristato savo rizika be papildomo apmokėjimo. </w:t>
            </w:r>
            <w:r w:rsidRPr="009649A5">
              <w:rPr>
                <w:rFonts w:ascii="Times New Roman" w:hAnsi="Times New Roman" w:cs="Times New Roman"/>
                <w:b/>
                <w:bCs/>
                <w:sz w:val="24"/>
                <w:szCs w:val="24"/>
                <w:lang w:val="lt-LT"/>
              </w:rPr>
              <w:t>Pirkėjas</w:t>
            </w:r>
            <w:r w:rsidRPr="009649A5">
              <w:rPr>
                <w:rFonts w:ascii="Times New Roman" w:hAnsi="Times New Roman" w:cs="Times New Roman"/>
                <w:sz w:val="24"/>
                <w:szCs w:val="24"/>
                <w:lang w:val="lt-LT"/>
              </w:rPr>
              <w:t xml:space="preserve"> nuosavybės teisę į prekes įgyja abiem Šalims pasirašius dokumentą, patvirtinantį prekių perdavimą-priėmimą, kuris pasirašomas tik tuo atveju, jeigu prekės yra kokybiškos ir atitinka Sutartyje ir jos priede (-uose) joms nustatytus reikalavimus</w:t>
            </w:r>
            <w:r w:rsidRPr="009649A5">
              <w:rPr>
                <w:rFonts w:ascii="Times New Roman" w:hAnsi="Times New Roman" w:cs="Times New Roman"/>
                <w:i/>
                <w:sz w:val="24"/>
                <w:szCs w:val="24"/>
                <w:lang w:val="lt-LT"/>
              </w:rPr>
              <w:t>.</w:t>
            </w:r>
            <w:r w:rsidRPr="009649A5">
              <w:rPr>
                <w:rFonts w:ascii="Times New Roman" w:hAnsi="Times New Roman" w:cs="Times New Roman"/>
                <w:sz w:val="24"/>
                <w:szCs w:val="24"/>
                <w:lang w:val="lt-LT"/>
              </w:rPr>
              <w:t xml:space="preserve"> Kai pristatytos prekės yra kokybiškos ir atitinka Sutartyje ir jos priede (-uose) joms nustatytus reikalavimus, dokumentas, patvirtinantis prekių perdavimą-priėmimą,</w:t>
            </w:r>
            <w:r w:rsidRPr="009649A5">
              <w:rPr>
                <w:rFonts w:ascii="Times New Roman" w:hAnsi="Times New Roman" w:cs="Times New Roman"/>
                <w:color w:val="1F497D"/>
                <w:sz w:val="24"/>
                <w:szCs w:val="24"/>
                <w:lang w:val="lt-LT"/>
              </w:rPr>
              <w:t xml:space="preserve"> </w:t>
            </w:r>
            <w:r w:rsidRPr="009649A5">
              <w:rPr>
                <w:rFonts w:ascii="Times New Roman" w:hAnsi="Times New Roman" w:cs="Times New Roman"/>
                <w:sz w:val="24"/>
                <w:szCs w:val="24"/>
                <w:lang w:val="lt-LT"/>
              </w:rPr>
              <w:t xml:space="preserve">turi būti pasirašomas ne vėliau kaip per 30 dienų, išskyrus kai prekėms atliekami laboratoriniai bandymai. </w:t>
            </w: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3.3. Už prekes, pateiktas viršijant Sutartyje/paraiškose/užsakymuose nurodytus kiekius, </w:t>
            </w:r>
            <w:r w:rsidRPr="009649A5">
              <w:rPr>
                <w:rFonts w:ascii="Times New Roman" w:hAnsi="Times New Roman" w:cs="Times New Roman"/>
                <w:b/>
                <w:sz w:val="24"/>
                <w:szCs w:val="24"/>
                <w:lang w:val="lt-LT"/>
              </w:rPr>
              <w:t xml:space="preserve">Pirkėjas </w:t>
            </w:r>
            <w:r w:rsidRPr="009649A5">
              <w:rPr>
                <w:rFonts w:ascii="Times New Roman" w:hAnsi="Times New Roman" w:cs="Times New Roman"/>
                <w:sz w:val="24"/>
                <w:szCs w:val="24"/>
                <w:lang w:val="lt-LT"/>
              </w:rPr>
              <w:t>neapmoka.</w:t>
            </w: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3.4. </w:t>
            </w:r>
            <w:r w:rsidRPr="009649A5">
              <w:rPr>
                <w:rFonts w:ascii="Times New Roman" w:hAnsi="Times New Roman" w:cs="Times New Roman"/>
                <w:b/>
                <w:sz w:val="24"/>
                <w:szCs w:val="24"/>
                <w:lang w:val="lt-LT"/>
              </w:rPr>
              <w:t>Pardavėjui</w:t>
            </w:r>
            <w:r w:rsidRPr="009649A5">
              <w:rPr>
                <w:rFonts w:ascii="Times New Roman" w:hAnsi="Times New Roman" w:cs="Times New Roman"/>
                <w:sz w:val="24"/>
                <w:szCs w:val="24"/>
                <w:lang w:val="lt-LT"/>
              </w:rPr>
              <w:t xml:space="preserve"> pristačius mažesnę prekių siuntą negu nurodyta Sutartyje/paraiškose/užsakymuose, </w:t>
            </w:r>
            <w:r w:rsidRPr="009649A5">
              <w:rPr>
                <w:rFonts w:ascii="Times New Roman" w:hAnsi="Times New Roman" w:cs="Times New Roman"/>
                <w:b/>
                <w:sz w:val="24"/>
                <w:szCs w:val="24"/>
                <w:lang w:val="lt-LT"/>
              </w:rPr>
              <w:t>Pirkėjas</w:t>
            </w:r>
            <w:r w:rsidRPr="009649A5">
              <w:rPr>
                <w:rFonts w:ascii="Times New Roman" w:hAnsi="Times New Roman" w:cs="Times New Roman"/>
                <w:sz w:val="24"/>
                <w:szCs w:val="24"/>
                <w:lang w:val="lt-LT"/>
              </w:rPr>
              <w:t xml:space="preserve"> grąžina </w:t>
            </w:r>
            <w:r w:rsidRPr="009649A5">
              <w:rPr>
                <w:rFonts w:ascii="Times New Roman" w:hAnsi="Times New Roman" w:cs="Times New Roman"/>
                <w:b/>
                <w:sz w:val="24"/>
                <w:szCs w:val="24"/>
                <w:lang w:val="lt-LT"/>
              </w:rPr>
              <w:t>Pardavėjui</w:t>
            </w:r>
            <w:r w:rsidRPr="009649A5">
              <w:rPr>
                <w:rFonts w:ascii="Times New Roman" w:hAnsi="Times New Roman" w:cs="Times New Roman"/>
                <w:sz w:val="24"/>
                <w:szCs w:val="24"/>
                <w:lang w:val="lt-LT"/>
              </w:rPr>
              <w:t xml:space="preserve"> pristatytą prekių siuntą bei laikoma, kad prekės nebuvo pristatytos,</w:t>
            </w:r>
            <w:r w:rsidRPr="009649A5">
              <w:rPr>
                <w:rFonts w:ascii="Times New Roman" w:hAnsi="Times New Roman" w:cs="Times New Roman"/>
                <w:b/>
                <w:sz w:val="24"/>
                <w:szCs w:val="24"/>
                <w:lang w:val="lt-LT"/>
              </w:rPr>
              <w:t xml:space="preserve"> </w:t>
            </w:r>
            <w:r w:rsidRPr="009649A5">
              <w:rPr>
                <w:rFonts w:ascii="Times New Roman" w:hAnsi="Times New Roman" w:cs="Times New Roman"/>
                <w:sz w:val="24"/>
                <w:szCs w:val="24"/>
                <w:lang w:val="lt-LT"/>
              </w:rPr>
              <w:t>o</w:t>
            </w:r>
            <w:r w:rsidRPr="009649A5">
              <w:rPr>
                <w:rFonts w:ascii="Times New Roman" w:hAnsi="Times New Roman" w:cs="Times New Roman"/>
                <w:b/>
                <w:sz w:val="24"/>
                <w:szCs w:val="24"/>
                <w:lang w:val="lt-LT"/>
              </w:rPr>
              <w:t xml:space="preserve"> Pardavėjas</w:t>
            </w:r>
            <w:r w:rsidRPr="009649A5">
              <w:rPr>
                <w:rFonts w:ascii="Times New Roman" w:hAnsi="Times New Roman" w:cs="Times New Roman"/>
                <w:sz w:val="24"/>
                <w:szCs w:val="24"/>
                <w:lang w:val="lt-LT"/>
              </w:rPr>
              <w:t xml:space="preserve"> savo lėšomis nedelsiant prekes turi atsiimti. </w:t>
            </w:r>
            <w:r w:rsidRPr="009649A5">
              <w:rPr>
                <w:rFonts w:ascii="Times New Roman" w:hAnsi="Times New Roman" w:cs="Times New Roman"/>
                <w:b/>
                <w:sz w:val="24"/>
                <w:szCs w:val="24"/>
                <w:lang w:val="lt-LT"/>
              </w:rPr>
              <w:t>Pardavėjui</w:t>
            </w:r>
            <w:r w:rsidRPr="009649A5">
              <w:rPr>
                <w:rFonts w:ascii="Times New Roman" w:hAnsi="Times New Roman" w:cs="Times New Roman"/>
                <w:sz w:val="24"/>
                <w:szCs w:val="24"/>
                <w:lang w:val="lt-LT"/>
              </w:rPr>
              <w:t xml:space="preserve"> neįvykdžius pareigos nedelsiant atsiimti prekes, Pardavėjas neturi teisės reikšti pretenzijų dėl prekių žuvimo ar sugadinimo. Taip pat </w:t>
            </w:r>
            <w:r w:rsidRPr="009649A5">
              <w:rPr>
                <w:rFonts w:ascii="Times New Roman" w:hAnsi="Times New Roman" w:cs="Times New Roman"/>
                <w:b/>
                <w:sz w:val="24"/>
                <w:szCs w:val="24"/>
                <w:lang w:val="lt-LT"/>
              </w:rPr>
              <w:t xml:space="preserve">Pardavėjui </w:t>
            </w:r>
            <w:r w:rsidRPr="009649A5">
              <w:rPr>
                <w:rFonts w:ascii="Times New Roman" w:hAnsi="Times New Roman" w:cs="Times New Roman"/>
                <w:sz w:val="24"/>
                <w:szCs w:val="24"/>
                <w:lang w:val="lt-LT"/>
              </w:rPr>
              <w:t xml:space="preserve">taikomos Sutarties Bendrosios dalies 11.1 punkte numatytos sankcijos (jeigu dėl to, kad reikia atsiimti prekių siuntą praleidžiamas prekių pristatymo terminas). </w:t>
            </w: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lastRenderedPageBreak/>
              <w:t xml:space="preserve">3.5. </w:t>
            </w:r>
            <w:r w:rsidRPr="009649A5">
              <w:rPr>
                <w:rFonts w:ascii="Times New Roman" w:hAnsi="Times New Roman" w:cs="Times New Roman"/>
                <w:b/>
                <w:sz w:val="24"/>
                <w:szCs w:val="24"/>
                <w:lang w:val="lt-LT"/>
              </w:rPr>
              <w:t>Pardavėjas</w:t>
            </w:r>
            <w:r w:rsidRPr="009649A5">
              <w:rPr>
                <w:rFonts w:ascii="Times New Roman" w:hAnsi="Times New Roman" w:cs="Times New Roman"/>
                <w:sz w:val="24"/>
                <w:szCs w:val="24"/>
                <w:lang w:val="lt-LT"/>
              </w:rPr>
              <w:t xml:space="preserve"> įsipareigoja po Sutarties įsigaliojimo Sutarties Specialioje dalyje nurodytais terminais:</w:t>
            </w:r>
          </w:p>
          <w:p w:rsidR="00A35550"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3.5.1. parengti, pagaminti, suderinti su </w:t>
            </w:r>
            <w:r w:rsidRPr="009649A5">
              <w:rPr>
                <w:rFonts w:ascii="Times New Roman" w:hAnsi="Times New Roman" w:cs="Times New Roman"/>
                <w:b/>
                <w:sz w:val="24"/>
                <w:szCs w:val="24"/>
                <w:lang w:val="lt-LT"/>
              </w:rPr>
              <w:t>Pirkėju</w:t>
            </w:r>
            <w:r w:rsidRPr="009649A5">
              <w:rPr>
                <w:rFonts w:ascii="Times New Roman" w:hAnsi="Times New Roman" w:cs="Times New Roman"/>
                <w:sz w:val="24"/>
                <w:szCs w:val="24"/>
                <w:lang w:val="lt-LT"/>
              </w:rPr>
              <w:t xml:space="preserve"> ir patvirtinti perkamų prekių darbinius pavyzdžius (2 egz., vienas – </w:t>
            </w:r>
            <w:r w:rsidRPr="009649A5">
              <w:rPr>
                <w:rFonts w:ascii="Times New Roman" w:hAnsi="Times New Roman" w:cs="Times New Roman"/>
                <w:b/>
                <w:sz w:val="24"/>
                <w:szCs w:val="24"/>
                <w:lang w:val="lt-LT"/>
              </w:rPr>
              <w:t>Pirkėjui</w:t>
            </w:r>
            <w:r w:rsidRPr="009649A5">
              <w:rPr>
                <w:rFonts w:ascii="Times New Roman" w:hAnsi="Times New Roman" w:cs="Times New Roman"/>
                <w:sz w:val="24"/>
                <w:szCs w:val="24"/>
                <w:lang w:val="lt-LT"/>
              </w:rPr>
              <w:t xml:space="preserve">, antras – </w:t>
            </w:r>
            <w:r w:rsidRPr="009649A5">
              <w:rPr>
                <w:rFonts w:ascii="Times New Roman" w:hAnsi="Times New Roman" w:cs="Times New Roman"/>
                <w:b/>
                <w:sz w:val="24"/>
                <w:szCs w:val="24"/>
                <w:lang w:val="lt-LT"/>
              </w:rPr>
              <w:t>Pardavėjui</w:t>
            </w:r>
            <w:r w:rsidRPr="009649A5">
              <w:rPr>
                <w:rFonts w:ascii="Times New Roman" w:hAnsi="Times New Roman" w:cs="Times New Roman"/>
                <w:sz w:val="24"/>
                <w:szCs w:val="24"/>
                <w:lang w:val="lt-LT"/>
              </w:rPr>
              <w:t xml:space="preserve">), kurie atitiktų Sutartyje ir jos priede (-uose) nustatytus reikalavimus </w:t>
            </w:r>
            <w:r w:rsidRPr="009649A5">
              <w:rPr>
                <w:rFonts w:ascii="Times New Roman" w:hAnsi="Times New Roman" w:cs="Times New Roman"/>
                <w:i/>
                <w:sz w:val="24"/>
                <w:szCs w:val="24"/>
                <w:lang w:val="lt-LT"/>
              </w:rPr>
              <w:t>(jei spec. dalyje nurodyta, kad ši sąlyga taikoma)</w:t>
            </w:r>
            <w:r w:rsidRPr="009649A5">
              <w:rPr>
                <w:rFonts w:ascii="Times New Roman" w:hAnsi="Times New Roman" w:cs="Times New Roman"/>
                <w:sz w:val="24"/>
                <w:szCs w:val="24"/>
                <w:lang w:val="lt-LT"/>
              </w:rPr>
              <w:t>;</w:t>
            </w:r>
          </w:p>
          <w:p w:rsidR="008F18A7" w:rsidRPr="009649A5" w:rsidRDefault="008F18A7" w:rsidP="00A35550">
            <w:pPr>
              <w:jc w:val="both"/>
              <w:rPr>
                <w:rFonts w:ascii="Times New Roman" w:hAnsi="Times New Roman" w:cs="Times New Roman"/>
                <w:sz w:val="24"/>
                <w:szCs w:val="24"/>
                <w:lang w:val="lt-LT"/>
              </w:rPr>
            </w:pPr>
          </w:p>
          <w:p w:rsidR="00A35550"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3.5.2. suderinti su </w:t>
            </w:r>
            <w:r w:rsidRPr="009649A5">
              <w:rPr>
                <w:rFonts w:ascii="Times New Roman" w:hAnsi="Times New Roman" w:cs="Times New Roman"/>
                <w:b/>
                <w:sz w:val="24"/>
                <w:szCs w:val="24"/>
                <w:lang w:val="lt-LT"/>
              </w:rPr>
              <w:t xml:space="preserve">Pirkėju </w:t>
            </w:r>
            <w:r w:rsidRPr="009649A5">
              <w:rPr>
                <w:rFonts w:ascii="Times New Roman" w:hAnsi="Times New Roman" w:cs="Times New Roman"/>
                <w:sz w:val="24"/>
                <w:szCs w:val="24"/>
                <w:lang w:val="lt-LT"/>
              </w:rPr>
              <w:t>ir pateikti teiktiną prekių kokybės užtikrinimo planą, parengtą pagal Teiktino kokybės užtikrinimo plano rengimo rekomendacijas arba</w:t>
            </w:r>
            <w:r w:rsidRPr="009649A5">
              <w:rPr>
                <w:rFonts w:ascii="Times New Roman" w:hAnsi="Times New Roman" w:cs="Times New Roman"/>
                <w:i/>
                <w:sz w:val="24"/>
                <w:szCs w:val="24"/>
                <w:lang w:val="lt-LT"/>
              </w:rPr>
              <w:t xml:space="preserve"> </w:t>
            </w:r>
            <w:r w:rsidRPr="009649A5">
              <w:rPr>
                <w:rFonts w:ascii="Times New Roman" w:hAnsi="Times New Roman" w:cs="Times New Roman"/>
                <w:sz w:val="24"/>
                <w:szCs w:val="24"/>
                <w:lang w:val="lt-LT"/>
              </w:rPr>
              <w:t xml:space="preserve">Sutarties Specialiojoje dalyje nurodytus standartus </w:t>
            </w:r>
            <w:r w:rsidRPr="009649A5">
              <w:rPr>
                <w:rFonts w:ascii="Times New Roman" w:hAnsi="Times New Roman" w:cs="Times New Roman"/>
                <w:i/>
                <w:sz w:val="24"/>
                <w:szCs w:val="24"/>
                <w:lang w:val="lt-LT"/>
              </w:rPr>
              <w:t>(jei spec. dalyje nurodyta, kad ši sąlyga taikoma)</w:t>
            </w:r>
            <w:r w:rsidRPr="009649A5">
              <w:rPr>
                <w:rFonts w:ascii="Times New Roman" w:hAnsi="Times New Roman" w:cs="Times New Roman"/>
                <w:sz w:val="24"/>
                <w:szCs w:val="24"/>
                <w:lang w:val="lt-LT"/>
              </w:rPr>
              <w:t>;</w:t>
            </w:r>
          </w:p>
          <w:p w:rsidR="008F18A7" w:rsidRPr="009649A5" w:rsidRDefault="008F18A7" w:rsidP="00A35550">
            <w:pPr>
              <w:jc w:val="both"/>
              <w:rPr>
                <w:rFonts w:ascii="Times New Roman" w:hAnsi="Times New Roman" w:cs="Times New Roman"/>
                <w:sz w:val="24"/>
                <w:szCs w:val="24"/>
                <w:lang w:val="lt-LT"/>
              </w:rPr>
            </w:pPr>
          </w:p>
          <w:p w:rsidR="00A35550" w:rsidRDefault="00A35550" w:rsidP="00A35550">
            <w:pPr>
              <w:jc w:val="both"/>
              <w:rPr>
                <w:rFonts w:ascii="Times New Roman" w:hAnsi="Times New Roman" w:cs="Times New Roman"/>
                <w:i/>
                <w:sz w:val="24"/>
                <w:szCs w:val="24"/>
                <w:lang w:val="lt-LT"/>
              </w:rPr>
            </w:pPr>
            <w:r w:rsidRPr="009649A5">
              <w:rPr>
                <w:rFonts w:ascii="Times New Roman" w:hAnsi="Times New Roman" w:cs="Times New Roman"/>
                <w:sz w:val="24"/>
                <w:szCs w:val="24"/>
                <w:lang w:val="lt-LT"/>
              </w:rPr>
              <w:t xml:space="preserve">3.5.3. suderinti su </w:t>
            </w:r>
            <w:r w:rsidRPr="009649A5">
              <w:rPr>
                <w:rFonts w:ascii="Times New Roman" w:hAnsi="Times New Roman" w:cs="Times New Roman"/>
                <w:b/>
                <w:sz w:val="24"/>
                <w:szCs w:val="24"/>
                <w:lang w:val="lt-LT"/>
              </w:rPr>
              <w:t>Pirkėju</w:t>
            </w:r>
            <w:r w:rsidRPr="009649A5">
              <w:rPr>
                <w:rFonts w:ascii="Times New Roman" w:hAnsi="Times New Roman" w:cs="Times New Roman"/>
                <w:sz w:val="24"/>
                <w:szCs w:val="24"/>
                <w:lang w:val="lt-LT"/>
              </w:rPr>
              <w:t xml:space="preserve"> prekės naudojimo (priežiūros) instrukciją, kuri pateikiama kartu su kiekviena preke (</w:t>
            </w:r>
            <w:r w:rsidRPr="009649A5">
              <w:rPr>
                <w:rFonts w:ascii="Times New Roman" w:hAnsi="Times New Roman" w:cs="Times New Roman"/>
                <w:i/>
                <w:sz w:val="24"/>
                <w:szCs w:val="24"/>
                <w:lang w:val="lt-LT"/>
              </w:rPr>
              <w:t>jei spec. dalyje nurodyta, kad ši sąlyga taikoma).</w:t>
            </w:r>
          </w:p>
          <w:p w:rsidR="008F18A7" w:rsidRPr="009649A5" w:rsidRDefault="008F18A7" w:rsidP="00A35550">
            <w:pPr>
              <w:jc w:val="both"/>
              <w:rPr>
                <w:rFonts w:ascii="Times New Roman" w:hAnsi="Times New Roman" w:cs="Times New Roman"/>
                <w:i/>
                <w:sz w:val="24"/>
                <w:szCs w:val="24"/>
                <w:lang w:val="lt-LT"/>
              </w:rPr>
            </w:pPr>
          </w:p>
          <w:p w:rsidR="008F18A7"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3.6. Jeigu Sutarties galiojimo metu prekės gamintojas pakeičia/atnaujina šia Sutartimi perkamos prekės, modelį/pavadinimą, kuris yra nurodytas Sutartyje, </w:t>
            </w:r>
            <w:r w:rsidRPr="009649A5">
              <w:rPr>
                <w:rFonts w:ascii="Times New Roman" w:hAnsi="Times New Roman" w:cs="Times New Roman"/>
                <w:b/>
                <w:bCs/>
                <w:sz w:val="24"/>
                <w:szCs w:val="24"/>
                <w:lang w:val="lt-LT"/>
              </w:rPr>
              <w:t>Pardavėjas</w:t>
            </w:r>
            <w:r w:rsidRPr="009649A5">
              <w:rPr>
                <w:rFonts w:ascii="Times New Roman" w:hAnsi="Times New Roman" w:cs="Times New Roman"/>
                <w:sz w:val="24"/>
                <w:szCs w:val="24"/>
                <w:lang w:val="lt-LT"/>
              </w:rPr>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Pr="009649A5">
              <w:rPr>
                <w:rFonts w:ascii="Times New Roman" w:hAnsi="Times New Roman" w:cs="Times New Roman"/>
                <w:b/>
                <w:sz w:val="24"/>
                <w:szCs w:val="24"/>
                <w:lang w:val="lt-LT"/>
              </w:rPr>
              <w:t>Pardavėjas</w:t>
            </w:r>
            <w:r w:rsidRPr="009649A5">
              <w:rPr>
                <w:rFonts w:ascii="Times New Roman" w:hAnsi="Times New Roman" w:cs="Times New Roman"/>
                <w:sz w:val="24"/>
                <w:szCs w:val="24"/>
                <w:lang w:val="lt-LT"/>
              </w:rPr>
              <w:t xml:space="preserve"> suderinęs su </w:t>
            </w:r>
            <w:r w:rsidRPr="009649A5">
              <w:rPr>
                <w:rFonts w:ascii="Times New Roman" w:hAnsi="Times New Roman" w:cs="Times New Roman"/>
                <w:b/>
                <w:bCs/>
                <w:sz w:val="24"/>
                <w:szCs w:val="24"/>
                <w:lang w:val="lt-LT"/>
              </w:rPr>
              <w:t>Pirkėju</w:t>
            </w:r>
            <w:r w:rsidRPr="009649A5">
              <w:rPr>
                <w:rFonts w:ascii="Times New Roman" w:hAnsi="Times New Roman" w:cs="Times New Roman"/>
                <w:sz w:val="24"/>
                <w:szCs w:val="24"/>
                <w:lang w:val="lt-LT"/>
              </w:rPr>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w:t>
            </w:r>
            <w:r w:rsidRPr="009649A5">
              <w:rPr>
                <w:rFonts w:ascii="Times New Roman" w:hAnsi="Times New Roman" w:cs="Times New Roman"/>
                <w:b/>
                <w:sz w:val="24"/>
                <w:szCs w:val="24"/>
                <w:lang w:val="lt-LT"/>
              </w:rPr>
              <w:t>Pirkėjo</w:t>
            </w:r>
            <w:r w:rsidRPr="009649A5">
              <w:rPr>
                <w:rFonts w:ascii="Times New Roman" w:hAnsi="Times New Roman" w:cs="Times New Roman"/>
                <w:sz w:val="24"/>
                <w:szCs w:val="24"/>
                <w:lang w:val="lt-LT"/>
              </w:rPr>
              <w:t xml:space="preserve"> pagal šią Sutartį perkamomis ir jau įsigytomis prekėmis.</w:t>
            </w: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 </w:t>
            </w: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3.7. </w:t>
            </w:r>
            <w:r w:rsidRPr="009649A5">
              <w:rPr>
                <w:rFonts w:ascii="Times New Roman" w:hAnsi="Times New Roman" w:cs="Times New Roman"/>
                <w:color w:val="000000"/>
                <w:sz w:val="24"/>
                <w:szCs w:val="24"/>
                <w:lang w:val="lt-LT"/>
              </w:rPr>
              <w:t xml:space="preserve">Sutarties vykdymo metu </w:t>
            </w:r>
            <w:r w:rsidRPr="009649A5">
              <w:rPr>
                <w:rFonts w:ascii="Times New Roman" w:hAnsi="Times New Roman" w:cs="Times New Roman"/>
                <w:sz w:val="24"/>
                <w:szCs w:val="24"/>
                <w:lang w:val="lt-LT"/>
              </w:rPr>
              <w:t xml:space="preserve">Sutartyje nurodytas prekės gamintojas gali būti keičiamas kitu gamintoju tik dėl objektyvių aplinkybių, kurių </w:t>
            </w:r>
            <w:r w:rsidRPr="009649A5">
              <w:rPr>
                <w:rFonts w:ascii="Times New Roman" w:hAnsi="Times New Roman" w:cs="Times New Roman"/>
                <w:b/>
                <w:sz w:val="24"/>
                <w:szCs w:val="24"/>
                <w:lang w:val="lt-LT"/>
              </w:rPr>
              <w:t xml:space="preserve">Pardavėjui </w:t>
            </w:r>
            <w:r w:rsidRPr="009649A5">
              <w:rPr>
                <w:rFonts w:ascii="Times New Roman" w:hAnsi="Times New Roman" w:cs="Times New Roman"/>
                <w:sz w:val="24"/>
                <w:szCs w:val="24"/>
                <w:lang w:val="lt-LT"/>
              </w:rPr>
              <w:t xml:space="preserve">nebuvo galima numatyti paraiškos/pasiūlymo pateikimo momentu.  Sutartyje nurodyto gamintojo keitimas kitu galimas tik iš anksto raštu suderinus su </w:t>
            </w:r>
            <w:r w:rsidRPr="009649A5">
              <w:rPr>
                <w:rFonts w:ascii="Times New Roman" w:hAnsi="Times New Roman" w:cs="Times New Roman"/>
                <w:b/>
                <w:sz w:val="24"/>
                <w:szCs w:val="24"/>
                <w:lang w:val="lt-LT"/>
              </w:rPr>
              <w:t>Pirkėju</w:t>
            </w:r>
            <w:r w:rsidRPr="009649A5">
              <w:rPr>
                <w:rFonts w:ascii="Times New Roman" w:hAnsi="Times New Roman" w:cs="Times New Roman"/>
                <w:sz w:val="24"/>
                <w:szCs w:val="24"/>
                <w:lang w:val="lt-LT"/>
              </w:rPr>
              <w:t xml:space="preserve"> ir pasirašius susitarimą dėl gamintojo pakeitimo.  Prašymas dėl Sutartyje nustatyto </w:t>
            </w:r>
            <w:r w:rsidRPr="009649A5">
              <w:rPr>
                <w:rFonts w:ascii="Times New Roman" w:hAnsi="Times New Roman" w:cs="Times New Roman"/>
                <w:sz w:val="24"/>
                <w:szCs w:val="24"/>
                <w:lang w:val="lt-LT"/>
              </w:rPr>
              <w:lastRenderedPageBreak/>
              <w:t xml:space="preserve">gamintojo keitimo kitu, </w:t>
            </w:r>
            <w:r w:rsidRPr="009649A5">
              <w:rPr>
                <w:rFonts w:ascii="Times New Roman" w:hAnsi="Times New Roman" w:cs="Times New Roman"/>
                <w:b/>
                <w:sz w:val="24"/>
                <w:szCs w:val="24"/>
                <w:lang w:val="lt-LT"/>
              </w:rPr>
              <w:t xml:space="preserve">Pirkėjui </w:t>
            </w:r>
            <w:r w:rsidRPr="009649A5">
              <w:rPr>
                <w:rFonts w:ascii="Times New Roman" w:hAnsi="Times New Roman" w:cs="Times New Roman"/>
                <w:sz w:val="24"/>
                <w:szCs w:val="24"/>
                <w:lang w:val="lt-LT"/>
              </w:rPr>
              <w:t xml:space="preserve">pateikiamas raštu, nurodant tokio keitimo priežastis, kartu </w:t>
            </w:r>
            <w:r w:rsidRPr="009649A5">
              <w:rPr>
                <w:rFonts w:ascii="Times New Roman" w:hAnsi="Times New Roman" w:cs="Times New Roman"/>
                <w:b/>
                <w:bCs/>
                <w:sz w:val="24"/>
                <w:szCs w:val="24"/>
                <w:lang w:val="lt-LT"/>
              </w:rPr>
              <w:t>Pardavėjas</w:t>
            </w:r>
            <w:r w:rsidRPr="009649A5">
              <w:rPr>
                <w:rFonts w:ascii="Times New Roman" w:hAnsi="Times New Roman" w:cs="Times New Roman"/>
                <w:sz w:val="24"/>
                <w:szCs w:val="24"/>
                <w:lang w:val="lt-LT"/>
              </w:rPr>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rsidR="00713E7E" w:rsidRPr="00713E7E" w:rsidRDefault="00713E7E" w:rsidP="00713E7E">
            <w:pPr>
              <w:jc w:val="both"/>
              <w:rPr>
                <w:rFonts w:ascii="Times New Roman" w:hAnsi="Times New Roman" w:cs="Times New Roman"/>
                <w:sz w:val="24"/>
                <w:szCs w:val="24"/>
                <w:lang w:val="lt-LT"/>
              </w:rPr>
            </w:pPr>
            <w:r w:rsidRPr="00713E7E">
              <w:rPr>
                <w:rFonts w:ascii="Times New Roman" w:hAnsi="Times New Roman" w:cs="Times New Roman"/>
                <w:sz w:val="24"/>
                <w:szCs w:val="24"/>
                <w:lang w:val="lt-LT"/>
              </w:rPr>
              <w:t xml:space="preserve">3.8. </w:t>
            </w:r>
            <w:r w:rsidRPr="00713E7E">
              <w:rPr>
                <w:rFonts w:ascii="Times New Roman" w:hAnsi="Times New Roman" w:cs="Times New Roman"/>
                <w:b/>
                <w:sz w:val="24"/>
                <w:szCs w:val="24"/>
                <w:lang w:val="lt-LT"/>
              </w:rPr>
              <w:t>Pardavėjas</w:t>
            </w:r>
            <w:r w:rsidRPr="00713E7E">
              <w:rPr>
                <w:rFonts w:ascii="Times New Roman" w:hAnsi="Times New Roman" w:cs="Times New Roman"/>
                <w:sz w:val="24"/>
                <w:szCs w:val="24"/>
                <w:lang w:val="lt-LT"/>
              </w:rPr>
              <w:t xml:space="preserve">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r w:rsidRPr="00713E7E">
              <w:rPr>
                <w:rFonts w:ascii="Times New Roman" w:hAnsi="Times New Roman" w:cs="Times New Roman"/>
                <w:b/>
                <w:sz w:val="24"/>
                <w:szCs w:val="24"/>
                <w:lang w:val="lt-LT"/>
              </w:rPr>
              <w:t>Pardavėjas</w:t>
            </w:r>
            <w:r w:rsidRPr="00713E7E">
              <w:rPr>
                <w:rFonts w:ascii="Times New Roman" w:hAnsi="Times New Roman" w:cs="Times New Roman"/>
                <w:sz w:val="24"/>
                <w:szCs w:val="24"/>
                <w:lang w:val="lt-LT"/>
              </w:rPr>
              <w:t xml:space="preserve">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Pardavėjo atstovai, patekdami į karinę teritoriją, privalo pateikti asmens tapatybę ir pilietybę patvirtinančius dokumentus.</w:t>
            </w:r>
          </w:p>
          <w:p w:rsidR="00A35550" w:rsidRDefault="00A35550" w:rsidP="00A35550">
            <w:pPr>
              <w:jc w:val="both"/>
              <w:rPr>
                <w:rFonts w:ascii="Times New Roman" w:hAnsi="Times New Roman" w:cs="Times New Roman"/>
                <w:sz w:val="24"/>
                <w:szCs w:val="24"/>
                <w:lang w:val="lt-LT"/>
              </w:rPr>
            </w:pPr>
          </w:p>
          <w:p w:rsidR="008F18A7" w:rsidRDefault="008F18A7" w:rsidP="00A35550">
            <w:pPr>
              <w:jc w:val="both"/>
              <w:rPr>
                <w:rFonts w:ascii="Times New Roman" w:hAnsi="Times New Roman" w:cs="Times New Roman"/>
                <w:sz w:val="24"/>
                <w:szCs w:val="24"/>
                <w:lang w:val="lt-LT"/>
              </w:rPr>
            </w:pPr>
          </w:p>
          <w:p w:rsidR="008F18A7" w:rsidRDefault="008F18A7" w:rsidP="00A35550">
            <w:pPr>
              <w:jc w:val="both"/>
              <w:rPr>
                <w:rFonts w:ascii="Times New Roman" w:hAnsi="Times New Roman" w:cs="Times New Roman"/>
                <w:sz w:val="24"/>
                <w:szCs w:val="24"/>
                <w:lang w:val="lt-LT"/>
              </w:rPr>
            </w:pPr>
          </w:p>
          <w:p w:rsidR="008F18A7" w:rsidRDefault="008F18A7" w:rsidP="00A35550">
            <w:pPr>
              <w:jc w:val="both"/>
              <w:rPr>
                <w:rFonts w:ascii="Times New Roman" w:hAnsi="Times New Roman" w:cs="Times New Roman"/>
                <w:sz w:val="24"/>
                <w:szCs w:val="24"/>
                <w:lang w:val="lt-LT"/>
              </w:rPr>
            </w:pPr>
          </w:p>
          <w:p w:rsidR="008F18A7" w:rsidRPr="009649A5" w:rsidRDefault="008F18A7" w:rsidP="00A35550">
            <w:pPr>
              <w:jc w:val="both"/>
              <w:rPr>
                <w:rFonts w:ascii="Times New Roman" w:hAnsi="Times New Roman" w:cs="Times New Roman"/>
                <w:sz w:val="24"/>
                <w:szCs w:val="24"/>
                <w:lang w:val="lt-LT"/>
              </w:rPr>
            </w:pPr>
          </w:p>
          <w:p w:rsidR="00A35550" w:rsidRPr="009649A5" w:rsidRDefault="00A35550" w:rsidP="00A35550">
            <w:pPr>
              <w:jc w:val="both"/>
              <w:rPr>
                <w:rFonts w:ascii="Times New Roman" w:hAnsi="Times New Roman" w:cs="Times New Roman"/>
                <w:b/>
                <w:sz w:val="24"/>
                <w:szCs w:val="24"/>
                <w:lang w:val="lt-LT"/>
              </w:rPr>
            </w:pPr>
            <w:r w:rsidRPr="009649A5">
              <w:rPr>
                <w:rFonts w:ascii="Times New Roman" w:hAnsi="Times New Roman" w:cs="Times New Roman"/>
                <w:b/>
                <w:sz w:val="24"/>
                <w:szCs w:val="24"/>
                <w:lang w:val="lt-LT"/>
              </w:rPr>
              <w:t>4. Mokėjimo terminai ir sąlygos</w:t>
            </w:r>
          </w:p>
          <w:p w:rsidR="00A35550"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4.1. </w:t>
            </w:r>
            <w:r w:rsidRPr="009649A5">
              <w:rPr>
                <w:rFonts w:ascii="Times New Roman" w:hAnsi="Times New Roman" w:cs="Times New Roman"/>
                <w:b/>
                <w:sz w:val="24"/>
                <w:szCs w:val="24"/>
                <w:lang w:val="lt-LT"/>
              </w:rPr>
              <w:t>Pardavėjui</w:t>
            </w:r>
            <w:r w:rsidRPr="009649A5">
              <w:rPr>
                <w:rFonts w:ascii="Times New Roman" w:hAnsi="Times New Roman" w:cs="Times New Roman"/>
                <w:sz w:val="24"/>
                <w:szCs w:val="24"/>
                <w:lang w:val="lt-LT"/>
              </w:rPr>
              <w:t xml:space="preserve"> sumokama, kai sutarties objektas atitinkantis Sutartyje ir jos priede (-uose) nustatytus reikalavimus perduodamas </w:t>
            </w:r>
            <w:r w:rsidRPr="009649A5">
              <w:rPr>
                <w:rFonts w:ascii="Times New Roman" w:hAnsi="Times New Roman" w:cs="Times New Roman"/>
                <w:b/>
                <w:sz w:val="24"/>
                <w:szCs w:val="24"/>
                <w:lang w:val="lt-LT"/>
              </w:rPr>
              <w:t>Pirkėjui,</w:t>
            </w:r>
            <w:r w:rsidRPr="009649A5">
              <w:rPr>
                <w:rFonts w:ascii="Times New Roman" w:hAnsi="Times New Roman" w:cs="Times New Roman"/>
                <w:sz w:val="24"/>
                <w:szCs w:val="24"/>
                <w:lang w:val="lt-LT"/>
              </w:rPr>
              <w:t xml:space="preserve"> </w:t>
            </w:r>
            <w:r w:rsidRPr="009649A5">
              <w:rPr>
                <w:rFonts w:ascii="Times New Roman" w:hAnsi="Times New Roman" w:cs="Times New Roman"/>
                <w:sz w:val="24"/>
                <w:szCs w:val="24"/>
                <w:lang w:val="lt-LT"/>
              </w:rPr>
              <w:lastRenderedPageBreak/>
              <w:t>abiem Šalims pasirašius dokumentą, patvirtinantį prekių perdavimą-priėmimą, per 30 (trisdešimt) dienų nuo šio dokumento pasirašymo</w:t>
            </w:r>
            <w:r w:rsidRPr="009649A5">
              <w:rPr>
                <w:rFonts w:ascii="Times New Roman" w:hAnsi="Times New Roman" w:cs="Times New Roman"/>
                <w:i/>
                <w:sz w:val="24"/>
                <w:szCs w:val="24"/>
                <w:lang w:val="lt-LT"/>
              </w:rPr>
              <w:t xml:space="preserve"> </w:t>
            </w:r>
            <w:r w:rsidRPr="009649A5">
              <w:rPr>
                <w:rFonts w:ascii="Times New Roman" w:hAnsi="Times New Roman" w:cs="Times New Roman"/>
                <w:sz w:val="24"/>
                <w:szCs w:val="24"/>
                <w:lang w:val="lt-LT"/>
              </w:rPr>
              <w:t>ir sąskaitos faktūros gavimo dienos. Sąskaita faktūra turi būti pateikiama Viešųjų pirkimų įstatymo 22 straipsnio 3 dalyje</w:t>
            </w:r>
            <w:r w:rsidRPr="009649A5">
              <w:rPr>
                <w:rFonts w:ascii="Times New Roman" w:hAnsi="Times New Roman" w:cs="Times New Roman"/>
                <w:bCs/>
                <w:sz w:val="24"/>
                <w:szCs w:val="24"/>
                <w:lang w:val="lt-LT"/>
              </w:rPr>
              <w:t>/Viešųjų pirkimų, atliekamų gynybos ir saugumo srityje, įstatymo 12 straipsnio 10 dalyje</w:t>
            </w:r>
            <w:r w:rsidRPr="009649A5">
              <w:rPr>
                <w:rFonts w:ascii="Times New Roman" w:hAnsi="Times New Roman" w:cs="Times New Roman"/>
                <w:sz w:val="24"/>
                <w:szCs w:val="24"/>
                <w:lang w:val="lt-LT"/>
              </w:rPr>
              <w:t xml:space="preserve"> numatytomis elektroninėmis priemonėmis. </w:t>
            </w:r>
            <w:r w:rsidRPr="009649A5">
              <w:rPr>
                <w:rFonts w:ascii="Times New Roman" w:hAnsi="Times New Roman" w:cs="Times New Roman"/>
                <w:b/>
                <w:bCs/>
                <w:sz w:val="24"/>
                <w:szCs w:val="24"/>
                <w:lang w:val="lt-LT"/>
              </w:rPr>
              <w:t xml:space="preserve">Pirkėjui </w:t>
            </w:r>
            <w:r w:rsidRPr="009649A5">
              <w:rPr>
                <w:rFonts w:ascii="Times New Roman" w:hAnsi="Times New Roman" w:cs="Times New Roman"/>
                <w:sz w:val="24"/>
                <w:szCs w:val="24"/>
                <w:lang w:val="lt-LT"/>
              </w:rPr>
              <w:t>vėluojant atsiskaityti šiame punkte numatytu terminu,</w:t>
            </w:r>
            <w:r w:rsidRPr="009649A5">
              <w:rPr>
                <w:rFonts w:ascii="Times New Roman" w:hAnsi="Times New Roman" w:cs="Times New Roman"/>
                <w:b/>
                <w:bCs/>
                <w:sz w:val="24"/>
                <w:szCs w:val="24"/>
                <w:lang w:val="lt-LT"/>
              </w:rPr>
              <w:t xml:space="preserve"> Pirkėjas, Pardavėjui </w:t>
            </w:r>
            <w:r w:rsidRPr="009649A5">
              <w:rPr>
                <w:rFonts w:ascii="Times New Roman" w:hAnsi="Times New Roman" w:cs="Times New Roman"/>
                <w:sz w:val="24"/>
                <w:szCs w:val="24"/>
                <w:lang w:val="lt-LT"/>
              </w:rPr>
              <w:t>pareikalavus (ne vėliau kaip per 30 (trisdešimt) dienų nuo pareikalavimo gavimo), moka palūkanas pagal Lietuvos Respublikos mokėjimų, atliekamų pagal komercines sutartis, vėlavimo prevencijos įstatymą.</w:t>
            </w:r>
          </w:p>
          <w:p w:rsidR="008F18A7" w:rsidRDefault="008F18A7" w:rsidP="00A35550">
            <w:pPr>
              <w:jc w:val="both"/>
              <w:rPr>
                <w:rFonts w:ascii="Times New Roman" w:hAnsi="Times New Roman" w:cs="Times New Roman"/>
                <w:sz w:val="24"/>
                <w:szCs w:val="24"/>
                <w:lang w:val="lt-LT"/>
              </w:rPr>
            </w:pPr>
          </w:p>
          <w:p w:rsidR="008F18A7" w:rsidRPr="009649A5" w:rsidRDefault="008F18A7" w:rsidP="00A35550">
            <w:pPr>
              <w:jc w:val="both"/>
              <w:rPr>
                <w:rFonts w:ascii="Times New Roman" w:hAnsi="Times New Roman" w:cs="Times New Roman"/>
                <w:color w:val="FF0000"/>
                <w:sz w:val="24"/>
                <w:szCs w:val="24"/>
                <w:lang w:val="lt-LT"/>
              </w:rPr>
            </w:pPr>
          </w:p>
          <w:p w:rsidR="00A35550"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4.2. </w:t>
            </w:r>
            <w:r w:rsidRPr="009649A5">
              <w:rPr>
                <w:rFonts w:ascii="Times New Roman" w:hAnsi="Times New Roman" w:cs="Times New Roman"/>
                <w:b/>
                <w:sz w:val="24"/>
                <w:szCs w:val="24"/>
                <w:lang w:val="lt-LT"/>
              </w:rPr>
              <w:t xml:space="preserve">Pardavėjui </w:t>
            </w:r>
            <w:r w:rsidRPr="009649A5">
              <w:rPr>
                <w:rFonts w:ascii="Times New Roman" w:hAnsi="Times New Roman" w:cs="Times New Roman"/>
                <w:sz w:val="24"/>
                <w:szCs w:val="24"/>
                <w:lang w:val="lt-LT"/>
              </w:rPr>
              <w:t xml:space="preserve">pristačius prekes, </w:t>
            </w:r>
            <w:r w:rsidRPr="009649A5">
              <w:rPr>
                <w:rFonts w:ascii="Times New Roman" w:hAnsi="Times New Roman" w:cs="Times New Roman"/>
                <w:b/>
                <w:sz w:val="24"/>
                <w:szCs w:val="24"/>
                <w:lang w:val="lt-LT"/>
              </w:rPr>
              <w:t xml:space="preserve">Pirkėjas </w:t>
            </w:r>
            <w:r w:rsidRPr="009649A5">
              <w:rPr>
                <w:rFonts w:ascii="Times New Roman" w:hAnsi="Times New Roman" w:cs="Times New Roman"/>
                <w:sz w:val="24"/>
                <w:szCs w:val="24"/>
                <w:lang w:val="lt-LT"/>
              </w:rPr>
              <w:t xml:space="preserve">per 3 (tris) dienas turi teisę nuspręsti, ar </w:t>
            </w:r>
            <w:r w:rsidRPr="009649A5">
              <w:rPr>
                <w:rFonts w:ascii="Times New Roman" w:hAnsi="Times New Roman" w:cs="Times New Roman"/>
                <w:b/>
                <w:sz w:val="24"/>
                <w:szCs w:val="24"/>
                <w:lang w:val="lt-LT"/>
              </w:rPr>
              <w:t>Pardavėjo</w:t>
            </w:r>
            <w:r w:rsidRPr="009649A5">
              <w:rPr>
                <w:rFonts w:ascii="Times New Roman" w:hAnsi="Times New Roman" w:cs="Times New Roman"/>
                <w:sz w:val="24"/>
                <w:szCs w:val="24"/>
                <w:lang w:val="lt-LT"/>
              </w:rPr>
              <w:t xml:space="preserve"> pristatytoms prekėms (nustatytai prekių partijai ar/ir siuntai) bus atliekami laboratoriniai bandymai tam, </w:t>
            </w:r>
            <w:r w:rsidRPr="009649A5">
              <w:rPr>
                <w:rFonts w:ascii="Times New Roman" w:hAnsi="Times New Roman" w:cs="Times New Roman"/>
                <w:noProof/>
                <w:sz w:val="24"/>
                <w:szCs w:val="24"/>
                <w:lang w:val="lt-LT"/>
              </w:rPr>
              <w:t xml:space="preserve">kad būtų įsitikinta, jog prekės atitinka Sutartyje ir jos </w:t>
            </w:r>
            <w:r w:rsidRPr="009649A5">
              <w:rPr>
                <w:rFonts w:ascii="Times New Roman" w:hAnsi="Times New Roman" w:cs="Times New Roman"/>
                <w:sz w:val="24"/>
                <w:szCs w:val="24"/>
                <w:lang w:val="lt-LT"/>
              </w:rPr>
              <w:t xml:space="preserve">priede (-uose) </w:t>
            </w:r>
            <w:r w:rsidRPr="009649A5">
              <w:rPr>
                <w:rFonts w:ascii="Times New Roman" w:hAnsi="Times New Roman" w:cs="Times New Roman"/>
                <w:noProof/>
                <w:sz w:val="24"/>
                <w:szCs w:val="24"/>
                <w:lang w:val="lt-LT"/>
              </w:rPr>
              <w:t>nustatytus reikalavimus.</w:t>
            </w:r>
            <w:r w:rsidRPr="009649A5">
              <w:rPr>
                <w:rFonts w:ascii="Times New Roman" w:hAnsi="Times New Roman" w:cs="Times New Roman"/>
                <w:sz w:val="24"/>
                <w:szCs w:val="24"/>
                <w:lang w:val="lt-LT"/>
              </w:rPr>
              <w:t xml:space="preserve"> Jeigu </w:t>
            </w:r>
            <w:r w:rsidRPr="009649A5">
              <w:rPr>
                <w:rFonts w:ascii="Times New Roman" w:hAnsi="Times New Roman" w:cs="Times New Roman"/>
                <w:b/>
                <w:sz w:val="24"/>
                <w:szCs w:val="24"/>
                <w:lang w:val="lt-LT"/>
              </w:rPr>
              <w:t xml:space="preserve">Pirkėjas </w:t>
            </w:r>
            <w:r w:rsidRPr="009649A5">
              <w:rPr>
                <w:rFonts w:ascii="Times New Roman" w:hAnsi="Times New Roman" w:cs="Times New Roman"/>
                <w:sz w:val="24"/>
                <w:szCs w:val="24"/>
                <w:lang w:val="lt-LT"/>
              </w:rPr>
              <w:t xml:space="preserve">priima sprendimą, kad laboratoriniai bandymai prekėms nebus atliekami, prekės, atitinkančios Sutartyje ir jos priede (-uose) nustatytus reikalavimus, priimamos ir už priimtas prekes </w:t>
            </w:r>
            <w:r w:rsidRPr="009649A5">
              <w:rPr>
                <w:rFonts w:ascii="Times New Roman" w:hAnsi="Times New Roman" w:cs="Times New Roman"/>
                <w:b/>
                <w:sz w:val="24"/>
                <w:szCs w:val="24"/>
                <w:lang w:val="lt-LT"/>
              </w:rPr>
              <w:t>Pirkėjas</w:t>
            </w:r>
            <w:r w:rsidRPr="009649A5">
              <w:rPr>
                <w:rFonts w:ascii="Times New Roman" w:hAnsi="Times New Roman" w:cs="Times New Roman"/>
                <w:sz w:val="24"/>
                <w:szCs w:val="24"/>
                <w:lang w:val="lt-LT"/>
              </w:rPr>
              <w:t xml:space="preserve"> sumoka </w:t>
            </w:r>
            <w:r w:rsidRPr="009649A5">
              <w:rPr>
                <w:rFonts w:ascii="Times New Roman" w:hAnsi="Times New Roman" w:cs="Times New Roman"/>
                <w:b/>
                <w:sz w:val="24"/>
                <w:szCs w:val="24"/>
                <w:lang w:val="lt-LT"/>
              </w:rPr>
              <w:t xml:space="preserve">Pardavėjui </w:t>
            </w:r>
            <w:r w:rsidRPr="009649A5">
              <w:rPr>
                <w:rFonts w:ascii="Times New Roman" w:hAnsi="Times New Roman" w:cs="Times New Roman"/>
                <w:sz w:val="24"/>
                <w:szCs w:val="24"/>
                <w:lang w:val="lt-LT"/>
              </w:rPr>
              <w:t xml:space="preserve">per 30 (trisdešimt) dienų nuo sąskaitos faktūros gavimo dienos. Jeigu </w:t>
            </w:r>
            <w:r w:rsidRPr="009649A5">
              <w:rPr>
                <w:rFonts w:ascii="Times New Roman" w:hAnsi="Times New Roman" w:cs="Times New Roman"/>
                <w:b/>
                <w:sz w:val="24"/>
                <w:szCs w:val="24"/>
                <w:lang w:val="lt-LT"/>
              </w:rPr>
              <w:t>Pirkėjas</w:t>
            </w:r>
            <w:r w:rsidRPr="009649A5">
              <w:rPr>
                <w:rFonts w:ascii="Times New Roman" w:hAnsi="Times New Roman" w:cs="Times New Roman"/>
                <w:sz w:val="24"/>
                <w:szCs w:val="24"/>
                <w:lang w:val="lt-LT"/>
              </w:rPr>
              <w:t xml:space="preserve"> nusprendžia, kad laboratoriniai bandymai prekėms bus atliekami, už prekes sumokama per 30 (trisdešimt) dienų po to, kai yra gauti laboratorinių bandymų rezultatai ir patvirtinta, kad prekės atitinka Sutartyje ir jos priede (-uose) nustatytus reikalavimus</w:t>
            </w:r>
            <w:r w:rsidRPr="009649A5">
              <w:rPr>
                <w:rFonts w:ascii="Times New Roman" w:hAnsi="Times New Roman" w:cs="Times New Roman"/>
                <w:i/>
                <w:sz w:val="24"/>
                <w:szCs w:val="24"/>
                <w:lang w:val="lt-LT"/>
              </w:rPr>
              <w:t xml:space="preserve"> (jei spec. dalyje nurodyta, kad ši sąlyga taikoma)</w:t>
            </w:r>
            <w:r w:rsidRPr="009649A5">
              <w:rPr>
                <w:rFonts w:ascii="Times New Roman" w:hAnsi="Times New Roman" w:cs="Times New Roman"/>
                <w:sz w:val="24"/>
                <w:szCs w:val="24"/>
                <w:lang w:val="lt-LT"/>
              </w:rPr>
              <w:t>.</w:t>
            </w:r>
          </w:p>
          <w:p w:rsidR="008F18A7" w:rsidRPr="009649A5" w:rsidRDefault="008F18A7" w:rsidP="00A35550">
            <w:pPr>
              <w:jc w:val="both"/>
              <w:rPr>
                <w:rFonts w:ascii="Times New Roman" w:hAnsi="Times New Roman" w:cs="Times New Roman"/>
                <w:sz w:val="24"/>
                <w:szCs w:val="24"/>
                <w:lang w:val="lt-LT"/>
              </w:rPr>
            </w:pPr>
          </w:p>
          <w:p w:rsidR="008F18A7" w:rsidRPr="008F18A7" w:rsidRDefault="00A35550" w:rsidP="00A35550">
            <w:pPr>
              <w:jc w:val="both"/>
              <w:rPr>
                <w:rFonts w:ascii="Times New Roman" w:hAnsi="Times New Roman" w:cs="Times New Roman"/>
                <w:i/>
                <w:sz w:val="24"/>
                <w:szCs w:val="24"/>
                <w:lang w:val="lt-LT"/>
              </w:rPr>
            </w:pPr>
            <w:r w:rsidRPr="009649A5">
              <w:rPr>
                <w:rFonts w:ascii="Times New Roman" w:hAnsi="Times New Roman" w:cs="Times New Roman"/>
                <w:sz w:val="24"/>
                <w:szCs w:val="24"/>
                <w:lang w:val="lt-LT"/>
              </w:rPr>
              <w:t>4.3. Jeigu už prekes bus mokamas Sutarties Specialiojoje dalyje nurodyto dydžio avansas,</w:t>
            </w:r>
            <w:r w:rsidRPr="009649A5">
              <w:rPr>
                <w:rFonts w:ascii="Times New Roman" w:hAnsi="Times New Roman" w:cs="Times New Roman"/>
                <w:b/>
                <w:sz w:val="24"/>
                <w:szCs w:val="24"/>
                <w:lang w:val="lt-LT"/>
              </w:rPr>
              <w:t xml:space="preserve"> Pardavėjas</w:t>
            </w:r>
            <w:r w:rsidRPr="009649A5">
              <w:rPr>
                <w:rFonts w:ascii="Times New Roman" w:hAnsi="Times New Roman" w:cs="Times New Roman"/>
                <w:sz w:val="24"/>
                <w:szCs w:val="24"/>
                <w:lang w:val="lt-LT"/>
              </w:rPr>
              <w:t xml:space="preserve"> įsipareigoja per 5 (penkias) darbo dienas nuo pranešimo gavimo dienos pateikti </w:t>
            </w:r>
            <w:r w:rsidRPr="009649A5">
              <w:rPr>
                <w:rFonts w:ascii="Times New Roman" w:hAnsi="Times New Roman" w:cs="Times New Roman"/>
                <w:b/>
                <w:sz w:val="24"/>
                <w:szCs w:val="24"/>
                <w:lang w:val="lt-LT"/>
              </w:rPr>
              <w:t>Pirkėjo</w:t>
            </w:r>
            <w:r w:rsidRPr="009649A5">
              <w:rPr>
                <w:rFonts w:ascii="Times New Roman" w:hAnsi="Times New Roman" w:cs="Times New Roman"/>
                <w:sz w:val="24"/>
                <w:szCs w:val="24"/>
                <w:lang w:val="lt-LT"/>
              </w:rPr>
              <w:t xml:space="preserve"> sumokamo avanso sumai, avansinio apmokėjimo banko garantiją arba draudimo bendrovės laidavimo raštą (kuri/-is galiotų 2 (du) mėnesius ilgiau nei prekių pristatymo terminas) ir avansinio mokėjimo sąskaitą.</w:t>
            </w:r>
            <w:r w:rsidRPr="009649A5">
              <w:rPr>
                <w:rFonts w:ascii="Times New Roman" w:hAnsi="Times New Roman" w:cs="Times New Roman"/>
                <w:b/>
                <w:color w:val="FF0000"/>
                <w:sz w:val="24"/>
                <w:szCs w:val="24"/>
                <w:lang w:val="lt-LT"/>
              </w:rPr>
              <w:t xml:space="preserve"> </w:t>
            </w:r>
            <w:r w:rsidRPr="009649A5">
              <w:rPr>
                <w:rFonts w:ascii="Times New Roman" w:hAnsi="Times New Roman" w:cs="Times New Roman"/>
                <w:sz w:val="24"/>
                <w:szCs w:val="24"/>
                <w:lang w:val="lt-LT"/>
              </w:rPr>
              <w:t xml:space="preserve">Jeigu avanso apmokėjimas bus užtikrintas laidavimu, </w:t>
            </w:r>
            <w:r w:rsidRPr="009649A5">
              <w:rPr>
                <w:rFonts w:ascii="Times New Roman" w:hAnsi="Times New Roman" w:cs="Times New Roman"/>
                <w:b/>
                <w:sz w:val="24"/>
                <w:szCs w:val="24"/>
                <w:lang w:val="lt-LT"/>
              </w:rPr>
              <w:t>Pardavėjas</w:t>
            </w:r>
            <w:r w:rsidRPr="009649A5">
              <w:rPr>
                <w:rFonts w:ascii="Times New Roman" w:hAnsi="Times New Roman" w:cs="Times New Roman"/>
                <w:sz w:val="24"/>
                <w:szCs w:val="24"/>
                <w:lang w:val="lt-LT"/>
              </w:rPr>
              <w:t xml:space="preserve"> taip pat turi pateikti patvirtinimą iš</w:t>
            </w:r>
            <w:r w:rsidRPr="009649A5">
              <w:rPr>
                <w:rFonts w:ascii="Times New Roman" w:hAnsi="Times New Roman" w:cs="Times New Roman"/>
                <w:color w:val="000000"/>
                <w:sz w:val="24"/>
                <w:szCs w:val="24"/>
                <w:lang w:val="lt-LT"/>
              </w:rPr>
              <w:t xml:space="preserve"> draudimo bendrovės (apmokėjimą įrodantį dokumentą ar pan.), kad laidavimo raštas yra </w:t>
            </w:r>
            <w:r w:rsidRPr="009649A5">
              <w:rPr>
                <w:rFonts w:ascii="Times New Roman" w:hAnsi="Times New Roman" w:cs="Times New Roman"/>
                <w:color w:val="000000"/>
                <w:sz w:val="24"/>
                <w:szCs w:val="24"/>
                <w:lang w:val="lt-LT"/>
              </w:rPr>
              <w:lastRenderedPageBreak/>
              <w:t xml:space="preserve">galiojantis </w:t>
            </w:r>
            <w:r w:rsidRPr="009649A5">
              <w:rPr>
                <w:rFonts w:ascii="Times New Roman" w:hAnsi="Times New Roman" w:cs="Times New Roman"/>
                <w:i/>
                <w:color w:val="000000"/>
                <w:sz w:val="24"/>
                <w:szCs w:val="24"/>
                <w:lang w:val="lt-LT"/>
              </w:rPr>
              <w:t xml:space="preserve"> </w:t>
            </w:r>
            <w:r w:rsidRPr="009649A5">
              <w:rPr>
                <w:rFonts w:ascii="Times New Roman" w:hAnsi="Times New Roman" w:cs="Times New Roman"/>
                <w:i/>
                <w:sz w:val="24"/>
                <w:szCs w:val="24"/>
                <w:lang w:val="lt-LT"/>
              </w:rPr>
              <w:t>(jei spec. dalyje nurodyta, kad sąlyga dėl avanso taikoma).</w:t>
            </w:r>
          </w:p>
          <w:p w:rsidR="00A35550" w:rsidRPr="009649A5" w:rsidRDefault="00A35550" w:rsidP="00A35550">
            <w:pPr>
              <w:jc w:val="both"/>
              <w:rPr>
                <w:rFonts w:ascii="Times New Roman" w:eastAsia="Times New Roman" w:hAnsi="Times New Roman" w:cs="Times New Roman"/>
                <w:sz w:val="24"/>
                <w:szCs w:val="24"/>
                <w:lang w:val="lt-LT"/>
              </w:rPr>
            </w:pPr>
            <w:r w:rsidRPr="009649A5">
              <w:rPr>
                <w:rFonts w:ascii="Times New Roman" w:eastAsia="Times New Roman" w:hAnsi="Times New Roman" w:cs="Times New Roman"/>
                <w:sz w:val="24"/>
                <w:szCs w:val="24"/>
                <w:lang w:val="lt-LT"/>
              </w:rPr>
              <w:t xml:space="preserve">4.4. </w:t>
            </w:r>
            <w:r w:rsidRPr="009649A5">
              <w:rPr>
                <w:rFonts w:ascii="Times New Roman" w:eastAsia="Times New Roman" w:hAnsi="Times New Roman" w:cs="Times New Roman"/>
                <w:sz w:val="24"/>
                <w:szCs w:val="24"/>
                <w:lang w:val="en-GB"/>
              </w:rPr>
              <w:t xml:space="preserve">Avansinio apmokėjimo </w:t>
            </w:r>
            <w:r w:rsidRPr="009649A5">
              <w:rPr>
                <w:rFonts w:ascii="Times New Roman" w:eastAsia="Times New Roman" w:hAnsi="Times New Roman" w:cs="Times New Roman"/>
                <w:sz w:val="24"/>
                <w:szCs w:val="24"/>
                <w:lang w:val="lt-LT"/>
              </w:rPr>
              <w:t xml:space="preserve">banko garantijoje ar laidavimo rašte privalo būti įrašyta, kad garantas/laiduotojas neatšaukiamai ir besąlygiškai įsipareigoja per 14 (keturiolika) dienų nuo raštiško pranešimo, patvirtinančio Sutarties nutraukimą dėl </w:t>
            </w:r>
            <w:r w:rsidRPr="009649A5">
              <w:rPr>
                <w:rFonts w:ascii="Times New Roman" w:eastAsia="Times New Roman" w:hAnsi="Times New Roman" w:cs="Times New Roman"/>
                <w:b/>
                <w:sz w:val="24"/>
                <w:szCs w:val="24"/>
                <w:lang w:val="lt-LT"/>
              </w:rPr>
              <w:t xml:space="preserve">Pardavėjo </w:t>
            </w:r>
            <w:r w:rsidRPr="009649A5">
              <w:rPr>
                <w:rFonts w:ascii="Times New Roman" w:eastAsia="Times New Roman" w:hAnsi="Times New Roman" w:cs="Times New Roman"/>
                <w:sz w:val="24"/>
                <w:szCs w:val="24"/>
                <w:lang w:val="lt-LT"/>
              </w:rPr>
              <w:t xml:space="preserve">kaltės, iš </w:t>
            </w:r>
            <w:r w:rsidRPr="009649A5">
              <w:rPr>
                <w:rFonts w:ascii="Times New Roman" w:eastAsia="Times New Roman" w:hAnsi="Times New Roman" w:cs="Times New Roman"/>
                <w:b/>
                <w:sz w:val="24"/>
                <w:szCs w:val="24"/>
                <w:lang w:val="lt-LT"/>
              </w:rPr>
              <w:t xml:space="preserve">Pirkėjo </w:t>
            </w:r>
            <w:r w:rsidRPr="009649A5">
              <w:rPr>
                <w:rFonts w:ascii="Times New Roman" w:eastAsia="Times New Roman" w:hAnsi="Times New Roman" w:cs="Times New Roman"/>
                <w:sz w:val="24"/>
                <w:szCs w:val="24"/>
                <w:lang w:val="lt-LT"/>
              </w:rPr>
              <w:t xml:space="preserve">gavimo, sumokėti </w:t>
            </w:r>
            <w:r w:rsidRPr="009649A5">
              <w:rPr>
                <w:rFonts w:ascii="Times New Roman" w:eastAsia="Times New Roman" w:hAnsi="Times New Roman" w:cs="Times New Roman"/>
                <w:b/>
                <w:sz w:val="24"/>
                <w:szCs w:val="24"/>
                <w:lang w:val="lt-LT"/>
              </w:rPr>
              <w:t xml:space="preserve">Pirkėjui </w:t>
            </w:r>
            <w:r w:rsidRPr="009649A5">
              <w:rPr>
                <w:rFonts w:ascii="Times New Roman" w:eastAsia="Times New Roman" w:hAnsi="Times New Roman" w:cs="Times New Roman"/>
                <w:sz w:val="24"/>
                <w:szCs w:val="24"/>
                <w:lang w:val="lt-LT"/>
              </w:rPr>
              <w:t xml:space="preserve">sumą, neviršijant laidavimo/garantijos sumos, pinigus pervedant į </w:t>
            </w:r>
            <w:r w:rsidRPr="009649A5">
              <w:rPr>
                <w:rFonts w:ascii="Times New Roman" w:eastAsia="Times New Roman" w:hAnsi="Times New Roman" w:cs="Times New Roman"/>
                <w:b/>
                <w:sz w:val="24"/>
                <w:szCs w:val="24"/>
                <w:lang w:val="lt-LT"/>
              </w:rPr>
              <w:t>Pirkėjo</w:t>
            </w:r>
            <w:r w:rsidRPr="009649A5">
              <w:rPr>
                <w:rFonts w:ascii="Times New Roman" w:eastAsia="Times New Roman" w:hAnsi="Times New Roman" w:cs="Times New Roman"/>
                <w:sz w:val="24"/>
                <w:szCs w:val="24"/>
                <w:lang w:val="lt-LT"/>
              </w:rPr>
              <w:t xml:space="preserve"> sąskaitą. </w:t>
            </w:r>
          </w:p>
          <w:p w:rsidR="00A35550" w:rsidRPr="009649A5" w:rsidRDefault="00A35550" w:rsidP="00A35550">
            <w:pPr>
              <w:jc w:val="both"/>
              <w:rPr>
                <w:rFonts w:ascii="Times New Roman" w:eastAsia="Times New Roman" w:hAnsi="Times New Roman" w:cs="Times New Roman"/>
                <w:sz w:val="24"/>
                <w:szCs w:val="24"/>
                <w:lang w:val="lt-LT"/>
              </w:rPr>
            </w:pPr>
            <w:r w:rsidRPr="009649A5">
              <w:rPr>
                <w:rFonts w:ascii="Times New Roman" w:eastAsia="Times New Roman" w:hAnsi="Times New Roman" w:cs="Times New Roman"/>
                <w:sz w:val="24"/>
                <w:szCs w:val="24"/>
                <w:lang w:val="lt-LT"/>
              </w:rPr>
              <w:t xml:space="preserve">4.5. </w:t>
            </w:r>
            <w:r w:rsidRPr="009649A5">
              <w:rPr>
                <w:rFonts w:ascii="Times New Roman" w:eastAsia="Times New Roman" w:hAnsi="Times New Roman" w:cs="Times New Roman"/>
                <w:sz w:val="24"/>
                <w:szCs w:val="24"/>
                <w:lang w:val="en-GB"/>
              </w:rPr>
              <w:t xml:space="preserve">Avansinio apmokėjimo </w:t>
            </w:r>
            <w:r w:rsidRPr="009649A5">
              <w:rPr>
                <w:rFonts w:ascii="Times New Roman" w:eastAsia="Times New Roman" w:hAnsi="Times New Roman" w:cs="Times New Roman"/>
                <w:sz w:val="24"/>
                <w:szCs w:val="24"/>
                <w:lang w:val="lt-LT"/>
              </w:rPr>
              <w:t xml:space="preserve">banko garantijoje ar laidavimo rašte negali būti nurodyta, kad garantas ar laiduotojas atsako tik už tiesioginių nuostolių atlyginimą. Negali būti įrašytos nuostatos ar sąlygos, kurios įpareigotų </w:t>
            </w:r>
            <w:r w:rsidRPr="009649A5">
              <w:rPr>
                <w:rFonts w:ascii="Times New Roman" w:eastAsia="Times New Roman" w:hAnsi="Times New Roman" w:cs="Times New Roman"/>
                <w:b/>
                <w:sz w:val="24"/>
                <w:szCs w:val="24"/>
                <w:lang w:val="lt-LT"/>
              </w:rPr>
              <w:t>Pirkėją</w:t>
            </w:r>
            <w:r w:rsidRPr="009649A5">
              <w:rPr>
                <w:rFonts w:ascii="Times New Roman" w:eastAsia="Times New Roman" w:hAnsi="Times New Roman" w:cs="Times New Roman"/>
                <w:sz w:val="24"/>
                <w:szCs w:val="24"/>
                <w:lang w:val="lt-LT"/>
              </w:rPr>
              <w:t xml:space="preserve"> įrodyti garantiją ar laidavimo raštą išdavusiai įmonei, kad su </w:t>
            </w:r>
            <w:r w:rsidRPr="009649A5">
              <w:rPr>
                <w:rFonts w:ascii="Times New Roman" w:eastAsia="Times New Roman" w:hAnsi="Times New Roman" w:cs="Times New Roman"/>
                <w:b/>
                <w:sz w:val="24"/>
                <w:szCs w:val="24"/>
                <w:lang w:val="lt-LT"/>
              </w:rPr>
              <w:t xml:space="preserve">Pardavėju </w:t>
            </w:r>
            <w:r w:rsidRPr="009649A5">
              <w:rPr>
                <w:rFonts w:ascii="Times New Roman" w:eastAsia="Times New Roman" w:hAnsi="Times New Roman" w:cs="Times New Roman"/>
                <w:sz w:val="24"/>
                <w:szCs w:val="24"/>
                <w:lang w:val="lt-LT"/>
              </w:rPr>
              <w:t xml:space="preserve">Sutartis nutraukta teisėtai arba kitaip leistų garantiją ar laidavimo raštą išdavusiai įmonei nemokėti (arba vilkinti mokėjimą) garantija ar laidavimu užtikrinamos (laiduojamos) sumos. </w:t>
            </w: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4.6. Avansinio apmokėjimo banko garantija arba draudimo bendrovės laidavimo raštas, neatitinkantys Sutarties Bendrosios dalies 4.3-4.5 punktuose nustatytų reikalavimų, nebus priimami. Tokiu atveju bus laikoma, kad </w:t>
            </w:r>
            <w:r w:rsidRPr="009649A5">
              <w:rPr>
                <w:rFonts w:ascii="Times New Roman" w:hAnsi="Times New Roman" w:cs="Times New Roman"/>
                <w:b/>
                <w:sz w:val="24"/>
                <w:szCs w:val="24"/>
                <w:lang w:val="lt-LT"/>
              </w:rPr>
              <w:t>Pardavėjas</w:t>
            </w:r>
            <w:r w:rsidRPr="009649A5">
              <w:rPr>
                <w:rFonts w:ascii="Times New Roman" w:hAnsi="Times New Roman" w:cs="Times New Roman"/>
                <w:sz w:val="24"/>
                <w:szCs w:val="24"/>
                <w:lang w:val="lt-LT"/>
              </w:rPr>
              <w:t xml:space="preserve"> avansinio apmokėjimo banko garantijos arba draudimo bendrovės laidavimo rašto </w:t>
            </w:r>
            <w:r w:rsidRPr="009649A5">
              <w:rPr>
                <w:rFonts w:ascii="Times New Roman" w:hAnsi="Times New Roman" w:cs="Times New Roman"/>
                <w:b/>
                <w:sz w:val="24"/>
                <w:szCs w:val="24"/>
                <w:lang w:val="lt-LT"/>
              </w:rPr>
              <w:t>Pirkėjui</w:t>
            </w:r>
            <w:r w:rsidRPr="009649A5">
              <w:rPr>
                <w:rFonts w:ascii="Times New Roman" w:hAnsi="Times New Roman" w:cs="Times New Roman"/>
                <w:sz w:val="24"/>
                <w:szCs w:val="24"/>
                <w:lang w:val="lt-LT"/>
              </w:rPr>
              <w:t xml:space="preserve"> nepateikė ir bus atsiskaitoma pagal Sutarties Bendrosios dalies 4.1 punktą.</w:t>
            </w: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4.7. </w:t>
            </w:r>
            <w:r w:rsidRPr="009649A5">
              <w:rPr>
                <w:rFonts w:ascii="Times New Roman" w:hAnsi="Times New Roman" w:cs="Times New Roman"/>
                <w:b/>
                <w:sz w:val="24"/>
                <w:szCs w:val="24"/>
                <w:lang w:val="lt-LT"/>
              </w:rPr>
              <w:t>Pirkėjas</w:t>
            </w:r>
            <w:r w:rsidRPr="009649A5">
              <w:rPr>
                <w:rFonts w:ascii="Times New Roman" w:hAnsi="Times New Roman" w:cs="Times New Roman"/>
                <w:sz w:val="24"/>
                <w:szCs w:val="24"/>
                <w:lang w:val="lt-LT"/>
              </w:rPr>
              <w:t xml:space="preserve"> avansą sumoka per 10 (dešimt) dienų nuo avansinio apmokėjimo banko garantijos ar draudimo bendrovės laidavimo rašto ir avansinio mokėjimo sąskaitos gavimo dienos.</w:t>
            </w: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4.8. Šalys turi teisę sudaryti papildomus susitarimus dėl avansinio apmokėjimo banko garantijoje arba draudimo bendrovės laidavimo rašte numatytos sumos sumažinimo </w:t>
            </w:r>
            <w:r w:rsidRPr="009649A5">
              <w:rPr>
                <w:rFonts w:ascii="Times New Roman" w:hAnsi="Times New Roman" w:cs="Times New Roman"/>
                <w:b/>
                <w:sz w:val="24"/>
                <w:szCs w:val="24"/>
                <w:lang w:val="lt-LT"/>
              </w:rPr>
              <w:t>Pardavėjui</w:t>
            </w:r>
            <w:r w:rsidRPr="009649A5">
              <w:rPr>
                <w:rFonts w:ascii="Times New Roman" w:hAnsi="Times New Roman" w:cs="Times New Roman"/>
                <w:sz w:val="24"/>
                <w:szCs w:val="24"/>
                <w:lang w:val="lt-LT"/>
              </w:rPr>
              <w:t xml:space="preserve"> tinkamai įvykdžius dalį įsipareigojimų.</w:t>
            </w:r>
          </w:p>
          <w:p w:rsidR="00A35550" w:rsidRPr="009649A5" w:rsidRDefault="00A35550" w:rsidP="00A35550">
            <w:pPr>
              <w:jc w:val="both"/>
              <w:rPr>
                <w:rFonts w:ascii="Times New Roman" w:hAnsi="Times New Roman" w:cs="Times New Roman"/>
                <w:sz w:val="24"/>
                <w:szCs w:val="24"/>
                <w:lang w:val="lt-LT"/>
              </w:rPr>
            </w:pPr>
          </w:p>
          <w:p w:rsidR="00A35550" w:rsidRPr="009649A5" w:rsidRDefault="00A35550" w:rsidP="00A35550">
            <w:pPr>
              <w:jc w:val="both"/>
              <w:rPr>
                <w:rFonts w:ascii="Times New Roman" w:hAnsi="Times New Roman" w:cs="Times New Roman"/>
                <w:b/>
                <w:sz w:val="24"/>
                <w:szCs w:val="24"/>
                <w:lang w:val="lt-LT"/>
              </w:rPr>
            </w:pPr>
            <w:r w:rsidRPr="009649A5">
              <w:rPr>
                <w:rFonts w:ascii="Times New Roman" w:hAnsi="Times New Roman" w:cs="Times New Roman"/>
                <w:b/>
                <w:sz w:val="24"/>
                <w:szCs w:val="24"/>
                <w:lang w:val="lt-LT"/>
              </w:rPr>
              <w:t>5. Prekių kokybė</w:t>
            </w: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5.1. Prekės turi atitikti Sutartyje ir jos priede (-uose) nurodytus reikalavimus. </w:t>
            </w:r>
          </w:p>
          <w:p w:rsidR="00A35550" w:rsidRDefault="00A35550" w:rsidP="00A35550">
            <w:pPr>
              <w:jc w:val="both"/>
              <w:rPr>
                <w:rFonts w:ascii="Times New Roman" w:hAnsi="Times New Roman" w:cs="Times New Roman"/>
                <w:i/>
                <w:sz w:val="24"/>
                <w:szCs w:val="24"/>
                <w:lang w:val="lt-LT"/>
              </w:rPr>
            </w:pPr>
            <w:r w:rsidRPr="009649A5">
              <w:rPr>
                <w:rFonts w:ascii="Times New Roman" w:hAnsi="Times New Roman" w:cs="Times New Roman"/>
                <w:sz w:val="24"/>
                <w:szCs w:val="24"/>
                <w:lang w:val="lt-LT"/>
              </w:rPr>
              <w:t xml:space="preserve">5.2. </w:t>
            </w:r>
            <w:r w:rsidRPr="009649A5">
              <w:rPr>
                <w:rFonts w:ascii="Times New Roman" w:hAnsi="Times New Roman" w:cs="Times New Roman"/>
                <w:b/>
                <w:sz w:val="24"/>
                <w:szCs w:val="24"/>
                <w:lang w:val="lt-LT"/>
              </w:rPr>
              <w:t>Pardavėjas</w:t>
            </w:r>
            <w:r w:rsidRPr="009649A5">
              <w:rPr>
                <w:rFonts w:ascii="Times New Roman" w:hAnsi="Times New Roman" w:cs="Times New Roman"/>
                <w:sz w:val="24"/>
                <w:szCs w:val="24"/>
                <w:lang w:val="lt-LT"/>
              </w:rPr>
              <w:t xml:space="preserve"> sutinka, kad, vadovaujantis LKS STANAG 4107 reikalavimais, Valstybinio kokybės užtikrinimo atstovas Lietuvoje gali kreiptis į atitinkamą NATO valstybės ar organizacijos Valstybinio kokybės užtikrinimo padalinį </w:t>
            </w:r>
            <w:r w:rsidRPr="009649A5">
              <w:rPr>
                <w:rFonts w:ascii="Times New Roman" w:hAnsi="Times New Roman" w:cs="Times New Roman"/>
                <w:b/>
                <w:sz w:val="24"/>
                <w:szCs w:val="24"/>
                <w:lang w:val="lt-LT"/>
              </w:rPr>
              <w:t>Pardavėjo</w:t>
            </w:r>
            <w:r w:rsidRPr="009649A5">
              <w:rPr>
                <w:rFonts w:ascii="Times New Roman" w:hAnsi="Times New Roman" w:cs="Times New Roman"/>
                <w:sz w:val="24"/>
                <w:szCs w:val="24"/>
                <w:lang w:val="lt-LT"/>
              </w:rPr>
              <w:t xml:space="preserve"> valstybėje, kad būtų vykdoma Valstybinio kokybės užtikrinimo priežiūra sutarties vykdymo laikotarpiu (</w:t>
            </w:r>
            <w:r w:rsidRPr="009649A5">
              <w:rPr>
                <w:rFonts w:ascii="Times New Roman" w:hAnsi="Times New Roman" w:cs="Times New Roman"/>
                <w:i/>
                <w:sz w:val="24"/>
                <w:szCs w:val="24"/>
                <w:lang w:val="lt-LT"/>
              </w:rPr>
              <w:t xml:space="preserve">jei spec. dalyje </w:t>
            </w:r>
            <w:r w:rsidRPr="009649A5">
              <w:rPr>
                <w:rFonts w:ascii="Times New Roman" w:hAnsi="Times New Roman" w:cs="Times New Roman"/>
                <w:i/>
                <w:sz w:val="24"/>
                <w:szCs w:val="24"/>
                <w:lang w:val="lt-LT"/>
              </w:rPr>
              <w:lastRenderedPageBreak/>
              <w:t>nurodyta, kad ši sąlyga taikoma).</w:t>
            </w:r>
            <w:r w:rsidRPr="009649A5">
              <w:rPr>
                <w:rFonts w:ascii="Times New Roman" w:hAnsi="Times New Roman" w:cs="Times New Roman"/>
                <w:sz w:val="24"/>
                <w:szCs w:val="24"/>
                <w:lang w:val="lt-LT"/>
              </w:rPr>
              <w:t xml:space="preserve"> Jeigu </w:t>
            </w:r>
            <w:r w:rsidRPr="009649A5">
              <w:rPr>
                <w:rFonts w:ascii="Times New Roman" w:hAnsi="Times New Roman" w:cs="Times New Roman"/>
                <w:b/>
                <w:sz w:val="24"/>
                <w:szCs w:val="24"/>
                <w:lang w:val="lt-LT"/>
              </w:rPr>
              <w:t>Pardavėjas</w:t>
            </w:r>
            <w:r w:rsidRPr="009649A5">
              <w:rPr>
                <w:rFonts w:ascii="Times New Roman" w:hAnsi="Times New Roman" w:cs="Times New Roman"/>
                <w:sz w:val="24"/>
                <w:szCs w:val="24"/>
                <w:lang w:val="lt-LT"/>
              </w:rPr>
              <w:t xml:space="preserve"> nėra gamintojas, šis reikalavimas įtraukiamas į </w:t>
            </w:r>
            <w:r w:rsidRPr="009649A5">
              <w:rPr>
                <w:rFonts w:ascii="Times New Roman" w:hAnsi="Times New Roman" w:cs="Times New Roman"/>
                <w:b/>
                <w:sz w:val="24"/>
                <w:szCs w:val="24"/>
                <w:lang w:val="lt-LT"/>
              </w:rPr>
              <w:t>Pardavėjo</w:t>
            </w:r>
            <w:r w:rsidRPr="009649A5">
              <w:rPr>
                <w:rFonts w:ascii="Times New Roman" w:hAnsi="Times New Roman" w:cs="Times New Roman"/>
                <w:sz w:val="24"/>
                <w:szCs w:val="24"/>
                <w:lang w:val="lt-LT"/>
              </w:rPr>
              <w:t xml:space="preserve"> sutartį su jam prekes pagaminusiu tiekėju, apie tai informuojant </w:t>
            </w:r>
            <w:r w:rsidRPr="009649A5">
              <w:rPr>
                <w:rFonts w:ascii="Times New Roman" w:hAnsi="Times New Roman" w:cs="Times New Roman"/>
                <w:b/>
                <w:sz w:val="24"/>
                <w:szCs w:val="24"/>
                <w:lang w:val="lt-LT"/>
              </w:rPr>
              <w:t xml:space="preserve">Pirkėją </w:t>
            </w:r>
            <w:r w:rsidRPr="009649A5">
              <w:rPr>
                <w:rFonts w:ascii="Times New Roman" w:hAnsi="Times New Roman" w:cs="Times New Roman"/>
                <w:sz w:val="24"/>
                <w:szCs w:val="24"/>
                <w:lang w:val="lt-LT"/>
              </w:rPr>
              <w:t>ir pateikiant atitinkamus dokumentus (</w:t>
            </w:r>
            <w:r w:rsidRPr="009649A5">
              <w:rPr>
                <w:rFonts w:ascii="Times New Roman" w:hAnsi="Times New Roman" w:cs="Times New Roman"/>
                <w:i/>
                <w:sz w:val="24"/>
                <w:szCs w:val="24"/>
                <w:lang w:val="lt-LT"/>
              </w:rPr>
              <w:t>jei spec. dalyje nurodyta, kad ši sąlyga taikoma).</w:t>
            </w:r>
          </w:p>
          <w:p w:rsidR="008F18A7" w:rsidRPr="009649A5" w:rsidRDefault="008F18A7" w:rsidP="00A35550">
            <w:pPr>
              <w:jc w:val="both"/>
              <w:rPr>
                <w:rFonts w:ascii="Times New Roman" w:hAnsi="Times New Roman" w:cs="Times New Roman"/>
                <w:sz w:val="24"/>
                <w:szCs w:val="24"/>
                <w:lang w:val="lt-LT"/>
              </w:rPr>
            </w:pPr>
          </w:p>
          <w:p w:rsidR="00A35550"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5.3. Prekių priėmimo metu nustačius jų neatitikimą Sutartyje ir jos priede (-uose) nustatytiems reikalavimams, nedelsiant kviečiami </w:t>
            </w:r>
            <w:r w:rsidRPr="009649A5">
              <w:rPr>
                <w:rFonts w:ascii="Times New Roman" w:hAnsi="Times New Roman" w:cs="Times New Roman"/>
                <w:b/>
                <w:sz w:val="24"/>
                <w:szCs w:val="24"/>
                <w:lang w:val="lt-LT"/>
              </w:rPr>
              <w:t>Pardavėjo</w:t>
            </w:r>
            <w:r w:rsidRPr="009649A5">
              <w:rPr>
                <w:rFonts w:ascii="Times New Roman" w:hAnsi="Times New Roman" w:cs="Times New Roman"/>
                <w:sz w:val="24"/>
                <w:szCs w:val="24"/>
                <w:lang w:val="lt-LT"/>
              </w:rPr>
              <w:t xml:space="preserve"> atstovai, kuriems dalyvaujant surašomas aktas, prekės nepriimamos, o </w:t>
            </w:r>
            <w:r w:rsidRPr="009649A5">
              <w:rPr>
                <w:rFonts w:ascii="Times New Roman" w:hAnsi="Times New Roman" w:cs="Times New Roman"/>
                <w:b/>
                <w:sz w:val="24"/>
                <w:szCs w:val="24"/>
                <w:lang w:val="lt-LT"/>
              </w:rPr>
              <w:t xml:space="preserve">Pardavėjui </w:t>
            </w:r>
            <w:r w:rsidRPr="009649A5">
              <w:rPr>
                <w:rFonts w:ascii="Times New Roman" w:hAnsi="Times New Roman" w:cs="Times New Roman"/>
                <w:sz w:val="24"/>
                <w:szCs w:val="24"/>
                <w:lang w:val="lt-LT"/>
              </w:rPr>
              <w:t>taikoma sutartinė atsakomybė, jeigu prekių pristatymo terminas jau pasibaigęs.</w:t>
            </w:r>
          </w:p>
          <w:p w:rsidR="008F18A7" w:rsidRDefault="008F18A7" w:rsidP="00A35550">
            <w:pPr>
              <w:jc w:val="both"/>
              <w:rPr>
                <w:rFonts w:ascii="Times New Roman" w:hAnsi="Times New Roman" w:cs="Times New Roman"/>
                <w:sz w:val="24"/>
                <w:szCs w:val="24"/>
                <w:lang w:val="lt-LT"/>
              </w:rPr>
            </w:pPr>
          </w:p>
          <w:p w:rsidR="008F18A7" w:rsidRPr="009649A5" w:rsidRDefault="008F18A7" w:rsidP="00A35550">
            <w:pPr>
              <w:jc w:val="both"/>
              <w:rPr>
                <w:rFonts w:ascii="Times New Roman" w:hAnsi="Times New Roman" w:cs="Times New Roman"/>
                <w:sz w:val="24"/>
                <w:szCs w:val="24"/>
                <w:lang w:val="lt-LT"/>
              </w:rPr>
            </w:pPr>
          </w:p>
          <w:p w:rsidR="00A35550"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5.4. Tuo atveju, kai konfliktas dėl prekių kokybės ir jų atitikimo Sutartyje ir jos priede (-uose) nustatytiems reikalavimams negali būti išspręstas Sutarties Šalių susitarimu, Šalys turi teisę kviesti nepriklausomus ekspertus. Visas su ekspertų darbu susijusias išlaidas padengia Šalis, kurios nenaudai priimtas ekspertų sprendimas.</w:t>
            </w:r>
          </w:p>
          <w:p w:rsidR="008F18A7" w:rsidRDefault="008F18A7" w:rsidP="00A35550">
            <w:pPr>
              <w:jc w:val="both"/>
              <w:rPr>
                <w:rFonts w:ascii="Times New Roman" w:hAnsi="Times New Roman" w:cs="Times New Roman"/>
                <w:sz w:val="24"/>
                <w:szCs w:val="24"/>
                <w:lang w:val="lt-LT"/>
              </w:rPr>
            </w:pPr>
          </w:p>
          <w:p w:rsidR="008F18A7" w:rsidRPr="009649A5" w:rsidRDefault="008F18A7" w:rsidP="00A35550">
            <w:pPr>
              <w:jc w:val="both"/>
              <w:rPr>
                <w:rFonts w:ascii="Times New Roman" w:hAnsi="Times New Roman" w:cs="Times New Roman"/>
                <w:sz w:val="24"/>
                <w:szCs w:val="24"/>
                <w:lang w:val="lt-LT"/>
              </w:rPr>
            </w:pPr>
          </w:p>
          <w:p w:rsidR="00A35550"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5.5. </w:t>
            </w:r>
            <w:r w:rsidRPr="009649A5">
              <w:rPr>
                <w:rFonts w:ascii="Times New Roman" w:hAnsi="Times New Roman" w:cs="Times New Roman"/>
                <w:b/>
                <w:sz w:val="24"/>
                <w:szCs w:val="24"/>
                <w:lang w:val="lt-LT"/>
              </w:rPr>
              <w:t>Pirkėjui</w:t>
            </w:r>
            <w:r w:rsidRPr="009649A5">
              <w:rPr>
                <w:rFonts w:ascii="Times New Roman" w:hAnsi="Times New Roman" w:cs="Times New Roman"/>
                <w:sz w:val="24"/>
                <w:szCs w:val="24"/>
                <w:lang w:val="lt-LT"/>
              </w:rPr>
              <w:t xml:space="preserve">, vadovaujantis Sutarties Bendrosios dalies 4.2 punktu, nusprendus prekėms atlikti laboratorinius bandymus, iš pasirinktos prekių siuntos, dalyvaujant </w:t>
            </w:r>
            <w:r w:rsidRPr="009649A5">
              <w:rPr>
                <w:rFonts w:ascii="Times New Roman" w:hAnsi="Times New Roman" w:cs="Times New Roman"/>
                <w:b/>
                <w:sz w:val="24"/>
                <w:szCs w:val="24"/>
                <w:lang w:val="lt-LT"/>
              </w:rPr>
              <w:t>Pardavėjo</w:t>
            </w:r>
            <w:r w:rsidRPr="009649A5">
              <w:rPr>
                <w:rFonts w:ascii="Times New Roman" w:hAnsi="Times New Roman" w:cs="Times New Roman"/>
                <w:sz w:val="24"/>
                <w:szCs w:val="24"/>
                <w:lang w:val="lt-LT"/>
              </w:rPr>
              <w:t xml:space="preserve"> atstovui, pasirenkamas Sutarties Specialiojoje dalyje nurodytas prekių kiekis, kurių atitikimas reikalavimams, nustatytiems Sutartyje ir jos priede (-uose), bus tikrinamas </w:t>
            </w:r>
            <w:r w:rsidRPr="009649A5">
              <w:rPr>
                <w:rFonts w:ascii="Times New Roman" w:hAnsi="Times New Roman" w:cs="Times New Roman"/>
                <w:i/>
                <w:sz w:val="24"/>
                <w:szCs w:val="24"/>
                <w:lang w:val="lt-LT"/>
              </w:rPr>
              <w:t>(jei spec. dalyje nurodyta, kad ši sąlyga taikoma)</w:t>
            </w:r>
            <w:r w:rsidRPr="009649A5">
              <w:rPr>
                <w:rFonts w:ascii="Times New Roman" w:hAnsi="Times New Roman" w:cs="Times New Roman"/>
                <w:sz w:val="24"/>
                <w:szCs w:val="24"/>
                <w:lang w:val="lt-LT"/>
              </w:rPr>
              <w:t>.</w:t>
            </w:r>
          </w:p>
          <w:p w:rsidR="008F18A7" w:rsidRPr="009649A5" w:rsidRDefault="008F18A7" w:rsidP="00A35550">
            <w:pPr>
              <w:jc w:val="both"/>
              <w:rPr>
                <w:rFonts w:ascii="Times New Roman" w:hAnsi="Times New Roman" w:cs="Times New Roman"/>
                <w:sz w:val="24"/>
                <w:szCs w:val="24"/>
                <w:lang w:val="lt-LT"/>
              </w:rPr>
            </w:pPr>
          </w:p>
          <w:p w:rsidR="00A35550"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5.6. Jeigu laboratorinių bandymų metu patikrinus prekių atitikimą reikalavimams, nustatytiems Sutartyje ir priede (-uose), nustatoma, kad prekės jų neatitinka, jos nepriimamos, likusios prekės (partija ir/ar siunta) grąžinamos </w:t>
            </w:r>
            <w:r w:rsidRPr="009649A5">
              <w:rPr>
                <w:rFonts w:ascii="Times New Roman" w:hAnsi="Times New Roman" w:cs="Times New Roman"/>
                <w:b/>
                <w:sz w:val="24"/>
                <w:szCs w:val="24"/>
                <w:lang w:val="lt-LT"/>
              </w:rPr>
              <w:t>Pardavėjui</w:t>
            </w:r>
            <w:r w:rsidRPr="009649A5">
              <w:rPr>
                <w:rFonts w:ascii="Times New Roman" w:hAnsi="Times New Roman" w:cs="Times New Roman"/>
                <w:sz w:val="24"/>
                <w:szCs w:val="24"/>
                <w:lang w:val="lt-LT"/>
              </w:rPr>
              <w:t xml:space="preserve">. Už prekes neapmokama bei laikoma, kad prekės nebuvo pristatytos, o </w:t>
            </w:r>
            <w:r w:rsidRPr="009649A5">
              <w:rPr>
                <w:rFonts w:ascii="Times New Roman" w:hAnsi="Times New Roman" w:cs="Times New Roman"/>
                <w:b/>
                <w:sz w:val="24"/>
                <w:szCs w:val="24"/>
                <w:lang w:val="lt-LT"/>
              </w:rPr>
              <w:t xml:space="preserve">Pardavėjui </w:t>
            </w:r>
            <w:r w:rsidRPr="009649A5">
              <w:rPr>
                <w:rFonts w:ascii="Times New Roman" w:hAnsi="Times New Roman" w:cs="Times New Roman"/>
                <w:sz w:val="24"/>
                <w:szCs w:val="24"/>
                <w:lang w:val="lt-LT"/>
              </w:rPr>
              <w:t xml:space="preserve">taikomos Sutarties Bendrosios dalies 11.1 punkte numatytos sankcijos. Nustačius prekių neatitikimą Sutartyje ir jos priede (-uose) nustatytiems reikalavimams, </w:t>
            </w:r>
            <w:r w:rsidRPr="009649A5">
              <w:rPr>
                <w:rFonts w:ascii="Times New Roman" w:hAnsi="Times New Roman" w:cs="Times New Roman"/>
                <w:b/>
                <w:sz w:val="24"/>
                <w:szCs w:val="24"/>
                <w:lang w:val="lt-LT"/>
              </w:rPr>
              <w:t>Pirkėjas</w:t>
            </w:r>
            <w:r w:rsidRPr="009649A5">
              <w:rPr>
                <w:rFonts w:ascii="Times New Roman" w:hAnsi="Times New Roman" w:cs="Times New Roman"/>
                <w:sz w:val="24"/>
                <w:szCs w:val="24"/>
                <w:lang w:val="lt-LT"/>
              </w:rPr>
              <w:t xml:space="preserve"> už bandymams panaudotas prekes neapmoka, o </w:t>
            </w:r>
            <w:r w:rsidRPr="009649A5">
              <w:rPr>
                <w:rFonts w:ascii="Times New Roman" w:hAnsi="Times New Roman" w:cs="Times New Roman"/>
                <w:b/>
                <w:sz w:val="24"/>
                <w:szCs w:val="24"/>
                <w:lang w:val="lt-LT"/>
              </w:rPr>
              <w:t>Pardavėjas</w:t>
            </w:r>
            <w:r w:rsidRPr="009649A5">
              <w:rPr>
                <w:rFonts w:ascii="Times New Roman" w:hAnsi="Times New Roman" w:cs="Times New Roman"/>
                <w:sz w:val="24"/>
                <w:szCs w:val="24"/>
                <w:lang w:val="lt-LT"/>
              </w:rPr>
              <w:t xml:space="preserve"> turi apmokėti laboratorinių bandymų išlaidas bei sumokėti </w:t>
            </w:r>
            <w:r w:rsidRPr="009649A5">
              <w:rPr>
                <w:rFonts w:ascii="Times New Roman" w:hAnsi="Times New Roman" w:cs="Times New Roman"/>
                <w:b/>
                <w:sz w:val="24"/>
                <w:szCs w:val="24"/>
                <w:lang w:val="lt-LT"/>
              </w:rPr>
              <w:t>Pirkėju</w:t>
            </w:r>
            <w:r w:rsidRPr="009649A5">
              <w:rPr>
                <w:rFonts w:ascii="Times New Roman" w:hAnsi="Times New Roman" w:cs="Times New Roman"/>
                <w:sz w:val="24"/>
                <w:szCs w:val="24"/>
                <w:lang w:val="lt-LT"/>
              </w:rPr>
              <w:t>i 10% dydžio nuo išbrokuotos partijos kainos be PVM Šalių iš anksto sutartus minimalius nuostolius, kurie skirti atlyginti</w:t>
            </w:r>
            <w:r w:rsidRPr="009649A5">
              <w:rPr>
                <w:rFonts w:ascii="Times New Roman" w:hAnsi="Times New Roman" w:cs="Times New Roman"/>
                <w:b/>
                <w:sz w:val="24"/>
                <w:szCs w:val="24"/>
                <w:lang w:val="lt-LT"/>
              </w:rPr>
              <w:t xml:space="preserve"> Pirkėjo</w:t>
            </w:r>
            <w:r w:rsidRPr="009649A5">
              <w:rPr>
                <w:rFonts w:ascii="Times New Roman" w:hAnsi="Times New Roman" w:cs="Times New Roman"/>
                <w:sz w:val="24"/>
                <w:szCs w:val="24"/>
                <w:lang w:val="lt-LT"/>
              </w:rPr>
              <w:t xml:space="preserve"> patirtas administracines išlaidas, </w:t>
            </w:r>
            <w:r w:rsidRPr="009649A5">
              <w:rPr>
                <w:rFonts w:ascii="Times New Roman" w:hAnsi="Times New Roman" w:cs="Times New Roman"/>
                <w:sz w:val="24"/>
                <w:szCs w:val="24"/>
                <w:lang w:val="lt-LT"/>
              </w:rPr>
              <w:lastRenderedPageBreak/>
              <w:t xml:space="preserve">organizuojant prekių laboratorinių bandymų procedūras. Tokiu atveju </w:t>
            </w:r>
            <w:r w:rsidRPr="009649A5">
              <w:rPr>
                <w:rFonts w:ascii="Times New Roman" w:hAnsi="Times New Roman" w:cs="Times New Roman"/>
                <w:b/>
                <w:sz w:val="24"/>
                <w:szCs w:val="24"/>
                <w:lang w:val="lt-LT"/>
              </w:rPr>
              <w:t>Pardavėjas</w:t>
            </w:r>
            <w:r w:rsidRPr="009649A5">
              <w:rPr>
                <w:rFonts w:ascii="Times New Roman" w:hAnsi="Times New Roman" w:cs="Times New Roman"/>
                <w:sz w:val="24"/>
                <w:szCs w:val="24"/>
                <w:lang w:val="lt-LT"/>
              </w:rPr>
              <w:t xml:space="preserve"> privalo vietoj nepriimtų prekių, neatitinkančių Sutartyje ir jos priede (-uose) nustatytiems reikalavimams, pristatyti naujas, Sutarties ir jos priede (-uose) nustatytus reikalavimus atitinkančias prekes. Prekių keitimas vykdomas Sutarties Specialiojoje dalyje nustatytu terminu </w:t>
            </w:r>
            <w:r w:rsidRPr="009649A5">
              <w:rPr>
                <w:rFonts w:ascii="Times New Roman" w:hAnsi="Times New Roman" w:cs="Times New Roman"/>
                <w:i/>
                <w:sz w:val="24"/>
                <w:szCs w:val="24"/>
                <w:lang w:val="lt-LT"/>
              </w:rPr>
              <w:t>(jei spec. dalyje nurodyta, kad ši sąlyga taikoma)</w:t>
            </w:r>
            <w:r w:rsidRPr="009649A5">
              <w:rPr>
                <w:rFonts w:ascii="Times New Roman" w:hAnsi="Times New Roman" w:cs="Times New Roman"/>
                <w:sz w:val="24"/>
                <w:szCs w:val="24"/>
                <w:lang w:val="lt-LT"/>
              </w:rPr>
              <w:t>.</w:t>
            </w:r>
          </w:p>
          <w:p w:rsidR="008F18A7" w:rsidRDefault="008F18A7" w:rsidP="00A35550">
            <w:pPr>
              <w:jc w:val="both"/>
              <w:rPr>
                <w:rFonts w:ascii="Times New Roman" w:hAnsi="Times New Roman" w:cs="Times New Roman"/>
                <w:sz w:val="24"/>
                <w:szCs w:val="24"/>
                <w:lang w:val="lt-LT"/>
              </w:rPr>
            </w:pPr>
          </w:p>
          <w:p w:rsidR="008F18A7" w:rsidRDefault="008F18A7" w:rsidP="00A35550">
            <w:pPr>
              <w:jc w:val="both"/>
              <w:rPr>
                <w:rFonts w:ascii="Times New Roman" w:hAnsi="Times New Roman" w:cs="Times New Roman"/>
                <w:sz w:val="24"/>
                <w:szCs w:val="24"/>
                <w:lang w:val="lt-LT"/>
              </w:rPr>
            </w:pPr>
          </w:p>
          <w:p w:rsidR="008F18A7" w:rsidRPr="009649A5" w:rsidRDefault="008F18A7" w:rsidP="00A35550">
            <w:pPr>
              <w:jc w:val="both"/>
              <w:rPr>
                <w:rFonts w:ascii="Times New Roman" w:hAnsi="Times New Roman" w:cs="Times New Roman"/>
                <w:sz w:val="24"/>
                <w:szCs w:val="24"/>
                <w:lang w:val="lt-LT"/>
              </w:rPr>
            </w:pP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5.7. Jeigu laboratorinių bandymų metu patikrinus prekių atitikimą reikalavimams, nustatytiems Sutartyje ir jos priede (-uose), nustatoma, kad prekės juos atitinka, </w:t>
            </w:r>
            <w:r w:rsidRPr="009649A5">
              <w:rPr>
                <w:rFonts w:ascii="Times New Roman" w:hAnsi="Times New Roman" w:cs="Times New Roman"/>
                <w:b/>
                <w:sz w:val="24"/>
                <w:szCs w:val="24"/>
                <w:lang w:val="lt-LT"/>
              </w:rPr>
              <w:t>Pirkėjas</w:t>
            </w:r>
            <w:r w:rsidRPr="009649A5">
              <w:rPr>
                <w:rFonts w:ascii="Times New Roman" w:hAnsi="Times New Roman" w:cs="Times New Roman"/>
                <w:sz w:val="24"/>
                <w:szCs w:val="24"/>
                <w:lang w:val="lt-LT"/>
              </w:rPr>
              <w:t xml:space="preserve"> apmoka laboratorinių bandymų išlaidas, o </w:t>
            </w:r>
            <w:r w:rsidRPr="009649A5">
              <w:rPr>
                <w:rFonts w:ascii="Times New Roman" w:hAnsi="Times New Roman" w:cs="Times New Roman"/>
                <w:b/>
                <w:sz w:val="24"/>
                <w:szCs w:val="24"/>
                <w:lang w:val="lt-LT"/>
              </w:rPr>
              <w:t>Pardavėjas</w:t>
            </w:r>
            <w:r w:rsidRPr="009649A5">
              <w:rPr>
                <w:rFonts w:ascii="Times New Roman" w:hAnsi="Times New Roman" w:cs="Times New Roman"/>
                <w:sz w:val="24"/>
                <w:szCs w:val="24"/>
                <w:lang w:val="lt-LT"/>
              </w:rPr>
              <w:t xml:space="preserve"> turi laboratoriniams bandymams panaudotas prekes pakeisti </w:t>
            </w:r>
            <w:r w:rsidRPr="009649A5">
              <w:rPr>
                <w:rFonts w:ascii="Times New Roman" w:hAnsi="Times New Roman" w:cs="Times New Roman"/>
                <w:b/>
                <w:sz w:val="24"/>
                <w:szCs w:val="24"/>
                <w:lang w:val="lt-LT"/>
              </w:rPr>
              <w:t>Pirkėjui</w:t>
            </w:r>
            <w:r w:rsidRPr="009649A5">
              <w:rPr>
                <w:rFonts w:ascii="Times New Roman" w:hAnsi="Times New Roman" w:cs="Times New Roman"/>
                <w:sz w:val="24"/>
                <w:szCs w:val="24"/>
                <w:lang w:val="lt-LT"/>
              </w:rPr>
              <w:t xml:space="preserve"> naujomis prekėmis be papildomo apmokėjimo.</w:t>
            </w:r>
          </w:p>
          <w:p w:rsidR="00A35550" w:rsidRPr="009649A5" w:rsidRDefault="00A35550" w:rsidP="00A35550">
            <w:pPr>
              <w:jc w:val="both"/>
              <w:rPr>
                <w:rFonts w:ascii="Times New Roman" w:hAnsi="Times New Roman" w:cs="Times New Roman"/>
                <w:sz w:val="24"/>
                <w:szCs w:val="24"/>
                <w:lang w:val="lt-LT"/>
              </w:rPr>
            </w:pPr>
          </w:p>
          <w:p w:rsidR="00A35550" w:rsidRPr="009649A5" w:rsidRDefault="00A35550" w:rsidP="00A35550">
            <w:pPr>
              <w:jc w:val="both"/>
              <w:rPr>
                <w:rFonts w:ascii="Times New Roman" w:hAnsi="Times New Roman" w:cs="Times New Roman"/>
                <w:b/>
                <w:sz w:val="24"/>
                <w:szCs w:val="24"/>
                <w:lang w:val="lt-LT"/>
              </w:rPr>
            </w:pPr>
            <w:r w:rsidRPr="009649A5">
              <w:rPr>
                <w:rFonts w:ascii="Times New Roman" w:hAnsi="Times New Roman" w:cs="Times New Roman"/>
                <w:b/>
                <w:sz w:val="24"/>
                <w:szCs w:val="24"/>
                <w:lang w:val="lt-LT"/>
              </w:rPr>
              <w:t>6. Prekės kokybės garantija</w:t>
            </w:r>
          </w:p>
          <w:p w:rsidR="00A35550"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6.1. Prekėms suteikiamas Sutarties Specialiojoje dalyje (arba Sutarties priede) nurodytas kokybės garantijos/tinkamumo naudoti terminas.</w:t>
            </w:r>
          </w:p>
          <w:p w:rsidR="008F18A7" w:rsidRPr="009649A5" w:rsidRDefault="008F18A7" w:rsidP="00A35550">
            <w:pPr>
              <w:jc w:val="both"/>
              <w:rPr>
                <w:rFonts w:ascii="Times New Roman" w:hAnsi="Times New Roman" w:cs="Times New Roman"/>
                <w:sz w:val="24"/>
                <w:szCs w:val="24"/>
                <w:lang w:val="lt-LT"/>
              </w:rPr>
            </w:pPr>
          </w:p>
          <w:p w:rsidR="00A35550"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6.2. Kokybės garantijos/tinkamumo naudoti termino metu </w:t>
            </w:r>
            <w:r w:rsidRPr="009649A5">
              <w:rPr>
                <w:rFonts w:ascii="Times New Roman" w:hAnsi="Times New Roman" w:cs="Times New Roman"/>
                <w:b/>
                <w:sz w:val="24"/>
                <w:szCs w:val="24"/>
                <w:lang w:val="lt-LT"/>
              </w:rPr>
              <w:t>Pardavėjas</w:t>
            </w:r>
            <w:r w:rsidRPr="009649A5">
              <w:rPr>
                <w:rFonts w:ascii="Times New Roman" w:hAnsi="Times New Roman" w:cs="Times New Roman"/>
                <w:sz w:val="24"/>
                <w:szCs w:val="24"/>
                <w:lang w:val="lt-LT"/>
              </w:rPr>
              <w:t xml:space="preserve"> privalo ne vėliau kaip per Sutarties Specialiojoje dalyje nustatytą terminą savo sąskaita vietoj prekės su trūkumais pateikti kitą lygiavertę prekę (prekė neprivalo būti identiška perkamai prekei, tačiau turi galėti vykdyti funkcijas, kurių vykdymui skirta pagal Sutartį perkama prekė), kuria būtų galima naudotis prekės įsigytos pagal šią Sutartį trūkumų šalinimo laikotarpiu, atitinkančia šioje Sutartyje ir jos priede (-uose) nustatytus reikalavimus </w:t>
            </w:r>
            <w:r w:rsidRPr="009649A5">
              <w:rPr>
                <w:rFonts w:ascii="Times New Roman" w:hAnsi="Times New Roman" w:cs="Times New Roman"/>
                <w:i/>
                <w:sz w:val="24"/>
                <w:szCs w:val="24"/>
                <w:lang w:val="lt-LT"/>
              </w:rPr>
              <w:t>(jei spec. dalyje nurodyta, kad ši sąlyga taikoma)</w:t>
            </w:r>
            <w:r w:rsidRPr="009649A5">
              <w:rPr>
                <w:rFonts w:ascii="Times New Roman" w:hAnsi="Times New Roman" w:cs="Times New Roman"/>
                <w:sz w:val="24"/>
                <w:szCs w:val="24"/>
                <w:lang w:val="lt-LT"/>
              </w:rPr>
              <w:t>.</w:t>
            </w:r>
          </w:p>
          <w:p w:rsidR="008F18A7" w:rsidRPr="009649A5" w:rsidRDefault="008F18A7" w:rsidP="00A35550">
            <w:pPr>
              <w:jc w:val="both"/>
              <w:rPr>
                <w:rFonts w:ascii="Times New Roman" w:hAnsi="Times New Roman" w:cs="Times New Roman"/>
                <w:sz w:val="24"/>
                <w:szCs w:val="24"/>
                <w:lang w:val="lt-LT"/>
              </w:rPr>
            </w:pP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6.3.</w:t>
            </w:r>
            <w:r w:rsidRPr="009649A5">
              <w:rPr>
                <w:rFonts w:ascii="Times New Roman" w:hAnsi="Times New Roman" w:cs="Times New Roman"/>
                <w:b/>
                <w:sz w:val="24"/>
                <w:szCs w:val="24"/>
                <w:lang w:val="lt-LT"/>
              </w:rPr>
              <w:t xml:space="preserve"> </w:t>
            </w:r>
            <w:r w:rsidRPr="009649A5">
              <w:rPr>
                <w:rFonts w:ascii="Times New Roman" w:hAnsi="Times New Roman" w:cs="Times New Roman"/>
                <w:sz w:val="24"/>
                <w:szCs w:val="24"/>
                <w:lang w:val="lt-LT"/>
              </w:rPr>
              <w:t xml:space="preserve">Kokybės garantijos termino metu </w:t>
            </w:r>
            <w:r w:rsidRPr="009649A5">
              <w:rPr>
                <w:rFonts w:ascii="Times New Roman" w:hAnsi="Times New Roman" w:cs="Times New Roman"/>
                <w:b/>
                <w:sz w:val="24"/>
                <w:szCs w:val="24"/>
                <w:lang w:val="lt-LT"/>
              </w:rPr>
              <w:t>Pardavėjas</w:t>
            </w:r>
            <w:r w:rsidRPr="009649A5">
              <w:rPr>
                <w:rFonts w:ascii="Times New Roman" w:hAnsi="Times New Roman" w:cs="Times New Roman"/>
                <w:sz w:val="24"/>
                <w:szCs w:val="24"/>
                <w:lang w:val="lt-LT"/>
              </w:rPr>
              <w:t xml:space="preserve"> privalo ne vėliau kaip per Sutarties Specialiojoje dalyje nustatytą terminą savo sąskaita pašalinti prekių trūkumus arba, nepavykus jų pašalinti, prekę su trūkumais savo sąskaita pakeisti nauja, atitinkančia šioje Sutartyje ir jos priede (-uose) nustatytus reikalavimus bei kompensuoti </w:t>
            </w:r>
            <w:r w:rsidRPr="009649A5">
              <w:rPr>
                <w:rFonts w:ascii="Times New Roman" w:hAnsi="Times New Roman" w:cs="Times New Roman"/>
                <w:b/>
                <w:sz w:val="24"/>
                <w:szCs w:val="24"/>
                <w:lang w:val="lt-LT"/>
              </w:rPr>
              <w:t>Pirkėjo</w:t>
            </w:r>
            <w:r w:rsidRPr="009649A5">
              <w:rPr>
                <w:rFonts w:ascii="Times New Roman" w:hAnsi="Times New Roman" w:cs="Times New Roman"/>
                <w:sz w:val="24"/>
                <w:szCs w:val="24"/>
                <w:lang w:val="lt-LT"/>
              </w:rPr>
              <w:t xml:space="preserve"> patirtus nuostolius (jeigu tokie buvo)/Tinkamumo naudoti termino metu </w:t>
            </w:r>
            <w:r w:rsidRPr="009649A5">
              <w:rPr>
                <w:rFonts w:ascii="Times New Roman" w:hAnsi="Times New Roman" w:cs="Times New Roman"/>
                <w:b/>
                <w:sz w:val="24"/>
                <w:szCs w:val="24"/>
                <w:lang w:val="lt-LT"/>
              </w:rPr>
              <w:t xml:space="preserve">Pardavėjas </w:t>
            </w:r>
            <w:r w:rsidRPr="009649A5">
              <w:rPr>
                <w:rFonts w:ascii="Times New Roman" w:hAnsi="Times New Roman" w:cs="Times New Roman"/>
                <w:sz w:val="24"/>
                <w:szCs w:val="24"/>
                <w:lang w:val="lt-LT"/>
              </w:rPr>
              <w:t xml:space="preserve">privalo ne vėliau kaip per Sutarties Specialiojoje dalyje nustatytą terminą savo sąskaita pakeisti prekes atitinkančiomis šioje Sutartyje ir jos priede (-uose) nustatytiems reikalavimams bei </w:t>
            </w:r>
            <w:r w:rsidRPr="009649A5">
              <w:rPr>
                <w:rFonts w:ascii="Times New Roman" w:hAnsi="Times New Roman" w:cs="Times New Roman"/>
                <w:sz w:val="24"/>
                <w:szCs w:val="24"/>
                <w:lang w:val="lt-LT"/>
              </w:rPr>
              <w:lastRenderedPageBreak/>
              <w:t xml:space="preserve">kompensuoti </w:t>
            </w:r>
            <w:r w:rsidRPr="009649A5">
              <w:rPr>
                <w:rFonts w:ascii="Times New Roman" w:hAnsi="Times New Roman" w:cs="Times New Roman"/>
                <w:b/>
                <w:sz w:val="24"/>
                <w:szCs w:val="24"/>
                <w:lang w:val="lt-LT"/>
              </w:rPr>
              <w:t>Pirkėjo</w:t>
            </w:r>
            <w:r w:rsidRPr="009649A5">
              <w:rPr>
                <w:rFonts w:ascii="Times New Roman" w:hAnsi="Times New Roman" w:cs="Times New Roman"/>
                <w:sz w:val="24"/>
                <w:szCs w:val="24"/>
                <w:lang w:val="lt-LT"/>
              </w:rPr>
              <w:t xml:space="preserve"> patirtus nuostolius (jeigu tokie buvo). </w:t>
            </w: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6.4. Apie garantinio/tinkamumo naudoti termino metu pastebėtus prekių trūkumus </w:t>
            </w:r>
            <w:r w:rsidRPr="009649A5">
              <w:rPr>
                <w:rFonts w:ascii="Times New Roman" w:hAnsi="Times New Roman" w:cs="Times New Roman"/>
                <w:b/>
                <w:sz w:val="24"/>
                <w:szCs w:val="24"/>
                <w:lang w:val="lt-LT"/>
              </w:rPr>
              <w:t>Pardavėjas</w:t>
            </w:r>
            <w:r w:rsidRPr="009649A5">
              <w:rPr>
                <w:rFonts w:ascii="Times New Roman" w:hAnsi="Times New Roman" w:cs="Times New Roman"/>
                <w:sz w:val="24"/>
                <w:szCs w:val="24"/>
                <w:lang w:val="lt-LT"/>
              </w:rPr>
              <w:t xml:space="preserve"> informuojamas raštu (paštu, el. paštu ir kt.). Pareikšti pretenziją dėl prekės kokybės galima viso garantinio/tinkamumo naudoti termino galiojimo metu.</w:t>
            </w:r>
          </w:p>
          <w:p w:rsidR="00A35550"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6.5. </w:t>
            </w:r>
            <w:r w:rsidRPr="009649A5">
              <w:rPr>
                <w:rFonts w:ascii="Times New Roman" w:hAnsi="Times New Roman" w:cs="Times New Roman"/>
                <w:b/>
                <w:sz w:val="24"/>
                <w:szCs w:val="24"/>
                <w:lang w:val="lt-LT"/>
              </w:rPr>
              <w:t>Pirkėjas</w:t>
            </w:r>
            <w:r w:rsidRPr="009649A5">
              <w:rPr>
                <w:rFonts w:ascii="Times New Roman" w:hAnsi="Times New Roman" w:cs="Times New Roman"/>
                <w:sz w:val="24"/>
                <w:szCs w:val="24"/>
                <w:lang w:val="lt-LT"/>
              </w:rPr>
              <w:t xml:space="preserve"> prekių kokybės garantijos termino metu gali nuspręsti atlikti laboratorinius bandymus iš pasirinktos prekių siuntos arba kiekvienos partijos (jeigu siuntą sudaro kelios partijos), dalyvaujant </w:t>
            </w:r>
            <w:r w:rsidRPr="009649A5">
              <w:rPr>
                <w:rFonts w:ascii="Times New Roman" w:hAnsi="Times New Roman" w:cs="Times New Roman"/>
                <w:b/>
                <w:sz w:val="24"/>
                <w:szCs w:val="24"/>
                <w:lang w:val="lt-LT"/>
              </w:rPr>
              <w:t>Pardavėjo</w:t>
            </w:r>
            <w:r w:rsidRPr="009649A5">
              <w:rPr>
                <w:rFonts w:ascii="Times New Roman" w:hAnsi="Times New Roman" w:cs="Times New Roman"/>
                <w:sz w:val="24"/>
                <w:szCs w:val="24"/>
                <w:lang w:val="lt-LT"/>
              </w:rPr>
              <w:t xml:space="preserve"> atstovui, pasirenkant Sutarties Specialioje dalyje nurodytą prekių kiekį, kurių atitikimas reikalavimams, nustatytiems Sutartyje ir priede (-uose) bus tikrinamas. Tuo atveju, kai gauti laboratorinių bandymų rezultatai neatitinka Sutarties ir jos priede (-uose) prekėms nustatytų reikalavimų, brokuojama visa pristatyta prekių siunta/partija ir laboratorinių bandymų išlaidas, apmoka </w:t>
            </w:r>
            <w:r w:rsidRPr="009649A5">
              <w:rPr>
                <w:rFonts w:ascii="Times New Roman" w:hAnsi="Times New Roman" w:cs="Times New Roman"/>
                <w:b/>
                <w:sz w:val="24"/>
                <w:szCs w:val="24"/>
                <w:lang w:val="lt-LT"/>
              </w:rPr>
              <w:t>Pardavėjas</w:t>
            </w:r>
            <w:r w:rsidRPr="009649A5">
              <w:rPr>
                <w:rFonts w:ascii="Times New Roman" w:hAnsi="Times New Roman" w:cs="Times New Roman"/>
                <w:sz w:val="24"/>
                <w:szCs w:val="24"/>
                <w:lang w:val="lt-LT"/>
              </w:rPr>
              <w:t xml:space="preserve">. </w:t>
            </w:r>
            <w:r w:rsidRPr="009649A5">
              <w:rPr>
                <w:rFonts w:ascii="Times New Roman" w:hAnsi="Times New Roman" w:cs="Times New Roman"/>
                <w:color w:val="000000"/>
                <w:sz w:val="24"/>
                <w:szCs w:val="24"/>
                <w:lang w:val="lt-LT"/>
              </w:rPr>
              <w:t>Nustatytų reikalavimų neatitinkančų</w:t>
            </w:r>
            <w:r w:rsidRPr="009649A5">
              <w:rPr>
                <w:rFonts w:ascii="Times New Roman" w:hAnsi="Times New Roman" w:cs="Times New Roman"/>
                <w:sz w:val="24"/>
                <w:szCs w:val="24"/>
                <w:lang w:val="lt-LT"/>
              </w:rPr>
              <w:t xml:space="preserve"> prekių pakeitimas kokybiškomis vykdomas pagal Sutarties Bendrosios dalies 6.3 punkto nuostatas </w:t>
            </w:r>
            <w:r w:rsidRPr="009649A5">
              <w:rPr>
                <w:rFonts w:ascii="Times New Roman" w:hAnsi="Times New Roman" w:cs="Times New Roman"/>
                <w:i/>
                <w:sz w:val="24"/>
                <w:szCs w:val="24"/>
                <w:lang w:val="lt-LT"/>
              </w:rPr>
              <w:t>(jei spec. dalyje nurodyta, kad ši sąlyga taikoma)</w:t>
            </w:r>
            <w:r w:rsidRPr="009649A5">
              <w:rPr>
                <w:rFonts w:ascii="Times New Roman" w:hAnsi="Times New Roman" w:cs="Times New Roman"/>
                <w:sz w:val="24"/>
                <w:szCs w:val="24"/>
                <w:lang w:val="lt-LT"/>
              </w:rPr>
              <w:t>.</w:t>
            </w:r>
          </w:p>
          <w:p w:rsidR="008F18A7" w:rsidRDefault="008F18A7" w:rsidP="00A35550">
            <w:pPr>
              <w:jc w:val="both"/>
              <w:rPr>
                <w:rFonts w:ascii="Times New Roman" w:hAnsi="Times New Roman" w:cs="Times New Roman"/>
                <w:sz w:val="24"/>
                <w:szCs w:val="24"/>
                <w:lang w:val="lt-LT"/>
              </w:rPr>
            </w:pPr>
          </w:p>
          <w:p w:rsidR="008F18A7" w:rsidRDefault="008F18A7" w:rsidP="00A35550">
            <w:pPr>
              <w:jc w:val="both"/>
              <w:rPr>
                <w:rFonts w:ascii="Times New Roman" w:hAnsi="Times New Roman" w:cs="Times New Roman"/>
                <w:sz w:val="24"/>
                <w:szCs w:val="24"/>
                <w:lang w:val="lt-LT"/>
              </w:rPr>
            </w:pPr>
          </w:p>
          <w:p w:rsidR="008F18A7" w:rsidRPr="009649A5" w:rsidRDefault="008F18A7" w:rsidP="00A35550">
            <w:pPr>
              <w:jc w:val="both"/>
              <w:rPr>
                <w:rFonts w:ascii="Times New Roman" w:hAnsi="Times New Roman" w:cs="Times New Roman"/>
                <w:sz w:val="24"/>
                <w:szCs w:val="24"/>
                <w:lang w:val="lt-LT"/>
              </w:rPr>
            </w:pP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6.6. Jeigu prekė pakeičiama nauja, jai suteikiamas toks pats Sutarties Specialiojoje dalyje nurodytas garantinis terminas, kuris skaičiuojamas nuo dokumento, patvirtinančio naujų prekių perdavimą-priėmimą, pasirašymo dienos. </w:t>
            </w:r>
          </w:p>
          <w:p w:rsidR="00A35550"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6.7. Prekių, kuriomis </w:t>
            </w:r>
            <w:r w:rsidRPr="009649A5">
              <w:rPr>
                <w:rFonts w:ascii="Times New Roman" w:hAnsi="Times New Roman" w:cs="Times New Roman"/>
                <w:b/>
                <w:sz w:val="24"/>
                <w:szCs w:val="24"/>
                <w:lang w:val="lt-LT"/>
              </w:rPr>
              <w:t>Pirkėjas</w:t>
            </w:r>
            <w:r w:rsidRPr="009649A5">
              <w:rPr>
                <w:rFonts w:ascii="Times New Roman" w:hAnsi="Times New Roman" w:cs="Times New Roman"/>
                <w:sz w:val="24"/>
                <w:szCs w:val="24"/>
                <w:lang w:val="lt-LT"/>
              </w:rPr>
              <w:t xml:space="preserve"> negalėjo naudotis trūkumų šalinimo metu, kokybės garantijos terminas pratęsiamas laikotarpiu, kuris yra lygus prekės trūkumų šalinimo laikotarpiui.</w:t>
            </w:r>
          </w:p>
          <w:p w:rsidR="008F18A7" w:rsidRPr="009649A5" w:rsidRDefault="008F18A7" w:rsidP="00A35550">
            <w:pPr>
              <w:jc w:val="both"/>
              <w:rPr>
                <w:rFonts w:ascii="Times New Roman" w:hAnsi="Times New Roman" w:cs="Times New Roman"/>
                <w:sz w:val="24"/>
                <w:szCs w:val="24"/>
                <w:lang w:val="lt-LT"/>
              </w:rPr>
            </w:pP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6.8. Sutarties Specialiojoje dalyje (arba Sutarties priede) nurodyta kokybės garantija netaikoma, jeigu </w:t>
            </w:r>
            <w:r w:rsidRPr="009649A5">
              <w:rPr>
                <w:rFonts w:ascii="Times New Roman" w:hAnsi="Times New Roman" w:cs="Times New Roman"/>
                <w:b/>
                <w:sz w:val="24"/>
                <w:szCs w:val="24"/>
                <w:lang w:val="lt-LT"/>
              </w:rPr>
              <w:t>Pardavėjas</w:t>
            </w:r>
            <w:r w:rsidRPr="009649A5">
              <w:rPr>
                <w:rFonts w:ascii="Times New Roman" w:hAnsi="Times New Roman" w:cs="Times New Roman"/>
                <w:sz w:val="24"/>
                <w:szCs w:val="24"/>
                <w:lang w:val="lt-LT"/>
              </w:rPr>
              <w:t xml:space="preserve"> įrodys, kad prekių trūkumai atsirado dėl neteisingo ar netinkamo </w:t>
            </w:r>
            <w:r w:rsidRPr="009649A5">
              <w:rPr>
                <w:rFonts w:ascii="Times New Roman" w:hAnsi="Times New Roman" w:cs="Times New Roman"/>
                <w:b/>
                <w:sz w:val="24"/>
                <w:szCs w:val="24"/>
                <w:lang w:val="lt-LT"/>
              </w:rPr>
              <w:t>Pirkėjo</w:t>
            </w:r>
            <w:r w:rsidRPr="009649A5">
              <w:rPr>
                <w:rFonts w:ascii="Times New Roman" w:hAnsi="Times New Roman" w:cs="Times New Roman"/>
                <w:sz w:val="24"/>
                <w:szCs w:val="24"/>
                <w:lang w:val="lt-LT"/>
              </w:rPr>
              <w:t xml:space="preserve"> elgesio su prekėmis arba trečiųjų asmenų veiklos, arba nenugalimos jėgos.</w:t>
            </w:r>
          </w:p>
          <w:p w:rsidR="00A35550" w:rsidRPr="009649A5" w:rsidRDefault="00A35550" w:rsidP="00A35550">
            <w:pPr>
              <w:jc w:val="both"/>
              <w:rPr>
                <w:rFonts w:ascii="Times New Roman" w:hAnsi="Times New Roman" w:cs="Times New Roman"/>
                <w:sz w:val="24"/>
                <w:szCs w:val="24"/>
                <w:lang w:val="lt-LT"/>
              </w:rPr>
            </w:pPr>
          </w:p>
          <w:p w:rsidR="00A35550" w:rsidRPr="009649A5" w:rsidRDefault="00A35550" w:rsidP="00A35550">
            <w:pPr>
              <w:jc w:val="both"/>
              <w:rPr>
                <w:rFonts w:ascii="Times New Roman" w:hAnsi="Times New Roman" w:cs="Times New Roman"/>
                <w:b/>
                <w:sz w:val="24"/>
                <w:szCs w:val="24"/>
                <w:lang w:val="lt-LT"/>
              </w:rPr>
            </w:pPr>
            <w:r w:rsidRPr="009649A5">
              <w:rPr>
                <w:rFonts w:ascii="Times New Roman" w:hAnsi="Times New Roman" w:cs="Times New Roman"/>
                <w:b/>
                <w:sz w:val="24"/>
                <w:szCs w:val="24"/>
                <w:lang w:val="lt-LT"/>
              </w:rPr>
              <w:t xml:space="preserve">7. Nenugalimos jėgos </w:t>
            </w:r>
            <w:r w:rsidRPr="009649A5">
              <w:rPr>
                <w:rFonts w:ascii="Times New Roman" w:hAnsi="Times New Roman" w:cs="Times New Roman"/>
                <w:b/>
                <w:i/>
                <w:sz w:val="24"/>
                <w:szCs w:val="24"/>
                <w:lang w:val="lt-LT"/>
              </w:rPr>
              <w:t>(force majeure)</w:t>
            </w:r>
            <w:r w:rsidRPr="009649A5">
              <w:rPr>
                <w:rFonts w:ascii="Times New Roman" w:hAnsi="Times New Roman" w:cs="Times New Roman"/>
                <w:b/>
                <w:sz w:val="24"/>
                <w:szCs w:val="24"/>
                <w:lang w:val="lt-LT"/>
              </w:rPr>
              <w:t xml:space="preserve"> aplinkybės</w:t>
            </w: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w:t>
            </w:r>
            <w:r w:rsidRPr="009649A5">
              <w:rPr>
                <w:rFonts w:ascii="Times New Roman" w:hAnsi="Times New Roman" w:cs="Times New Roman"/>
                <w:sz w:val="24"/>
                <w:szCs w:val="24"/>
                <w:lang w:val="lt-LT"/>
              </w:rPr>
              <w:lastRenderedPageBreak/>
              <w:t xml:space="preserve">pasekmių atsiradimui. Nenugalimos jėgos aplinkybėmis laikomos aplinkybės, nurodytos Lietuvos Respublikos civilinio kodekso 6.212 str. ir Atleidimo nuo atsakomybės esant nenugalimos jėgos </w:t>
            </w:r>
            <w:r w:rsidRPr="009649A5">
              <w:rPr>
                <w:rFonts w:ascii="Times New Roman" w:hAnsi="Times New Roman" w:cs="Times New Roman"/>
                <w:i/>
                <w:iCs/>
                <w:sz w:val="24"/>
                <w:szCs w:val="24"/>
                <w:lang w:val="lt-LT"/>
              </w:rPr>
              <w:t>(force majeure)</w:t>
            </w:r>
            <w:r w:rsidRPr="009649A5">
              <w:rPr>
                <w:rFonts w:ascii="Times New Roman" w:hAnsi="Times New Roman" w:cs="Times New Roman"/>
                <w:sz w:val="24"/>
                <w:szCs w:val="24"/>
                <w:lang w:val="lt-LT"/>
              </w:rPr>
              <w:t xml:space="preserve"> aplinkybėms taisyklėse, patvirtintose Lietuvos Respublikos Vyriausybės </w:t>
            </w:r>
            <w:smartTag w:uri="urn:schemas-microsoft-com:office:smarttags" w:element="metricconverter">
              <w:smartTagPr>
                <w:attr w:name="ProductID" w:val="1996ﾠm"/>
              </w:smartTagPr>
              <w:r w:rsidRPr="009649A5">
                <w:rPr>
                  <w:rFonts w:ascii="Times New Roman" w:hAnsi="Times New Roman" w:cs="Times New Roman"/>
                  <w:sz w:val="24"/>
                  <w:szCs w:val="24"/>
                  <w:lang w:val="lt-LT"/>
                </w:rPr>
                <w:t>1996 m</w:t>
              </w:r>
            </w:smartTag>
            <w:r w:rsidRPr="009649A5">
              <w:rPr>
                <w:rFonts w:ascii="Times New Roman" w:hAnsi="Times New Roman" w:cs="Times New Roman"/>
                <w:sz w:val="24"/>
                <w:szCs w:val="24"/>
                <w:lang w:val="lt-LT"/>
              </w:rPr>
              <w:t xml:space="preserve">. liepos 15 d. nutarimu Nr. 840. Nustatydamos nenugalimos jėgos aplinkybes Šalys vadovaujasi Lietuvos Respublikos Vyriausybės 1997 kovo 13 d. nutarimu Nr. 222 „Dėl nenugalimos jėgos </w:t>
            </w:r>
            <w:r w:rsidRPr="009649A5">
              <w:rPr>
                <w:rFonts w:ascii="Times New Roman" w:hAnsi="Times New Roman" w:cs="Times New Roman"/>
                <w:i/>
                <w:iCs/>
                <w:sz w:val="24"/>
                <w:szCs w:val="24"/>
                <w:lang w:val="lt-LT"/>
              </w:rPr>
              <w:t>(force majeure)</w:t>
            </w:r>
            <w:r w:rsidRPr="009649A5">
              <w:rPr>
                <w:rFonts w:ascii="Times New Roman" w:hAnsi="Times New Roman" w:cs="Times New Roman"/>
                <w:sz w:val="24"/>
                <w:szCs w:val="24"/>
                <w:lang w:val="lt-LT"/>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rsidR="00A35550" w:rsidRDefault="00A35550" w:rsidP="00A35550">
            <w:pPr>
              <w:jc w:val="both"/>
              <w:rPr>
                <w:rFonts w:ascii="Times New Roman" w:hAnsi="Times New Roman" w:cs="Times New Roman"/>
                <w:sz w:val="24"/>
                <w:szCs w:val="24"/>
                <w:lang w:val="lt-LT"/>
              </w:rPr>
            </w:pPr>
          </w:p>
          <w:p w:rsidR="008F18A7" w:rsidRDefault="008F18A7" w:rsidP="00A35550">
            <w:pPr>
              <w:jc w:val="both"/>
              <w:rPr>
                <w:rFonts w:ascii="Times New Roman" w:hAnsi="Times New Roman" w:cs="Times New Roman"/>
                <w:sz w:val="24"/>
                <w:szCs w:val="24"/>
                <w:lang w:val="lt-LT"/>
              </w:rPr>
            </w:pPr>
          </w:p>
          <w:p w:rsidR="008F18A7" w:rsidRPr="009649A5" w:rsidRDefault="008F18A7" w:rsidP="00A35550">
            <w:pPr>
              <w:jc w:val="both"/>
              <w:rPr>
                <w:rFonts w:ascii="Times New Roman" w:hAnsi="Times New Roman" w:cs="Times New Roman"/>
                <w:sz w:val="24"/>
                <w:szCs w:val="24"/>
                <w:lang w:val="lt-LT"/>
              </w:rPr>
            </w:pPr>
          </w:p>
          <w:p w:rsidR="00A35550" w:rsidRPr="009649A5" w:rsidRDefault="00A35550" w:rsidP="00A35550">
            <w:pPr>
              <w:jc w:val="both"/>
              <w:rPr>
                <w:rFonts w:ascii="Times New Roman" w:eastAsia="Times New Roman" w:hAnsi="Times New Roman" w:cs="Times New Roman"/>
                <w:b/>
                <w:sz w:val="24"/>
                <w:szCs w:val="24"/>
                <w:lang w:val="lt-LT"/>
              </w:rPr>
            </w:pPr>
            <w:r w:rsidRPr="009649A5">
              <w:rPr>
                <w:rFonts w:ascii="Times New Roman" w:eastAsia="Times New Roman" w:hAnsi="Times New Roman" w:cs="Times New Roman"/>
                <w:b/>
                <w:sz w:val="24"/>
                <w:szCs w:val="24"/>
                <w:lang w:val="lt-LT"/>
              </w:rPr>
              <w:t xml:space="preserve">8. Kodifikavimas </w:t>
            </w:r>
          </w:p>
          <w:p w:rsidR="00A35550"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8.1. Per 5 (penkias) dienas po Sutarties įsigaliojimo </w:t>
            </w:r>
            <w:r w:rsidRPr="009649A5">
              <w:rPr>
                <w:rFonts w:ascii="Times New Roman" w:hAnsi="Times New Roman" w:cs="Times New Roman"/>
                <w:b/>
                <w:bCs/>
                <w:sz w:val="24"/>
                <w:szCs w:val="24"/>
                <w:lang w:val="lt-LT"/>
              </w:rPr>
              <w:t>Pardavėjas</w:t>
            </w:r>
            <w:r w:rsidRPr="009649A5">
              <w:rPr>
                <w:rFonts w:ascii="Times New Roman" w:hAnsi="Times New Roman" w:cs="Times New Roman"/>
                <w:sz w:val="24"/>
                <w:szCs w:val="24"/>
                <w:lang w:val="lt-LT"/>
              </w:rPr>
              <w:t xml:space="preserve"> privalo pateikti </w:t>
            </w:r>
            <w:r w:rsidRPr="009649A5">
              <w:rPr>
                <w:rFonts w:ascii="Times New Roman" w:hAnsi="Times New Roman" w:cs="Times New Roman"/>
                <w:b/>
                <w:sz w:val="24"/>
                <w:szCs w:val="24"/>
                <w:lang w:val="lt-LT"/>
              </w:rPr>
              <w:t xml:space="preserve">Pirkėjui </w:t>
            </w:r>
            <w:r w:rsidRPr="009649A5">
              <w:rPr>
                <w:rFonts w:ascii="Times New Roman" w:hAnsi="Times New Roman" w:cs="Times New Roman"/>
                <w:sz w:val="24"/>
                <w:szCs w:val="24"/>
                <w:lang w:val="lt-LT"/>
              </w:rPr>
              <w:t xml:space="preserve">jo nurodytu adresu pasirašytos Sutarties kopiją ir perkamoms prekėms identifikuoti reikalingus duomenis pagal šios Sutarties priede pateiktas formas „Kodifikuotinų materialinių vertybių sąrašas“ ir „Informacija apie gamintoją ir tiekėją“. </w:t>
            </w:r>
            <w:r w:rsidRPr="009649A5">
              <w:rPr>
                <w:rFonts w:ascii="Times New Roman" w:hAnsi="Times New Roman" w:cs="Times New Roman"/>
                <w:b/>
                <w:bCs/>
                <w:sz w:val="24"/>
                <w:szCs w:val="24"/>
                <w:lang w:val="lt-LT"/>
              </w:rPr>
              <w:t>Pardavėjas</w:t>
            </w:r>
            <w:r w:rsidRPr="009649A5">
              <w:rPr>
                <w:rFonts w:ascii="Times New Roman" w:hAnsi="Times New Roman" w:cs="Times New Roman"/>
                <w:sz w:val="24"/>
                <w:szCs w:val="24"/>
                <w:lang w:val="lt-LT"/>
              </w:rPr>
              <w:t xml:space="preserve"> turi pateikti užpildytas ir pasirašytas formas elektroniniu pavidalu arba popierines jų kopijas </w:t>
            </w:r>
            <w:r w:rsidRPr="009649A5">
              <w:rPr>
                <w:rFonts w:ascii="Times New Roman" w:hAnsi="Times New Roman" w:cs="Times New Roman"/>
                <w:i/>
                <w:sz w:val="24"/>
                <w:szCs w:val="24"/>
                <w:lang w:val="lt-LT"/>
              </w:rPr>
              <w:t>(jei spec. dalyje nurodyta, kad ši sąlyga taikoma)</w:t>
            </w:r>
            <w:r w:rsidRPr="009649A5">
              <w:rPr>
                <w:rFonts w:ascii="Times New Roman" w:hAnsi="Times New Roman" w:cs="Times New Roman"/>
                <w:sz w:val="24"/>
                <w:szCs w:val="24"/>
                <w:lang w:val="lt-LT"/>
              </w:rPr>
              <w:t>.</w:t>
            </w:r>
          </w:p>
          <w:p w:rsidR="008F18A7" w:rsidRPr="009649A5" w:rsidRDefault="008F18A7" w:rsidP="00A35550">
            <w:pPr>
              <w:jc w:val="both"/>
              <w:rPr>
                <w:rFonts w:ascii="Times New Roman" w:hAnsi="Times New Roman" w:cs="Times New Roman"/>
                <w:sz w:val="24"/>
                <w:szCs w:val="24"/>
                <w:lang w:val="lt-LT"/>
              </w:rPr>
            </w:pPr>
          </w:p>
          <w:p w:rsidR="00A35550" w:rsidRPr="009649A5" w:rsidRDefault="00A35550" w:rsidP="00A35550">
            <w:pPr>
              <w:jc w:val="both"/>
              <w:rPr>
                <w:rFonts w:ascii="Times New Roman" w:eastAsia="Times New Roman" w:hAnsi="Times New Roman" w:cs="Times New Roman"/>
                <w:sz w:val="24"/>
                <w:szCs w:val="24"/>
                <w:lang w:val="lt-LT"/>
              </w:rPr>
            </w:pPr>
            <w:r w:rsidRPr="009649A5">
              <w:rPr>
                <w:rFonts w:ascii="Times New Roman" w:eastAsia="Times New Roman" w:hAnsi="Times New Roman" w:cs="Times New Roman"/>
                <w:iCs/>
                <w:sz w:val="24"/>
                <w:szCs w:val="24"/>
                <w:lang w:val="lt-LT"/>
              </w:rPr>
              <w:t xml:space="preserve">8.2. </w:t>
            </w:r>
            <w:r w:rsidRPr="009649A5">
              <w:rPr>
                <w:rFonts w:ascii="Times New Roman" w:eastAsia="Times New Roman" w:hAnsi="Times New Roman" w:cs="Times New Roman"/>
                <w:b/>
                <w:bCs/>
                <w:sz w:val="24"/>
                <w:szCs w:val="24"/>
                <w:lang w:val="lt-LT"/>
              </w:rPr>
              <w:t>Pirkėjui</w:t>
            </w:r>
            <w:r w:rsidRPr="009649A5">
              <w:rPr>
                <w:rFonts w:ascii="Times New Roman" w:eastAsia="Times New Roman" w:hAnsi="Times New Roman" w:cs="Times New Roman"/>
                <w:sz w:val="24"/>
                <w:szCs w:val="24"/>
                <w:lang w:val="lt-LT"/>
              </w:rPr>
              <w:t xml:space="preserve"> pareikalavus, </w:t>
            </w:r>
            <w:r w:rsidRPr="009649A5">
              <w:rPr>
                <w:rFonts w:ascii="Times New Roman" w:eastAsia="Times New Roman" w:hAnsi="Times New Roman" w:cs="Times New Roman"/>
                <w:b/>
                <w:bCs/>
                <w:sz w:val="24"/>
                <w:szCs w:val="24"/>
                <w:lang w:val="lt-LT"/>
              </w:rPr>
              <w:t>Pardavėjas</w:t>
            </w:r>
            <w:r w:rsidRPr="009649A5">
              <w:rPr>
                <w:rFonts w:ascii="Times New Roman" w:eastAsia="Times New Roman" w:hAnsi="Times New Roman" w:cs="Times New Roman"/>
                <w:sz w:val="24"/>
                <w:szCs w:val="24"/>
                <w:lang w:val="lt-LT"/>
              </w:rPr>
              <w:t xml:space="preserve"> privalo per 5 (penkias) dienas nemokamai pateikti kodifikavimui reikalingą papildomą techninę dokumentaciją (pvz. technines charakteristikas, </w:t>
            </w:r>
            <w:r w:rsidRPr="009649A5">
              <w:rPr>
                <w:rFonts w:ascii="Times New Roman" w:eastAsia="Times New Roman" w:hAnsi="Times New Roman" w:cs="Times New Roman"/>
                <w:sz w:val="24"/>
                <w:szCs w:val="24"/>
                <w:lang w:val="lt-LT"/>
              </w:rPr>
              <w:lastRenderedPageBreak/>
              <w:t>brėžinius, nuotraukas, katalogus, nuorodas ir pan.)</w:t>
            </w:r>
          </w:p>
          <w:p w:rsidR="00A35550" w:rsidRPr="009649A5" w:rsidRDefault="00A35550" w:rsidP="00A35550">
            <w:pPr>
              <w:jc w:val="both"/>
              <w:rPr>
                <w:rFonts w:ascii="Times New Roman" w:eastAsia="Times New Roman" w:hAnsi="Times New Roman" w:cs="Times New Roman"/>
                <w:iCs/>
                <w:sz w:val="24"/>
                <w:szCs w:val="24"/>
                <w:lang w:val="lt-LT"/>
              </w:rPr>
            </w:pPr>
          </w:p>
          <w:p w:rsidR="00A35550" w:rsidRPr="009649A5" w:rsidRDefault="00A35550" w:rsidP="00A35550">
            <w:pPr>
              <w:jc w:val="both"/>
              <w:rPr>
                <w:rFonts w:ascii="Times New Roman" w:hAnsi="Times New Roman" w:cs="Times New Roman"/>
                <w:b/>
                <w:sz w:val="24"/>
                <w:szCs w:val="24"/>
                <w:lang w:val="lt-LT"/>
              </w:rPr>
            </w:pPr>
            <w:r w:rsidRPr="009649A5">
              <w:rPr>
                <w:rFonts w:ascii="Times New Roman" w:hAnsi="Times New Roman" w:cs="Times New Roman"/>
                <w:b/>
                <w:sz w:val="24"/>
                <w:szCs w:val="24"/>
                <w:lang w:val="lt-LT"/>
              </w:rPr>
              <w:t>9. Sutarties nutraukimas</w:t>
            </w: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9.1. Ši Sutartis gali būti nutraukta:</w:t>
            </w: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9.1.1. raštišku </w:t>
            </w:r>
            <w:r w:rsidRPr="009649A5">
              <w:rPr>
                <w:rFonts w:ascii="Times New Roman" w:hAnsi="Times New Roman" w:cs="Times New Roman"/>
                <w:bCs/>
                <w:sz w:val="24"/>
                <w:szCs w:val="24"/>
                <w:lang w:val="lt-LT"/>
              </w:rPr>
              <w:t>Šalių</w:t>
            </w:r>
            <w:r w:rsidRPr="009649A5">
              <w:rPr>
                <w:rFonts w:ascii="Times New Roman" w:hAnsi="Times New Roman" w:cs="Times New Roman"/>
                <w:sz w:val="24"/>
                <w:szCs w:val="24"/>
                <w:lang w:val="lt-LT"/>
              </w:rPr>
              <w:t xml:space="preserve"> susitarimu; </w:t>
            </w: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9.1.2. nenugalimos jėgos aplinkybėms užtrukus ilgiau nei Specialiojoje sutarties dalyje nurodytą dienų skaičių (priklausomai nuo Sutarties vykdymo specifikos, konkretus terminas nurodomas Sutarties Specialiojoje dalyje gali būti nuo 14 iki 60 dienų) ir abiem Šalims nesudarius susitarimų dėl šios Sutarties pakeitimo, leidžiančių Šalims toliau vykdyti savo įsipareigojimus,</w:t>
            </w:r>
            <w:r w:rsidRPr="009649A5">
              <w:rPr>
                <w:rFonts w:ascii="Times New Roman" w:hAnsi="Times New Roman" w:cs="Times New Roman"/>
                <w:color w:val="FF0000"/>
                <w:sz w:val="24"/>
                <w:szCs w:val="24"/>
                <w:lang w:val="lt-LT"/>
              </w:rPr>
              <w:t xml:space="preserve"> </w:t>
            </w:r>
            <w:r w:rsidRPr="009649A5">
              <w:rPr>
                <w:rFonts w:ascii="Times New Roman" w:hAnsi="Times New Roman" w:cs="Times New Roman"/>
                <w:sz w:val="24"/>
                <w:szCs w:val="24"/>
                <w:lang w:val="lt-LT"/>
              </w:rPr>
              <w:t>kiekviena Sutarties šalis gali vienašališkai nutraukti Sutartį, pranešant apie tai kitai Sutarties šaliai raštu ne vėliau kaip prieš 7 (septynias) dienas;</w:t>
            </w:r>
          </w:p>
          <w:p w:rsidR="00A35550" w:rsidRDefault="00A35550" w:rsidP="00A35550">
            <w:pPr>
              <w:jc w:val="both"/>
              <w:rPr>
                <w:rFonts w:ascii="Times New Roman" w:hAnsi="Times New Roman" w:cs="Times New Roman"/>
                <w:color w:val="000000"/>
                <w:sz w:val="24"/>
                <w:szCs w:val="24"/>
                <w:lang w:val="lt-LT"/>
              </w:rPr>
            </w:pPr>
            <w:r w:rsidRPr="009649A5">
              <w:rPr>
                <w:rFonts w:ascii="Times New Roman" w:hAnsi="Times New Roman" w:cs="Times New Roman"/>
                <w:sz w:val="24"/>
                <w:szCs w:val="24"/>
                <w:lang w:val="lt-LT"/>
              </w:rPr>
              <w:t xml:space="preserve">9.2. </w:t>
            </w:r>
            <w:r w:rsidRPr="009649A5">
              <w:rPr>
                <w:rFonts w:ascii="Times New Roman" w:hAnsi="Times New Roman" w:cs="Times New Roman"/>
                <w:b/>
                <w:bCs/>
                <w:sz w:val="24"/>
                <w:szCs w:val="24"/>
                <w:lang w:val="lt-LT"/>
              </w:rPr>
              <w:t xml:space="preserve">Pirkėjas, </w:t>
            </w:r>
            <w:r w:rsidRPr="009649A5">
              <w:rPr>
                <w:rFonts w:ascii="Times New Roman" w:hAnsi="Times New Roman" w:cs="Times New Roman"/>
                <w:bCs/>
                <w:sz w:val="24"/>
                <w:szCs w:val="24"/>
                <w:lang w:val="lt-LT"/>
              </w:rPr>
              <w:t>ne vėliau kaip</w:t>
            </w:r>
            <w:r w:rsidRPr="009649A5">
              <w:rPr>
                <w:rFonts w:ascii="Times New Roman" w:hAnsi="Times New Roman" w:cs="Times New Roman"/>
                <w:b/>
                <w:bCs/>
                <w:sz w:val="24"/>
                <w:szCs w:val="24"/>
                <w:lang w:val="lt-LT"/>
              </w:rPr>
              <w:t xml:space="preserve"> </w:t>
            </w:r>
            <w:r w:rsidRPr="009649A5">
              <w:rPr>
                <w:rFonts w:ascii="Times New Roman" w:hAnsi="Times New Roman" w:cs="Times New Roman"/>
                <w:sz w:val="24"/>
                <w:szCs w:val="24"/>
                <w:lang w:val="lt-LT"/>
              </w:rPr>
              <w:t>prieš 7 (septynias) dienas (</w:t>
            </w:r>
            <w:r w:rsidRPr="009649A5">
              <w:rPr>
                <w:rFonts w:ascii="Times New Roman" w:hAnsi="Times New Roman" w:cs="Times New Roman"/>
                <w:i/>
                <w:sz w:val="24"/>
                <w:szCs w:val="24"/>
                <w:lang w:val="lt-LT"/>
              </w:rPr>
              <w:t xml:space="preserve"> jei spec. dalyje nenurodytas kitas terminas</w:t>
            </w:r>
            <w:r w:rsidRPr="009649A5">
              <w:rPr>
                <w:rFonts w:ascii="Times New Roman" w:hAnsi="Times New Roman" w:cs="Times New Roman"/>
                <w:sz w:val="24"/>
                <w:szCs w:val="24"/>
                <w:lang w:val="lt-LT"/>
              </w:rPr>
              <w:t xml:space="preserve">) raštu informavęs </w:t>
            </w:r>
            <w:r w:rsidRPr="009649A5">
              <w:rPr>
                <w:rFonts w:ascii="Times New Roman" w:hAnsi="Times New Roman" w:cs="Times New Roman"/>
                <w:b/>
                <w:bCs/>
                <w:sz w:val="24"/>
                <w:szCs w:val="24"/>
                <w:lang w:val="lt-LT"/>
              </w:rPr>
              <w:t xml:space="preserve">Pardavėją </w:t>
            </w:r>
            <w:r w:rsidRPr="009649A5">
              <w:rPr>
                <w:rFonts w:ascii="Times New Roman" w:hAnsi="Times New Roman" w:cs="Times New Roman"/>
                <w:bCs/>
                <w:sz w:val="24"/>
                <w:szCs w:val="24"/>
                <w:lang w:val="lt-LT"/>
              </w:rPr>
              <w:t>turi teisę</w:t>
            </w:r>
            <w:r w:rsidRPr="009649A5">
              <w:rPr>
                <w:rFonts w:ascii="Times New Roman" w:hAnsi="Times New Roman" w:cs="Times New Roman"/>
                <w:sz w:val="24"/>
                <w:szCs w:val="24"/>
                <w:lang w:val="lt-LT"/>
              </w:rPr>
              <w:t xml:space="preserve"> vienašališkai nutraukti Sutartį </w:t>
            </w:r>
            <w:r w:rsidRPr="009649A5">
              <w:rPr>
                <w:rFonts w:ascii="Times New Roman" w:hAnsi="Times New Roman" w:cs="Times New Roman"/>
                <w:color w:val="000000"/>
                <w:sz w:val="24"/>
                <w:szCs w:val="24"/>
                <w:lang w:val="lt-LT"/>
              </w:rPr>
              <w:t>dėl esminio Sutarties pažeidimo. Esminiu Sutarties pažeidimu laikoma, jeigu:</w:t>
            </w:r>
          </w:p>
          <w:p w:rsidR="008F18A7" w:rsidRPr="009649A5" w:rsidRDefault="008F18A7" w:rsidP="00A35550">
            <w:pPr>
              <w:jc w:val="both"/>
              <w:rPr>
                <w:rFonts w:ascii="Times New Roman" w:hAnsi="Times New Roman" w:cs="Times New Roman"/>
                <w:color w:val="000000"/>
                <w:sz w:val="24"/>
                <w:szCs w:val="24"/>
                <w:lang w:val="lt-LT"/>
              </w:rPr>
            </w:pP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9.2.1. </w:t>
            </w:r>
            <w:r w:rsidRPr="009649A5">
              <w:rPr>
                <w:rFonts w:ascii="Times New Roman" w:hAnsi="Times New Roman" w:cs="Times New Roman"/>
                <w:b/>
                <w:sz w:val="24"/>
                <w:szCs w:val="24"/>
                <w:lang w:val="lt-LT"/>
              </w:rPr>
              <w:t>Pardavėjas</w:t>
            </w:r>
            <w:r w:rsidRPr="009649A5">
              <w:rPr>
                <w:rFonts w:ascii="Times New Roman" w:hAnsi="Times New Roman" w:cs="Times New Roman"/>
                <w:sz w:val="24"/>
                <w:szCs w:val="24"/>
                <w:lang w:val="lt-LT"/>
              </w:rPr>
              <w:t xml:space="preserve"> vėluoja pristatyti </w:t>
            </w:r>
            <w:r w:rsidRPr="009649A5">
              <w:rPr>
                <w:rFonts w:ascii="Times New Roman" w:hAnsi="Times New Roman" w:cs="Times New Roman"/>
                <w:iCs/>
                <w:sz w:val="24"/>
                <w:szCs w:val="24"/>
                <w:lang w:val="lt-LT"/>
              </w:rPr>
              <w:t>prekes</w:t>
            </w:r>
            <w:r w:rsidRPr="009649A5">
              <w:rPr>
                <w:rFonts w:ascii="Times New Roman" w:hAnsi="Times New Roman" w:cs="Times New Roman"/>
                <w:sz w:val="24"/>
                <w:szCs w:val="24"/>
                <w:lang w:val="lt-LT"/>
              </w:rPr>
              <w:t xml:space="preserve"> Sutarties Specialioje dalyje nurodytu terminu; </w:t>
            </w: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9.2.2. </w:t>
            </w:r>
            <w:r w:rsidRPr="009649A5">
              <w:rPr>
                <w:rFonts w:ascii="Times New Roman" w:hAnsi="Times New Roman" w:cs="Times New Roman"/>
                <w:b/>
                <w:sz w:val="24"/>
                <w:szCs w:val="24"/>
                <w:lang w:val="lt-LT"/>
              </w:rPr>
              <w:t>Pardavėjas</w:t>
            </w:r>
            <w:r w:rsidRPr="009649A5">
              <w:rPr>
                <w:rFonts w:ascii="Times New Roman" w:hAnsi="Times New Roman" w:cs="Times New Roman"/>
                <w:sz w:val="24"/>
                <w:szCs w:val="24"/>
                <w:lang w:val="lt-LT"/>
              </w:rPr>
              <w:t xml:space="preserve"> nevykdo (ar informuoja, kad negalės vykdyti) sutartinio įsipareigojimo tiekti prekes;</w:t>
            </w: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9.2.3. </w:t>
            </w:r>
            <w:r w:rsidRPr="009649A5">
              <w:rPr>
                <w:rFonts w:ascii="Times New Roman" w:hAnsi="Times New Roman" w:cs="Times New Roman"/>
                <w:b/>
                <w:sz w:val="24"/>
                <w:szCs w:val="24"/>
                <w:lang w:val="lt-LT"/>
              </w:rPr>
              <w:t>Pardavėjas</w:t>
            </w:r>
            <w:r w:rsidRPr="009649A5">
              <w:rPr>
                <w:rFonts w:ascii="Times New Roman" w:hAnsi="Times New Roman" w:cs="Times New Roman"/>
                <w:sz w:val="24"/>
                <w:szCs w:val="24"/>
                <w:lang w:val="lt-LT"/>
              </w:rPr>
              <w:t xml:space="preserve"> didina prekių kainas/įkainius, išskyrus Sutarties Bendrosios dalies 2.2 punkte numatytą atvejį;</w:t>
            </w: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9.2.4. </w:t>
            </w:r>
            <w:r w:rsidRPr="009649A5">
              <w:rPr>
                <w:rFonts w:ascii="Times New Roman" w:hAnsi="Times New Roman" w:cs="Times New Roman"/>
                <w:b/>
                <w:sz w:val="24"/>
                <w:szCs w:val="24"/>
                <w:lang w:val="lt-LT"/>
              </w:rPr>
              <w:t>Pardavėjas</w:t>
            </w:r>
            <w:r w:rsidRPr="009649A5">
              <w:rPr>
                <w:rFonts w:ascii="Times New Roman" w:hAnsi="Times New Roman" w:cs="Times New Roman"/>
                <w:sz w:val="24"/>
                <w:szCs w:val="24"/>
                <w:lang w:val="lt-LT"/>
              </w:rPr>
              <w:t xml:space="preserve"> nevykdo arba netinkamai vykdo Sutarties Bendrosios dalies 6 punkte numatytus garantinius įsipareigojimus;</w:t>
            </w: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9.2.5. </w:t>
            </w:r>
            <w:r w:rsidRPr="009649A5">
              <w:rPr>
                <w:rFonts w:ascii="Times New Roman" w:hAnsi="Times New Roman" w:cs="Times New Roman"/>
                <w:b/>
                <w:sz w:val="24"/>
                <w:szCs w:val="24"/>
                <w:lang w:val="lt-LT"/>
              </w:rPr>
              <w:t>Pardavėjas</w:t>
            </w:r>
            <w:r w:rsidRPr="009649A5">
              <w:rPr>
                <w:rFonts w:ascii="Times New Roman" w:hAnsi="Times New Roman" w:cs="Times New Roman"/>
                <w:sz w:val="24"/>
                <w:szCs w:val="24"/>
                <w:lang w:val="lt-LT"/>
              </w:rPr>
              <w:t xml:space="preserve"> nevykdo Sutarties Bendrosios dalies 12.4 punkte numatyto įsipareigojimo (</w:t>
            </w:r>
            <w:r w:rsidRPr="009649A5">
              <w:rPr>
                <w:rFonts w:ascii="Times New Roman" w:hAnsi="Times New Roman" w:cs="Times New Roman"/>
                <w:i/>
                <w:sz w:val="24"/>
                <w:szCs w:val="24"/>
                <w:lang w:val="lt-LT"/>
              </w:rPr>
              <w:t>jeigu sutarties vykdymas bus užtikrintas laidavimu arba banko garantija</w:t>
            </w:r>
            <w:r w:rsidRPr="009649A5">
              <w:rPr>
                <w:rFonts w:ascii="Times New Roman" w:hAnsi="Times New Roman" w:cs="Times New Roman"/>
                <w:sz w:val="24"/>
                <w:szCs w:val="24"/>
                <w:lang w:val="lt-LT"/>
              </w:rPr>
              <w:t>);</w:t>
            </w: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9.2.6. </w:t>
            </w:r>
            <w:r w:rsidRPr="009649A5">
              <w:rPr>
                <w:rFonts w:ascii="Times New Roman" w:hAnsi="Times New Roman" w:cs="Times New Roman"/>
                <w:b/>
                <w:sz w:val="24"/>
                <w:szCs w:val="24"/>
                <w:lang w:val="lt-LT"/>
              </w:rPr>
              <w:t>Pardavėjo</w:t>
            </w:r>
            <w:r w:rsidRPr="009649A5">
              <w:rPr>
                <w:rFonts w:ascii="Times New Roman" w:hAnsi="Times New Roman" w:cs="Times New Roman"/>
                <w:sz w:val="24"/>
                <w:szCs w:val="24"/>
                <w:lang w:val="lt-LT"/>
              </w:rPr>
              <w:t xml:space="preserve"> pateiktos prekės ar jų kokybė neatitinka Sutartyje ir jos priede (-uose) nustatytų reikalavimų;</w:t>
            </w: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9.2.7. </w:t>
            </w:r>
            <w:r w:rsidRPr="009649A5">
              <w:rPr>
                <w:rFonts w:ascii="Times New Roman" w:hAnsi="Times New Roman" w:cs="Times New Roman"/>
                <w:b/>
                <w:sz w:val="24"/>
                <w:szCs w:val="24"/>
                <w:lang w:val="lt-LT"/>
              </w:rPr>
              <w:t>Pardavėjas</w:t>
            </w:r>
            <w:r w:rsidRPr="009649A5">
              <w:rPr>
                <w:rFonts w:ascii="Times New Roman" w:hAnsi="Times New Roman" w:cs="Times New Roman"/>
                <w:sz w:val="24"/>
                <w:szCs w:val="24"/>
                <w:lang w:val="lt-LT"/>
              </w:rPr>
              <w:t xml:space="preserve"> nustatytu laiku nepateikia avansinio apmokėjimo banko garantijos, kuri galiotų ne mažiau kaip nurodyta Sutarties Bendrosios dalies 4.3. punkte (</w:t>
            </w:r>
            <w:r w:rsidRPr="009649A5">
              <w:rPr>
                <w:rFonts w:ascii="Times New Roman" w:hAnsi="Times New Roman" w:cs="Times New Roman"/>
                <w:i/>
                <w:sz w:val="24"/>
                <w:szCs w:val="24"/>
                <w:lang w:val="lt-LT"/>
              </w:rPr>
              <w:t>jeigu pagal sutarties sąlygas numatytas avanso mokėjimas</w:t>
            </w:r>
            <w:r w:rsidRPr="009649A5">
              <w:rPr>
                <w:rFonts w:ascii="Times New Roman" w:hAnsi="Times New Roman" w:cs="Times New Roman"/>
                <w:sz w:val="24"/>
                <w:szCs w:val="24"/>
                <w:lang w:val="lt-LT"/>
              </w:rPr>
              <w:t>);</w:t>
            </w:r>
          </w:p>
          <w:p w:rsidR="00A35550" w:rsidRDefault="00A35550" w:rsidP="00A35550">
            <w:pPr>
              <w:autoSpaceDE w:val="0"/>
              <w:autoSpaceDN w:val="0"/>
              <w:adjustRightInd w:val="0"/>
              <w:jc w:val="both"/>
              <w:rPr>
                <w:rFonts w:ascii="Times New Roman" w:hAnsi="Times New Roman" w:cs="Times New Roman"/>
                <w:color w:val="000000"/>
                <w:sz w:val="24"/>
                <w:szCs w:val="24"/>
                <w:lang w:val="lt-LT"/>
              </w:rPr>
            </w:pPr>
            <w:r w:rsidRPr="009649A5">
              <w:rPr>
                <w:rFonts w:ascii="Times New Roman" w:hAnsi="Times New Roman" w:cs="Times New Roman"/>
                <w:color w:val="000000"/>
                <w:sz w:val="24"/>
                <w:szCs w:val="24"/>
                <w:lang w:val="lt-LT"/>
              </w:rPr>
              <w:t xml:space="preserve">9.2.8. Sutarties galiojimo laikotarpiu </w:t>
            </w:r>
            <w:r w:rsidRPr="009649A5">
              <w:rPr>
                <w:rFonts w:ascii="Times New Roman" w:hAnsi="Times New Roman" w:cs="Times New Roman"/>
                <w:b/>
                <w:color w:val="000000"/>
                <w:sz w:val="24"/>
                <w:szCs w:val="24"/>
                <w:lang w:val="lt-LT"/>
              </w:rPr>
              <w:t xml:space="preserve">Pardavėjas </w:t>
            </w:r>
            <w:r w:rsidRPr="009649A5">
              <w:rPr>
                <w:rFonts w:ascii="Times New Roman" w:hAnsi="Times New Roman" w:cs="Times New Roman"/>
                <w:color w:val="000000"/>
                <w:sz w:val="24"/>
                <w:szCs w:val="24"/>
                <w:lang w:val="lt-LT"/>
              </w:rPr>
              <w:t>yra įtraukiamas į Nepatikimų tiekėjų ar Melagingą informaciją pateikusių tiekėjų sąrašus;</w:t>
            </w:r>
          </w:p>
          <w:p w:rsidR="008F18A7" w:rsidRPr="009649A5" w:rsidRDefault="008F18A7" w:rsidP="00A35550">
            <w:pPr>
              <w:autoSpaceDE w:val="0"/>
              <w:autoSpaceDN w:val="0"/>
              <w:adjustRightInd w:val="0"/>
              <w:jc w:val="both"/>
              <w:rPr>
                <w:rFonts w:ascii="Times New Roman" w:hAnsi="Times New Roman" w:cs="Times New Roman"/>
                <w:color w:val="000000"/>
                <w:sz w:val="24"/>
                <w:szCs w:val="24"/>
                <w:lang w:val="lt-LT"/>
              </w:rPr>
            </w:pPr>
          </w:p>
          <w:p w:rsidR="00A35550" w:rsidRDefault="00A35550" w:rsidP="00A35550">
            <w:pPr>
              <w:autoSpaceDE w:val="0"/>
              <w:autoSpaceDN w:val="0"/>
              <w:adjustRightInd w:val="0"/>
              <w:jc w:val="both"/>
              <w:rPr>
                <w:rFonts w:ascii="Times New Roman" w:hAnsi="Times New Roman" w:cs="Times New Roman"/>
                <w:color w:val="000000"/>
                <w:sz w:val="24"/>
                <w:szCs w:val="24"/>
                <w:lang w:val="lt-LT"/>
              </w:rPr>
            </w:pPr>
            <w:r w:rsidRPr="009649A5">
              <w:rPr>
                <w:rFonts w:ascii="Times New Roman" w:hAnsi="Times New Roman" w:cs="Times New Roman"/>
                <w:color w:val="000000"/>
                <w:sz w:val="24"/>
                <w:szCs w:val="24"/>
                <w:lang w:val="lt-LT"/>
              </w:rPr>
              <w:lastRenderedPageBreak/>
              <w:t xml:space="preserve">9.2.9. Sutarties vykdymo metu paaiškėja, kad </w:t>
            </w:r>
            <w:r w:rsidRPr="009649A5">
              <w:rPr>
                <w:rFonts w:ascii="Times New Roman" w:hAnsi="Times New Roman" w:cs="Times New Roman"/>
                <w:b/>
                <w:color w:val="000000"/>
                <w:sz w:val="24"/>
                <w:szCs w:val="24"/>
                <w:lang w:val="lt-LT"/>
              </w:rPr>
              <w:t>Pardavėjas</w:t>
            </w:r>
            <w:r w:rsidRPr="009649A5">
              <w:rPr>
                <w:rFonts w:ascii="Times New Roman" w:hAnsi="Times New Roman" w:cs="Times New Roman"/>
                <w:color w:val="000000"/>
                <w:sz w:val="24"/>
                <w:szCs w:val="24"/>
                <w:lang w:val="lt-LT"/>
              </w:rPr>
              <w:t xml:space="preserve"> ar jo teikiamos prekės nėra patikimos ir kelia pavojų nacionaliniam saugumui;</w:t>
            </w:r>
          </w:p>
          <w:p w:rsidR="008F18A7" w:rsidRPr="009649A5" w:rsidRDefault="008F18A7" w:rsidP="00A35550">
            <w:pPr>
              <w:autoSpaceDE w:val="0"/>
              <w:autoSpaceDN w:val="0"/>
              <w:adjustRightInd w:val="0"/>
              <w:jc w:val="both"/>
              <w:rPr>
                <w:rFonts w:ascii="Times New Roman" w:hAnsi="Times New Roman" w:cs="Times New Roman"/>
                <w:color w:val="000000"/>
                <w:sz w:val="24"/>
                <w:szCs w:val="24"/>
                <w:lang w:val="lt-LT"/>
              </w:rPr>
            </w:pP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9.2.10 Sutarties vykdymo metu paaiškėja Viešųjų pirkimų įstatymo 46 straipsnio 1 dalyje/Viešųjų pirkimų, atliekamų gynybos ir saugumo srityje, įstatymo 34 straipsnio 1 dalyje numatytos aplinkybės; </w:t>
            </w: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9.2.11 Sutarties vykdymo metu paaiškėja, kad Sutartis buvo pakeista pažeidžiant Viešųjų pirkimų įstatymo 89 straipsnį/Viešųjų pirkimų, atliekamų gynybos ir saugumo srityje, įstatymo 53 straipsnį.</w:t>
            </w:r>
          </w:p>
          <w:p w:rsidR="00A35550" w:rsidRDefault="00A35550" w:rsidP="00A35550">
            <w:pPr>
              <w:autoSpaceDE w:val="0"/>
              <w:autoSpaceDN w:val="0"/>
              <w:adjustRightInd w:val="0"/>
              <w:jc w:val="both"/>
              <w:rPr>
                <w:rFonts w:ascii="Times New Roman" w:hAnsi="Times New Roman" w:cs="Times New Roman"/>
                <w:color w:val="000000"/>
                <w:sz w:val="24"/>
                <w:szCs w:val="24"/>
                <w:lang w:val="lt-LT"/>
              </w:rPr>
            </w:pPr>
            <w:r w:rsidRPr="009649A5">
              <w:rPr>
                <w:rFonts w:ascii="Times New Roman" w:hAnsi="Times New Roman" w:cs="Times New Roman"/>
                <w:color w:val="000000"/>
                <w:sz w:val="24"/>
                <w:szCs w:val="24"/>
                <w:lang w:val="lt-LT"/>
              </w:rPr>
              <w:t xml:space="preserve">9.3. </w:t>
            </w:r>
            <w:r w:rsidRPr="009649A5">
              <w:rPr>
                <w:rFonts w:ascii="Times New Roman" w:hAnsi="Times New Roman" w:cs="Times New Roman"/>
                <w:b/>
                <w:bCs/>
                <w:color w:val="000000"/>
                <w:sz w:val="24"/>
                <w:szCs w:val="24"/>
                <w:lang w:val="lt-LT"/>
              </w:rPr>
              <w:t xml:space="preserve">Pirkėjas, </w:t>
            </w:r>
            <w:r w:rsidRPr="009649A5">
              <w:rPr>
                <w:rFonts w:ascii="Times New Roman" w:hAnsi="Times New Roman" w:cs="Times New Roman"/>
                <w:bCs/>
                <w:color w:val="000000"/>
                <w:sz w:val="24"/>
                <w:szCs w:val="24"/>
                <w:lang w:val="lt-LT"/>
              </w:rPr>
              <w:t>ne vėliau kaip</w:t>
            </w:r>
            <w:r w:rsidRPr="009649A5">
              <w:rPr>
                <w:rFonts w:ascii="Times New Roman" w:hAnsi="Times New Roman" w:cs="Times New Roman"/>
                <w:b/>
                <w:bCs/>
                <w:color w:val="000000"/>
                <w:sz w:val="24"/>
                <w:szCs w:val="24"/>
                <w:lang w:val="lt-LT"/>
              </w:rPr>
              <w:t xml:space="preserve"> </w:t>
            </w:r>
            <w:r w:rsidRPr="009649A5">
              <w:rPr>
                <w:rFonts w:ascii="Times New Roman" w:hAnsi="Times New Roman" w:cs="Times New Roman"/>
                <w:color w:val="000000"/>
                <w:sz w:val="24"/>
                <w:szCs w:val="24"/>
                <w:lang w:val="lt-LT"/>
              </w:rPr>
              <w:t>prieš 7 (septynias) dienas (</w:t>
            </w:r>
            <w:r w:rsidRPr="009649A5">
              <w:rPr>
                <w:rFonts w:ascii="Times New Roman" w:hAnsi="Times New Roman" w:cs="Times New Roman"/>
                <w:i/>
                <w:color w:val="000000"/>
                <w:sz w:val="24"/>
                <w:szCs w:val="24"/>
                <w:lang w:val="lt-LT"/>
              </w:rPr>
              <w:t>jei spec. dalyje nenurodytas kitas terminas</w:t>
            </w:r>
            <w:r w:rsidRPr="009649A5">
              <w:rPr>
                <w:rFonts w:ascii="Times New Roman" w:hAnsi="Times New Roman" w:cs="Times New Roman"/>
                <w:color w:val="000000"/>
                <w:sz w:val="24"/>
                <w:szCs w:val="24"/>
                <w:lang w:val="lt-LT"/>
              </w:rPr>
              <w:t xml:space="preserve">) raštu informavęs </w:t>
            </w:r>
            <w:r w:rsidRPr="009649A5">
              <w:rPr>
                <w:rFonts w:ascii="Times New Roman" w:hAnsi="Times New Roman" w:cs="Times New Roman"/>
                <w:b/>
                <w:bCs/>
                <w:color w:val="000000"/>
                <w:sz w:val="24"/>
                <w:szCs w:val="24"/>
                <w:lang w:val="lt-LT"/>
              </w:rPr>
              <w:t xml:space="preserve">Pardavėją </w:t>
            </w:r>
            <w:r w:rsidRPr="009649A5">
              <w:rPr>
                <w:rFonts w:ascii="Times New Roman" w:hAnsi="Times New Roman" w:cs="Times New Roman"/>
                <w:bCs/>
                <w:color w:val="000000"/>
                <w:sz w:val="24"/>
                <w:szCs w:val="24"/>
                <w:lang w:val="lt-LT"/>
              </w:rPr>
              <w:t>turi teisę</w:t>
            </w:r>
            <w:r w:rsidRPr="009649A5">
              <w:rPr>
                <w:rFonts w:ascii="Times New Roman" w:hAnsi="Times New Roman" w:cs="Times New Roman"/>
                <w:color w:val="000000"/>
                <w:sz w:val="24"/>
                <w:szCs w:val="24"/>
                <w:lang w:val="lt-LT"/>
              </w:rPr>
              <w:t xml:space="preserve"> vienašališkai nutraukti Sutartį, jeigu</w:t>
            </w:r>
            <w:r w:rsidRPr="009649A5">
              <w:rPr>
                <w:rFonts w:ascii="Times New Roman" w:hAnsi="Times New Roman" w:cs="Times New Roman"/>
                <w:b/>
                <w:color w:val="000000"/>
                <w:sz w:val="24"/>
                <w:szCs w:val="24"/>
                <w:lang w:val="lt-LT"/>
              </w:rPr>
              <w:t xml:space="preserve"> Pardavėjas </w:t>
            </w:r>
            <w:r w:rsidRPr="009649A5">
              <w:rPr>
                <w:rFonts w:ascii="Times New Roman" w:hAnsi="Times New Roman" w:cs="Times New Roman"/>
                <w:color w:val="000000"/>
                <w:sz w:val="24"/>
                <w:szCs w:val="24"/>
                <w:lang w:val="lt-LT"/>
              </w:rPr>
              <w:t>yra</w:t>
            </w:r>
            <w:r w:rsidRPr="009649A5">
              <w:rPr>
                <w:rFonts w:ascii="Times New Roman" w:hAnsi="Times New Roman" w:cs="Times New Roman"/>
                <w:b/>
                <w:color w:val="000000"/>
                <w:sz w:val="24"/>
                <w:szCs w:val="24"/>
                <w:lang w:val="lt-LT"/>
              </w:rPr>
              <w:t xml:space="preserve"> </w:t>
            </w:r>
            <w:r w:rsidRPr="009649A5">
              <w:rPr>
                <w:rFonts w:ascii="Times New Roman" w:hAnsi="Times New Roman" w:cs="Times New Roman"/>
                <w:color w:val="000000"/>
                <w:sz w:val="24"/>
                <w:szCs w:val="24"/>
                <w:lang w:val="lt-LT"/>
              </w:rPr>
              <w:t>likviduojamas ar kreipiamasi į teismą dėl bankroto ar restruktūrizavimo bylos iškėlimo, arba jam iškelta bankroto ar restruktūrizavimo byla, arba priimamas sprendimas dėl neteisminės bankroto procedūros pradėjimo.</w:t>
            </w:r>
          </w:p>
          <w:p w:rsidR="008F18A7" w:rsidRPr="009649A5" w:rsidRDefault="008F18A7" w:rsidP="00A35550">
            <w:pPr>
              <w:autoSpaceDE w:val="0"/>
              <w:autoSpaceDN w:val="0"/>
              <w:adjustRightInd w:val="0"/>
              <w:jc w:val="both"/>
              <w:rPr>
                <w:rFonts w:ascii="Times New Roman" w:hAnsi="Times New Roman" w:cs="Times New Roman"/>
                <w:color w:val="000000"/>
                <w:sz w:val="24"/>
                <w:szCs w:val="24"/>
                <w:highlight w:val="yellow"/>
                <w:lang w:val="lt-LT"/>
              </w:rPr>
            </w:pPr>
          </w:p>
          <w:p w:rsidR="00A35550" w:rsidRDefault="00A35550" w:rsidP="00A35550">
            <w:pPr>
              <w:jc w:val="both"/>
              <w:rPr>
                <w:rFonts w:ascii="Times New Roman" w:hAnsi="Times New Roman" w:cs="Times New Roman"/>
                <w:sz w:val="24"/>
                <w:szCs w:val="24"/>
                <w:lang w:val="lt-LT"/>
              </w:rPr>
            </w:pPr>
            <w:r w:rsidRPr="009649A5">
              <w:rPr>
                <w:rFonts w:ascii="Times New Roman" w:hAnsi="Times New Roman" w:cs="Times New Roman"/>
                <w:color w:val="000000"/>
                <w:sz w:val="24"/>
                <w:szCs w:val="24"/>
                <w:lang w:val="lt-LT"/>
              </w:rPr>
              <w:t xml:space="preserve">9.4. Nutraukus sutartį, </w:t>
            </w:r>
            <w:r w:rsidRPr="009649A5">
              <w:rPr>
                <w:rFonts w:ascii="Times New Roman" w:hAnsi="Times New Roman" w:cs="Times New Roman"/>
                <w:b/>
                <w:color w:val="000000"/>
                <w:sz w:val="24"/>
                <w:szCs w:val="24"/>
                <w:lang w:val="lt-LT"/>
              </w:rPr>
              <w:t>Pardavėjas</w:t>
            </w:r>
            <w:r w:rsidRPr="009649A5">
              <w:rPr>
                <w:rFonts w:ascii="Times New Roman" w:hAnsi="Times New Roman" w:cs="Times New Roman"/>
                <w:color w:val="000000"/>
                <w:sz w:val="24"/>
                <w:szCs w:val="24"/>
                <w:lang w:val="lt-LT"/>
              </w:rPr>
              <w:t xml:space="preserve"> per 10 (dešimt) dienų nuo Sutarties nutraukimo dienos turi grąžinti </w:t>
            </w:r>
            <w:r w:rsidRPr="009649A5">
              <w:rPr>
                <w:rFonts w:ascii="Times New Roman" w:hAnsi="Times New Roman" w:cs="Times New Roman"/>
                <w:b/>
                <w:color w:val="000000"/>
                <w:sz w:val="24"/>
                <w:szCs w:val="24"/>
                <w:lang w:val="lt-LT"/>
              </w:rPr>
              <w:t>Pirkėjui</w:t>
            </w:r>
            <w:r w:rsidRPr="009649A5">
              <w:rPr>
                <w:rFonts w:ascii="Times New Roman" w:hAnsi="Times New Roman" w:cs="Times New Roman"/>
                <w:color w:val="000000"/>
                <w:sz w:val="24"/>
                <w:szCs w:val="24"/>
                <w:lang w:val="lt-LT"/>
              </w:rPr>
              <w:t xml:space="preserve"> jo sumokėtą avansą (jei toks buvo sumokėtas</w:t>
            </w:r>
            <w:r w:rsidRPr="009649A5">
              <w:rPr>
                <w:rFonts w:ascii="Times New Roman" w:hAnsi="Times New Roman" w:cs="Times New Roman"/>
                <w:sz w:val="24"/>
                <w:szCs w:val="24"/>
                <w:lang w:val="lt-LT"/>
              </w:rPr>
              <w:t xml:space="preserve">) už prekes, kurios nebuvo pristatytos. </w:t>
            </w:r>
          </w:p>
          <w:p w:rsidR="008F18A7" w:rsidRDefault="008F18A7" w:rsidP="00A35550">
            <w:pPr>
              <w:jc w:val="both"/>
              <w:rPr>
                <w:rFonts w:ascii="Times New Roman" w:hAnsi="Times New Roman" w:cs="Times New Roman"/>
                <w:sz w:val="24"/>
                <w:szCs w:val="24"/>
                <w:lang w:val="lt-LT"/>
              </w:rPr>
            </w:pPr>
          </w:p>
          <w:p w:rsidR="008F18A7" w:rsidRPr="009649A5" w:rsidRDefault="008F18A7" w:rsidP="00A35550">
            <w:pPr>
              <w:jc w:val="both"/>
              <w:rPr>
                <w:rFonts w:ascii="Times New Roman" w:hAnsi="Times New Roman" w:cs="Times New Roman"/>
                <w:i/>
                <w:sz w:val="24"/>
                <w:szCs w:val="24"/>
                <w:lang w:val="lt-LT"/>
              </w:rPr>
            </w:pPr>
          </w:p>
          <w:p w:rsidR="00A35550" w:rsidRPr="009649A5" w:rsidRDefault="00A35550" w:rsidP="00A35550">
            <w:pPr>
              <w:rPr>
                <w:rFonts w:ascii="Times New Roman" w:hAnsi="Times New Roman" w:cs="Times New Roman"/>
                <w:b/>
                <w:sz w:val="24"/>
                <w:szCs w:val="24"/>
                <w:lang w:val="lt-LT"/>
              </w:rPr>
            </w:pPr>
            <w:r w:rsidRPr="009649A5">
              <w:rPr>
                <w:rFonts w:ascii="Times New Roman" w:hAnsi="Times New Roman" w:cs="Times New Roman"/>
                <w:b/>
                <w:sz w:val="24"/>
                <w:szCs w:val="24"/>
                <w:lang w:val="lt-LT"/>
              </w:rPr>
              <w:t>10. Ginčų sprendimo tvarka</w:t>
            </w:r>
          </w:p>
          <w:p w:rsidR="00A35550" w:rsidRDefault="00A35550" w:rsidP="00A35550">
            <w:pPr>
              <w:rPr>
                <w:rFonts w:ascii="Times New Roman" w:hAnsi="Times New Roman" w:cs="Times New Roman"/>
                <w:sz w:val="24"/>
                <w:szCs w:val="24"/>
                <w:lang w:val="lt-LT"/>
              </w:rPr>
            </w:pPr>
            <w:r w:rsidRPr="009649A5">
              <w:rPr>
                <w:rFonts w:ascii="Times New Roman" w:hAnsi="Times New Roman" w:cs="Times New Roman"/>
                <w:sz w:val="24"/>
                <w:szCs w:val="24"/>
                <w:lang w:val="lt-LT"/>
              </w:rPr>
              <w:t>10.1. Sutartis sudaryta ir turi būti aiškinama pagal Lietuvos Respublikos teisę.</w:t>
            </w:r>
          </w:p>
          <w:p w:rsidR="008F18A7" w:rsidRPr="009649A5" w:rsidRDefault="008F18A7" w:rsidP="00A35550">
            <w:pPr>
              <w:rPr>
                <w:rFonts w:ascii="Times New Roman" w:hAnsi="Times New Roman" w:cs="Times New Roman"/>
                <w:sz w:val="24"/>
                <w:szCs w:val="24"/>
                <w:lang w:val="lt-LT"/>
              </w:rPr>
            </w:pPr>
          </w:p>
          <w:p w:rsidR="00A35550"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9649A5">
              <w:rPr>
                <w:rFonts w:ascii="Times New Roman" w:hAnsi="Times New Roman" w:cs="Times New Roman"/>
                <w:b/>
                <w:sz w:val="24"/>
                <w:szCs w:val="24"/>
                <w:lang w:val="lt-LT"/>
              </w:rPr>
              <w:t>Pirkėjo</w:t>
            </w:r>
            <w:r w:rsidRPr="009649A5">
              <w:rPr>
                <w:rFonts w:ascii="Times New Roman" w:hAnsi="Times New Roman" w:cs="Times New Roman"/>
                <w:sz w:val="24"/>
                <w:szCs w:val="24"/>
                <w:lang w:val="lt-LT"/>
              </w:rPr>
              <w:t xml:space="preserve"> (arba jeigu </w:t>
            </w:r>
            <w:r w:rsidRPr="009649A5">
              <w:rPr>
                <w:rFonts w:ascii="Times New Roman" w:hAnsi="Times New Roman" w:cs="Times New Roman"/>
                <w:b/>
                <w:sz w:val="24"/>
                <w:szCs w:val="24"/>
                <w:lang w:val="lt-LT"/>
              </w:rPr>
              <w:t>Pirkėjas</w:t>
            </w:r>
            <w:r w:rsidRPr="009649A5">
              <w:rPr>
                <w:rFonts w:ascii="Times New Roman" w:hAnsi="Times New Roman" w:cs="Times New Roman"/>
                <w:sz w:val="24"/>
                <w:szCs w:val="24"/>
                <w:lang w:val="lt-LT"/>
              </w:rPr>
              <w:t xml:space="preserve"> ne juridinis asmuo, o Lietuvos kariuomenės padalinys </w:t>
            </w:r>
            <w:r w:rsidRPr="009649A5">
              <w:rPr>
                <w:rFonts w:ascii="Times New Roman" w:hAnsi="Times New Roman" w:cs="Times New Roman"/>
                <w:i/>
                <w:sz w:val="24"/>
                <w:szCs w:val="24"/>
                <w:lang w:val="lt-LT"/>
              </w:rPr>
              <w:t>„pagal juridinio asmens – Lietuvos kariuomenės“</w:t>
            </w:r>
            <w:r w:rsidRPr="009649A5">
              <w:rPr>
                <w:rFonts w:ascii="Times New Roman" w:hAnsi="Times New Roman" w:cs="Times New Roman"/>
                <w:sz w:val="24"/>
                <w:szCs w:val="24"/>
                <w:lang w:val="lt-LT"/>
              </w:rPr>
              <w:t>) buveinės vietą.</w:t>
            </w:r>
          </w:p>
          <w:p w:rsidR="008F18A7" w:rsidRDefault="008F18A7" w:rsidP="00A35550">
            <w:pPr>
              <w:jc w:val="both"/>
              <w:rPr>
                <w:rFonts w:ascii="Times New Roman" w:hAnsi="Times New Roman" w:cs="Times New Roman"/>
                <w:sz w:val="24"/>
                <w:szCs w:val="24"/>
                <w:lang w:val="lt-LT"/>
              </w:rPr>
            </w:pPr>
          </w:p>
          <w:p w:rsidR="008F18A7" w:rsidRDefault="008F18A7" w:rsidP="00A35550">
            <w:pPr>
              <w:jc w:val="both"/>
              <w:rPr>
                <w:rFonts w:ascii="Times New Roman" w:hAnsi="Times New Roman" w:cs="Times New Roman"/>
                <w:sz w:val="24"/>
                <w:szCs w:val="24"/>
                <w:lang w:val="lt-LT"/>
              </w:rPr>
            </w:pPr>
          </w:p>
          <w:p w:rsidR="008F18A7" w:rsidRPr="009649A5" w:rsidRDefault="008F18A7" w:rsidP="00A35550">
            <w:pPr>
              <w:jc w:val="both"/>
              <w:rPr>
                <w:rFonts w:ascii="Times New Roman" w:hAnsi="Times New Roman" w:cs="Times New Roman"/>
                <w:sz w:val="24"/>
                <w:szCs w:val="24"/>
                <w:lang w:val="lt-LT"/>
              </w:rPr>
            </w:pPr>
          </w:p>
          <w:p w:rsidR="00A35550" w:rsidRPr="009649A5" w:rsidRDefault="00A35550" w:rsidP="00A35550">
            <w:pPr>
              <w:jc w:val="both"/>
              <w:rPr>
                <w:rFonts w:ascii="Times New Roman" w:hAnsi="Times New Roman" w:cs="Times New Roman"/>
                <w:sz w:val="24"/>
                <w:szCs w:val="24"/>
                <w:lang w:val="lt-LT"/>
              </w:rPr>
            </w:pPr>
          </w:p>
          <w:p w:rsidR="00A35550" w:rsidRPr="009649A5" w:rsidRDefault="00A35550" w:rsidP="00A35550">
            <w:pPr>
              <w:jc w:val="both"/>
              <w:rPr>
                <w:rFonts w:ascii="Times New Roman" w:hAnsi="Times New Roman" w:cs="Times New Roman"/>
                <w:b/>
                <w:sz w:val="24"/>
                <w:szCs w:val="24"/>
                <w:lang w:val="lt-LT"/>
              </w:rPr>
            </w:pPr>
            <w:r w:rsidRPr="009649A5">
              <w:rPr>
                <w:rFonts w:ascii="Times New Roman" w:hAnsi="Times New Roman" w:cs="Times New Roman"/>
                <w:b/>
                <w:sz w:val="24"/>
                <w:szCs w:val="24"/>
                <w:lang w:val="lt-LT"/>
              </w:rPr>
              <w:t>11. Atsakomybė</w:t>
            </w:r>
          </w:p>
          <w:p w:rsidR="00A35550"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11.1. Pavėlavęs pristatyti prekes per Sutarties Specialiojoje dalyje nurodytą terminą, </w:t>
            </w:r>
            <w:r w:rsidRPr="009649A5">
              <w:rPr>
                <w:rFonts w:ascii="Times New Roman" w:hAnsi="Times New Roman" w:cs="Times New Roman"/>
                <w:b/>
                <w:sz w:val="24"/>
                <w:szCs w:val="24"/>
                <w:lang w:val="lt-LT"/>
              </w:rPr>
              <w:t>Pardavėjas</w:t>
            </w:r>
            <w:r w:rsidRPr="009649A5">
              <w:rPr>
                <w:rFonts w:ascii="Times New Roman" w:hAnsi="Times New Roman" w:cs="Times New Roman"/>
                <w:sz w:val="24"/>
                <w:szCs w:val="24"/>
                <w:lang w:val="lt-LT"/>
              </w:rPr>
              <w:t xml:space="preserve"> moka </w:t>
            </w:r>
            <w:r w:rsidRPr="009649A5">
              <w:rPr>
                <w:rFonts w:ascii="Times New Roman" w:hAnsi="Times New Roman" w:cs="Times New Roman"/>
                <w:b/>
                <w:sz w:val="24"/>
                <w:szCs w:val="24"/>
                <w:lang w:val="lt-LT"/>
              </w:rPr>
              <w:t xml:space="preserve">Pirkėjui </w:t>
            </w:r>
            <w:r w:rsidRPr="009649A5">
              <w:rPr>
                <w:rFonts w:ascii="Times New Roman" w:hAnsi="Times New Roman" w:cs="Times New Roman"/>
                <w:sz w:val="24"/>
                <w:szCs w:val="24"/>
                <w:lang w:val="lt-LT"/>
              </w:rPr>
              <w:t xml:space="preserve">nuo 0,05 iki 0,2 % </w:t>
            </w:r>
            <w:r w:rsidRPr="009649A5">
              <w:rPr>
                <w:rFonts w:ascii="Times New Roman" w:hAnsi="Times New Roman" w:cs="Times New Roman"/>
                <w:sz w:val="24"/>
                <w:szCs w:val="24"/>
                <w:lang w:val="lt-LT"/>
              </w:rPr>
              <w:lastRenderedPageBreak/>
              <w:t xml:space="preserve">dydžio </w:t>
            </w:r>
            <w:r w:rsidRPr="009649A5">
              <w:rPr>
                <w:rFonts w:ascii="Times New Roman" w:hAnsi="Times New Roman" w:cs="Times New Roman"/>
                <w:i/>
                <w:sz w:val="24"/>
                <w:szCs w:val="24"/>
                <w:lang w:val="lt-LT"/>
              </w:rPr>
              <w:t>(konkretus dydis nurodomas Sutarties specialiojoje dalyje)</w:t>
            </w:r>
            <w:r w:rsidRPr="009649A5">
              <w:rPr>
                <w:rFonts w:ascii="Times New Roman" w:hAnsi="Times New Roman" w:cs="Times New Roman"/>
                <w:sz w:val="24"/>
                <w:szCs w:val="24"/>
                <w:lang w:val="lt-LT"/>
              </w:rPr>
              <w:t xml:space="preserve"> nuo nepristatytų prekių kainos be PVM už kiekvieną uždelstą dieną/valandą (</w:t>
            </w:r>
            <w:r w:rsidRPr="009649A5">
              <w:rPr>
                <w:rFonts w:ascii="Times New Roman" w:hAnsi="Times New Roman" w:cs="Times New Roman"/>
                <w:i/>
                <w:sz w:val="24"/>
                <w:szCs w:val="24"/>
                <w:lang w:val="lt-LT"/>
              </w:rPr>
              <w:t>taikoma priklausomai nuo to, kaip įsipareigojimo terminas (dienomis ar valandomis) yra skaičiuojamas Sutarties specialiojoje dalyje</w:t>
            </w:r>
            <w:r w:rsidRPr="009649A5">
              <w:rPr>
                <w:rFonts w:ascii="Times New Roman" w:hAnsi="Times New Roman" w:cs="Times New Roman"/>
                <w:sz w:val="24"/>
                <w:szCs w:val="24"/>
                <w:lang w:val="lt-LT"/>
              </w:rPr>
              <w:t xml:space="preserve">) Šalių iš anksto sutartus minimalius nuostolius, kurių sumokėjimas neatleidžia </w:t>
            </w:r>
            <w:r w:rsidRPr="009649A5">
              <w:rPr>
                <w:rFonts w:ascii="Times New Roman" w:hAnsi="Times New Roman" w:cs="Times New Roman"/>
                <w:b/>
                <w:bCs/>
                <w:sz w:val="24"/>
                <w:szCs w:val="24"/>
                <w:lang w:val="lt-LT"/>
              </w:rPr>
              <w:t>Pardavėjo</w:t>
            </w:r>
            <w:r w:rsidRPr="009649A5">
              <w:rPr>
                <w:rFonts w:ascii="Times New Roman" w:hAnsi="Times New Roman" w:cs="Times New Roman"/>
                <w:sz w:val="24"/>
                <w:szCs w:val="24"/>
                <w:lang w:val="lt-LT"/>
              </w:rPr>
              <w:t xml:space="preserve"> nuo pareigos atlyginti visus </w:t>
            </w:r>
            <w:r w:rsidRPr="009649A5">
              <w:rPr>
                <w:rFonts w:ascii="Times New Roman" w:hAnsi="Times New Roman" w:cs="Times New Roman"/>
                <w:b/>
                <w:bCs/>
                <w:sz w:val="24"/>
                <w:szCs w:val="24"/>
                <w:lang w:val="lt-LT"/>
              </w:rPr>
              <w:t>Pirkėjo</w:t>
            </w:r>
            <w:r w:rsidRPr="009649A5">
              <w:rPr>
                <w:rFonts w:ascii="Times New Roman" w:hAnsi="Times New Roman" w:cs="Times New Roman"/>
                <w:b/>
                <w:sz w:val="24"/>
                <w:szCs w:val="24"/>
                <w:lang w:val="lt-LT"/>
              </w:rPr>
              <w:t xml:space="preserve"> </w:t>
            </w:r>
            <w:r w:rsidRPr="009649A5">
              <w:rPr>
                <w:rFonts w:ascii="Times New Roman" w:hAnsi="Times New Roman" w:cs="Times New Roman"/>
                <w:sz w:val="24"/>
                <w:szCs w:val="24"/>
                <w:lang w:val="lt-LT"/>
              </w:rPr>
              <w:t xml:space="preserve">patirtus nuostolius </w:t>
            </w:r>
            <w:r w:rsidRPr="009649A5">
              <w:rPr>
                <w:rFonts w:ascii="Times New Roman" w:hAnsi="Times New Roman" w:cs="Times New Roman"/>
                <w:b/>
                <w:sz w:val="24"/>
                <w:szCs w:val="24"/>
                <w:lang w:val="lt-LT"/>
              </w:rPr>
              <w:t>Pardavėjui</w:t>
            </w:r>
            <w:r w:rsidRPr="009649A5">
              <w:rPr>
                <w:rFonts w:ascii="Times New Roman" w:hAnsi="Times New Roman" w:cs="Times New Roman"/>
                <w:sz w:val="24"/>
                <w:szCs w:val="24"/>
                <w:lang w:val="lt-LT"/>
              </w:rPr>
              <w:t xml:space="preserve"> nevykdant arba netinkamai vykdant Sutartį. Šalių iš anksto sutartus minimalius nuostolius </w:t>
            </w:r>
            <w:r w:rsidRPr="009649A5">
              <w:rPr>
                <w:rFonts w:ascii="Times New Roman" w:hAnsi="Times New Roman" w:cs="Times New Roman"/>
                <w:b/>
                <w:sz w:val="24"/>
                <w:szCs w:val="24"/>
                <w:lang w:val="lt-LT"/>
              </w:rPr>
              <w:t>Pardavėjas</w:t>
            </w:r>
            <w:r w:rsidRPr="009649A5">
              <w:rPr>
                <w:rFonts w:ascii="Times New Roman" w:hAnsi="Times New Roman" w:cs="Times New Roman"/>
                <w:sz w:val="24"/>
                <w:szCs w:val="24"/>
                <w:lang w:val="lt-LT"/>
              </w:rPr>
              <w:t xml:space="preserve"> įsipareigoja sumokėti ne vėliau kaip per sąskaitoje faktūroje ar pareikalavime nurodytą terminą.</w:t>
            </w:r>
          </w:p>
          <w:p w:rsidR="008F18A7" w:rsidRPr="009649A5" w:rsidRDefault="008F18A7" w:rsidP="00A35550">
            <w:pPr>
              <w:jc w:val="both"/>
              <w:rPr>
                <w:rFonts w:ascii="Times New Roman" w:hAnsi="Times New Roman" w:cs="Times New Roman"/>
                <w:sz w:val="24"/>
                <w:szCs w:val="24"/>
                <w:lang w:val="lt-LT"/>
              </w:rPr>
            </w:pPr>
          </w:p>
          <w:p w:rsidR="00A35550"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11.2</w:t>
            </w:r>
            <w:r w:rsidRPr="009649A5">
              <w:rPr>
                <w:rFonts w:ascii="Times New Roman" w:hAnsi="Times New Roman" w:cs="Times New Roman"/>
                <w:i/>
                <w:sz w:val="24"/>
                <w:szCs w:val="24"/>
                <w:lang w:val="lt-LT"/>
              </w:rPr>
              <w:t xml:space="preserve">. </w:t>
            </w:r>
            <w:r w:rsidRPr="009649A5">
              <w:rPr>
                <w:rFonts w:ascii="Times New Roman" w:hAnsi="Times New Roman" w:cs="Times New Roman"/>
                <w:sz w:val="24"/>
                <w:szCs w:val="24"/>
                <w:lang w:val="lt-LT"/>
              </w:rPr>
              <w:t xml:space="preserve">Kokybės garantijos termino metu pavėlavęs per Sutarties Specialiojoje dalyje nustatytą terminą įvykdyti Sutarties Bendrosios dalies 6.2 punkte nustatytus įsipareigojimus, </w:t>
            </w:r>
            <w:r w:rsidRPr="009649A5">
              <w:rPr>
                <w:rFonts w:ascii="Times New Roman" w:hAnsi="Times New Roman" w:cs="Times New Roman"/>
                <w:b/>
                <w:sz w:val="24"/>
                <w:szCs w:val="24"/>
                <w:lang w:val="lt-LT"/>
              </w:rPr>
              <w:t>Pardavėjas</w:t>
            </w:r>
            <w:r w:rsidRPr="009649A5">
              <w:rPr>
                <w:rFonts w:ascii="Times New Roman" w:hAnsi="Times New Roman" w:cs="Times New Roman"/>
                <w:sz w:val="24"/>
                <w:szCs w:val="24"/>
                <w:lang w:val="lt-LT"/>
              </w:rPr>
              <w:t xml:space="preserve"> moka </w:t>
            </w:r>
            <w:r w:rsidRPr="009649A5">
              <w:rPr>
                <w:rFonts w:ascii="Times New Roman" w:hAnsi="Times New Roman" w:cs="Times New Roman"/>
                <w:b/>
                <w:sz w:val="24"/>
                <w:szCs w:val="24"/>
                <w:lang w:val="lt-LT"/>
              </w:rPr>
              <w:t xml:space="preserve">Pirkėjui </w:t>
            </w:r>
            <w:r w:rsidRPr="009649A5">
              <w:rPr>
                <w:rFonts w:ascii="Times New Roman" w:hAnsi="Times New Roman" w:cs="Times New Roman"/>
                <w:sz w:val="24"/>
                <w:szCs w:val="24"/>
                <w:lang w:val="lt-LT"/>
              </w:rPr>
              <w:t xml:space="preserve">nuo 0,05 iki 0,2 % </w:t>
            </w:r>
            <w:r w:rsidRPr="009649A5">
              <w:rPr>
                <w:rFonts w:ascii="Times New Roman" w:hAnsi="Times New Roman" w:cs="Times New Roman"/>
                <w:i/>
                <w:sz w:val="24"/>
                <w:szCs w:val="24"/>
                <w:lang w:val="lt-LT"/>
              </w:rPr>
              <w:t>dydžio (konkretus dydis nurodomas Sutarties specialiojoje dalyje)</w:t>
            </w:r>
            <w:r w:rsidRPr="009649A5">
              <w:rPr>
                <w:rFonts w:ascii="Times New Roman" w:hAnsi="Times New Roman" w:cs="Times New Roman"/>
                <w:sz w:val="24"/>
                <w:szCs w:val="24"/>
                <w:lang w:val="lt-LT"/>
              </w:rPr>
              <w:t xml:space="preserve"> nuo prekių, kurioms yra nesuteiktos pakaitinės prekės, kainos/įkainių</w:t>
            </w:r>
            <w:r w:rsidRPr="009649A5">
              <w:rPr>
                <w:rFonts w:ascii="Times New Roman" w:hAnsi="Times New Roman" w:cs="Times New Roman"/>
                <w:color w:val="FF0000"/>
                <w:sz w:val="24"/>
                <w:szCs w:val="24"/>
                <w:lang w:val="lt-LT"/>
              </w:rPr>
              <w:t xml:space="preserve"> </w:t>
            </w:r>
            <w:r w:rsidRPr="009649A5">
              <w:rPr>
                <w:rFonts w:ascii="Times New Roman" w:hAnsi="Times New Roman" w:cs="Times New Roman"/>
                <w:sz w:val="24"/>
                <w:szCs w:val="24"/>
                <w:lang w:val="lt-LT"/>
              </w:rPr>
              <w:t>be PVM už kiekvieną uždelstą dieną/valandą</w:t>
            </w:r>
            <w:r w:rsidRPr="009649A5">
              <w:rPr>
                <w:rFonts w:ascii="Times New Roman" w:hAnsi="Times New Roman" w:cs="Times New Roman"/>
                <w:i/>
                <w:sz w:val="24"/>
                <w:szCs w:val="24"/>
                <w:lang w:val="lt-LT"/>
              </w:rPr>
              <w:t xml:space="preserve"> </w:t>
            </w:r>
            <w:r w:rsidRPr="009649A5">
              <w:rPr>
                <w:rFonts w:ascii="Times New Roman" w:hAnsi="Times New Roman" w:cs="Times New Roman"/>
                <w:sz w:val="24"/>
                <w:szCs w:val="24"/>
                <w:lang w:val="lt-LT"/>
              </w:rPr>
              <w:t>Šalių iš anksto sutartus minimalius nuostolius,</w:t>
            </w:r>
            <w:r w:rsidRPr="009649A5">
              <w:rPr>
                <w:rFonts w:ascii="Times New Roman" w:hAnsi="Times New Roman" w:cs="Times New Roman"/>
                <w:bCs/>
                <w:sz w:val="24"/>
                <w:szCs w:val="24"/>
                <w:lang w:val="lt-LT"/>
              </w:rPr>
              <w:t xml:space="preserve"> kurių sumokėjimas neatleidžia </w:t>
            </w:r>
            <w:r w:rsidRPr="009649A5">
              <w:rPr>
                <w:rFonts w:ascii="Times New Roman" w:hAnsi="Times New Roman" w:cs="Times New Roman"/>
                <w:b/>
                <w:bCs/>
                <w:sz w:val="24"/>
                <w:szCs w:val="24"/>
                <w:lang w:val="lt-LT"/>
              </w:rPr>
              <w:t xml:space="preserve">Pardavėjo </w:t>
            </w:r>
            <w:r w:rsidRPr="009649A5">
              <w:rPr>
                <w:rFonts w:ascii="Times New Roman" w:hAnsi="Times New Roman" w:cs="Times New Roman"/>
                <w:bCs/>
                <w:sz w:val="24"/>
                <w:szCs w:val="24"/>
                <w:lang w:val="lt-LT"/>
              </w:rPr>
              <w:t xml:space="preserve">nuo pareigos atlyginti visus </w:t>
            </w:r>
            <w:r w:rsidRPr="009649A5">
              <w:rPr>
                <w:rFonts w:ascii="Times New Roman" w:hAnsi="Times New Roman" w:cs="Times New Roman"/>
                <w:b/>
                <w:bCs/>
                <w:sz w:val="24"/>
                <w:szCs w:val="24"/>
                <w:lang w:val="lt-LT"/>
              </w:rPr>
              <w:t>Pirkėjo</w:t>
            </w:r>
            <w:r w:rsidRPr="009649A5">
              <w:rPr>
                <w:rFonts w:ascii="Times New Roman" w:hAnsi="Times New Roman" w:cs="Times New Roman"/>
                <w:bCs/>
                <w:sz w:val="24"/>
                <w:szCs w:val="24"/>
                <w:lang w:val="lt-LT"/>
              </w:rPr>
              <w:t xml:space="preserve"> patirtus nuostolius</w:t>
            </w:r>
            <w:r w:rsidRPr="009649A5">
              <w:rPr>
                <w:rFonts w:ascii="Times New Roman" w:hAnsi="Times New Roman" w:cs="Times New Roman"/>
                <w:sz w:val="24"/>
                <w:szCs w:val="24"/>
                <w:lang w:val="lt-LT"/>
              </w:rPr>
              <w:t xml:space="preserve"> </w:t>
            </w:r>
            <w:r w:rsidRPr="009649A5">
              <w:rPr>
                <w:rFonts w:ascii="Times New Roman" w:hAnsi="Times New Roman" w:cs="Times New Roman"/>
                <w:b/>
                <w:sz w:val="24"/>
                <w:szCs w:val="24"/>
                <w:lang w:val="lt-LT"/>
              </w:rPr>
              <w:t>Pardavėjui</w:t>
            </w:r>
            <w:r w:rsidRPr="009649A5">
              <w:rPr>
                <w:rFonts w:ascii="Times New Roman" w:hAnsi="Times New Roman" w:cs="Times New Roman"/>
                <w:sz w:val="24"/>
                <w:szCs w:val="24"/>
                <w:lang w:val="lt-LT"/>
              </w:rPr>
              <w:t xml:space="preserve"> nevykdant arba netinkamai vykdant savo įsipareigojimus, susijusius su prekių garantija/tinkamumo naudoti terminu.</w:t>
            </w:r>
          </w:p>
          <w:p w:rsidR="008F18A7" w:rsidRDefault="008F18A7" w:rsidP="00A35550">
            <w:pPr>
              <w:jc w:val="both"/>
              <w:rPr>
                <w:rFonts w:ascii="Times New Roman" w:hAnsi="Times New Roman" w:cs="Times New Roman"/>
                <w:sz w:val="24"/>
                <w:szCs w:val="24"/>
                <w:lang w:val="lt-LT"/>
              </w:rPr>
            </w:pPr>
          </w:p>
          <w:p w:rsidR="008F18A7" w:rsidRPr="009649A5" w:rsidRDefault="008F18A7" w:rsidP="00A35550">
            <w:pPr>
              <w:jc w:val="both"/>
              <w:rPr>
                <w:rFonts w:ascii="Times New Roman" w:hAnsi="Times New Roman" w:cs="Times New Roman"/>
                <w:sz w:val="24"/>
                <w:szCs w:val="24"/>
                <w:lang w:val="lt-LT"/>
              </w:rPr>
            </w:pPr>
          </w:p>
          <w:p w:rsidR="00A35550"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11.3. Garantinio/tinkamumo naudoti termino metu pavėlavęs per Sutarties Specialiojoje dalyje nustatytą terminą įvykdyti Sutarties Bendrosios dalies 6.3 punkte nustatytus įsipareigojimus, </w:t>
            </w:r>
            <w:r w:rsidRPr="009649A5">
              <w:rPr>
                <w:rFonts w:ascii="Times New Roman" w:hAnsi="Times New Roman" w:cs="Times New Roman"/>
                <w:b/>
                <w:sz w:val="24"/>
                <w:szCs w:val="24"/>
                <w:lang w:val="lt-LT"/>
              </w:rPr>
              <w:t>Pardavėjas</w:t>
            </w:r>
            <w:r w:rsidRPr="009649A5">
              <w:rPr>
                <w:rFonts w:ascii="Times New Roman" w:hAnsi="Times New Roman" w:cs="Times New Roman"/>
                <w:sz w:val="24"/>
                <w:szCs w:val="24"/>
                <w:lang w:val="lt-LT"/>
              </w:rPr>
              <w:t xml:space="preserve"> moka Pirkėjui nuo 0,05 iki 0,2 % dydžio </w:t>
            </w:r>
            <w:r w:rsidRPr="009649A5">
              <w:rPr>
                <w:rFonts w:ascii="Times New Roman" w:hAnsi="Times New Roman" w:cs="Times New Roman"/>
                <w:i/>
                <w:sz w:val="24"/>
                <w:szCs w:val="24"/>
                <w:lang w:val="lt-LT"/>
              </w:rPr>
              <w:t>(konkretus dydis nurodomas Sutarties specialiojoje dalyje)</w:t>
            </w:r>
            <w:r w:rsidRPr="009649A5">
              <w:rPr>
                <w:rFonts w:ascii="Times New Roman" w:hAnsi="Times New Roman" w:cs="Times New Roman"/>
                <w:sz w:val="24"/>
                <w:szCs w:val="24"/>
                <w:lang w:val="lt-LT"/>
              </w:rPr>
              <w:t xml:space="preserve"> nuo prekių, kurių trūkumai nepašalinti, ar prekių, kurios yra nepakeistos, kainos</w:t>
            </w:r>
            <w:r w:rsidRPr="009649A5">
              <w:rPr>
                <w:rFonts w:ascii="Times New Roman" w:hAnsi="Times New Roman" w:cs="Times New Roman"/>
                <w:color w:val="FF0000"/>
                <w:sz w:val="24"/>
                <w:szCs w:val="24"/>
                <w:lang w:val="lt-LT"/>
              </w:rPr>
              <w:t xml:space="preserve"> </w:t>
            </w:r>
            <w:r w:rsidRPr="009649A5">
              <w:rPr>
                <w:rFonts w:ascii="Times New Roman" w:hAnsi="Times New Roman" w:cs="Times New Roman"/>
                <w:sz w:val="24"/>
                <w:szCs w:val="24"/>
                <w:lang w:val="lt-LT"/>
              </w:rPr>
              <w:t>be PVM už kiekvieną uždelstą dieną/valandą</w:t>
            </w:r>
            <w:r w:rsidRPr="009649A5">
              <w:rPr>
                <w:rFonts w:ascii="Times New Roman" w:hAnsi="Times New Roman" w:cs="Times New Roman"/>
                <w:i/>
                <w:sz w:val="24"/>
                <w:szCs w:val="24"/>
                <w:lang w:val="lt-LT"/>
              </w:rPr>
              <w:t xml:space="preserve"> </w:t>
            </w:r>
            <w:r w:rsidRPr="009649A5">
              <w:rPr>
                <w:rFonts w:ascii="Times New Roman" w:hAnsi="Times New Roman" w:cs="Times New Roman"/>
                <w:sz w:val="24"/>
                <w:szCs w:val="24"/>
                <w:lang w:val="lt-LT"/>
              </w:rPr>
              <w:t>Šalių iš anksto sutartus minimalius nuostolius,</w:t>
            </w:r>
            <w:r w:rsidRPr="009649A5">
              <w:rPr>
                <w:rFonts w:ascii="Times New Roman" w:hAnsi="Times New Roman" w:cs="Times New Roman"/>
                <w:bCs/>
                <w:sz w:val="24"/>
                <w:szCs w:val="24"/>
                <w:lang w:val="lt-LT"/>
              </w:rPr>
              <w:t xml:space="preserve"> kurių sumokėjimas neatleidžia </w:t>
            </w:r>
            <w:r w:rsidRPr="009649A5">
              <w:rPr>
                <w:rFonts w:ascii="Times New Roman" w:hAnsi="Times New Roman" w:cs="Times New Roman"/>
                <w:b/>
                <w:bCs/>
                <w:sz w:val="24"/>
                <w:szCs w:val="24"/>
                <w:lang w:val="lt-LT"/>
              </w:rPr>
              <w:t xml:space="preserve">Pardavėjo </w:t>
            </w:r>
            <w:r w:rsidRPr="009649A5">
              <w:rPr>
                <w:rFonts w:ascii="Times New Roman" w:hAnsi="Times New Roman" w:cs="Times New Roman"/>
                <w:bCs/>
                <w:sz w:val="24"/>
                <w:szCs w:val="24"/>
                <w:lang w:val="lt-LT"/>
              </w:rPr>
              <w:t xml:space="preserve">nuo pareigos atlyginti visus </w:t>
            </w:r>
            <w:r w:rsidRPr="009649A5">
              <w:rPr>
                <w:rFonts w:ascii="Times New Roman" w:hAnsi="Times New Roman" w:cs="Times New Roman"/>
                <w:b/>
                <w:bCs/>
                <w:sz w:val="24"/>
                <w:szCs w:val="24"/>
                <w:lang w:val="lt-LT"/>
              </w:rPr>
              <w:t>Pirkėjo</w:t>
            </w:r>
            <w:r w:rsidRPr="009649A5">
              <w:rPr>
                <w:rFonts w:ascii="Times New Roman" w:hAnsi="Times New Roman" w:cs="Times New Roman"/>
                <w:bCs/>
                <w:sz w:val="24"/>
                <w:szCs w:val="24"/>
                <w:lang w:val="lt-LT"/>
              </w:rPr>
              <w:t xml:space="preserve"> patirtus nuostolius</w:t>
            </w:r>
            <w:r w:rsidRPr="009649A5">
              <w:rPr>
                <w:rFonts w:ascii="Times New Roman" w:hAnsi="Times New Roman" w:cs="Times New Roman"/>
                <w:sz w:val="24"/>
                <w:szCs w:val="24"/>
                <w:lang w:val="lt-LT"/>
              </w:rPr>
              <w:t xml:space="preserve"> </w:t>
            </w:r>
            <w:r w:rsidRPr="009649A5">
              <w:rPr>
                <w:rFonts w:ascii="Times New Roman" w:hAnsi="Times New Roman" w:cs="Times New Roman"/>
                <w:b/>
                <w:sz w:val="24"/>
                <w:szCs w:val="24"/>
                <w:lang w:val="lt-LT"/>
              </w:rPr>
              <w:t>Pardavėjui</w:t>
            </w:r>
            <w:r w:rsidRPr="009649A5">
              <w:rPr>
                <w:rFonts w:ascii="Times New Roman" w:hAnsi="Times New Roman" w:cs="Times New Roman"/>
                <w:sz w:val="24"/>
                <w:szCs w:val="24"/>
                <w:lang w:val="lt-LT"/>
              </w:rPr>
              <w:t xml:space="preserve"> nevykdant arba netinkamai vykdant savo įsipareigojimus, susijusius su prekių garantija/tinkamumo naudoti terminu.</w:t>
            </w:r>
          </w:p>
          <w:p w:rsidR="008F18A7" w:rsidRDefault="008F18A7" w:rsidP="00A35550">
            <w:pPr>
              <w:jc w:val="both"/>
              <w:rPr>
                <w:rFonts w:ascii="Times New Roman" w:hAnsi="Times New Roman" w:cs="Times New Roman"/>
                <w:sz w:val="24"/>
                <w:szCs w:val="24"/>
                <w:lang w:val="lt-LT"/>
              </w:rPr>
            </w:pPr>
          </w:p>
          <w:p w:rsidR="008F18A7" w:rsidRPr="009649A5" w:rsidRDefault="008F18A7" w:rsidP="00A35550">
            <w:pPr>
              <w:jc w:val="both"/>
              <w:rPr>
                <w:rFonts w:ascii="Times New Roman" w:hAnsi="Times New Roman" w:cs="Times New Roman"/>
                <w:sz w:val="24"/>
                <w:szCs w:val="24"/>
                <w:lang w:val="lt-LT"/>
              </w:rPr>
            </w:pPr>
          </w:p>
          <w:p w:rsidR="00A35550"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lastRenderedPageBreak/>
              <w:t>11.4. Nutraukus Sutartį dėl Sutarties Bendrosios dalies 9.2.1, 9.2.2, 9.2.3, 9.2.5, 9.2.6, 9.2.7,  9.3 punktuose ar kitų Sutarties Specialiojoje dalyje</w:t>
            </w:r>
            <w:r w:rsidRPr="009649A5">
              <w:rPr>
                <w:rFonts w:ascii="Times New Roman" w:hAnsi="Times New Roman" w:cs="Times New Roman"/>
                <w:b/>
                <w:sz w:val="24"/>
                <w:szCs w:val="24"/>
                <w:lang w:val="lt-LT"/>
              </w:rPr>
              <w:t xml:space="preserve"> </w:t>
            </w:r>
            <w:r w:rsidRPr="009649A5">
              <w:rPr>
                <w:rFonts w:ascii="Times New Roman" w:hAnsi="Times New Roman" w:cs="Times New Roman"/>
                <w:sz w:val="24"/>
                <w:szCs w:val="24"/>
                <w:lang w:val="lt-LT"/>
              </w:rPr>
              <w:t xml:space="preserve">išvardintų priežasčių, </w:t>
            </w:r>
            <w:r w:rsidRPr="009649A5">
              <w:rPr>
                <w:rFonts w:ascii="Times New Roman" w:hAnsi="Times New Roman" w:cs="Times New Roman"/>
                <w:b/>
                <w:sz w:val="24"/>
                <w:szCs w:val="24"/>
                <w:lang w:val="lt-LT"/>
              </w:rPr>
              <w:t>Pardavėjas</w:t>
            </w:r>
            <w:r w:rsidRPr="009649A5">
              <w:rPr>
                <w:rFonts w:ascii="Times New Roman" w:hAnsi="Times New Roman" w:cs="Times New Roman"/>
                <w:sz w:val="24"/>
                <w:szCs w:val="24"/>
                <w:lang w:val="lt-LT"/>
              </w:rPr>
              <w:t xml:space="preserve"> per 14 (keturiolika) dienų (skaičiuojant nuo Sutarties nutraukimo dienos) turi sumokėti</w:t>
            </w:r>
            <w:r w:rsidRPr="009649A5">
              <w:rPr>
                <w:rFonts w:ascii="Times New Roman" w:hAnsi="Times New Roman" w:cs="Times New Roman"/>
                <w:b/>
                <w:bCs/>
                <w:sz w:val="24"/>
                <w:szCs w:val="24"/>
                <w:lang w:val="lt-LT"/>
              </w:rPr>
              <w:t xml:space="preserve"> Pirkėjui</w:t>
            </w:r>
            <w:r w:rsidRPr="009649A5">
              <w:rPr>
                <w:rFonts w:ascii="Times New Roman" w:hAnsi="Times New Roman" w:cs="Times New Roman"/>
                <w:b/>
                <w:sz w:val="24"/>
                <w:szCs w:val="24"/>
                <w:lang w:val="lt-LT"/>
              </w:rPr>
              <w:t xml:space="preserve"> </w:t>
            </w:r>
            <w:r w:rsidRPr="009649A5">
              <w:rPr>
                <w:rFonts w:ascii="Times New Roman" w:hAnsi="Times New Roman" w:cs="Times New Roman"/>
                <w:sz w:val="24"/>
                <w:szCs w:val="24"/>
                <w:lang w:val="lt-LT"/>
              </w:rPr>
              <w:t>ne mažiau kaip</w:t>
            </w:r>
            <w:r w:rsidRPr="009649A5">
              <w:rPr>
                <w:rFonts w:ascii="Times New Roman" w:hAnsi="Times New Roman" w:cs="Times New Roman"/>
                <w:b/>
                <w:sz w:val="24"/>
                <w:szCs w:val="24"/>
                <w:lang w:val="lt-LT"/>
              </w:rPr>
              <w:t xml:space="preserve"> </w:t>
            </w:r>
            <w:r w:rsidRPr="009649A5">
              <w:rPr>
                <w:rFonts w:ascii="Times New Roman" w:hAnsi="Times New Roman" w:cs="Times New Roman"/>
                <w:sz w:val="24"/>
                <w:szCs w:val="24"/>
                <w:lang w:val="lt-LT"/>
              </w:rPr>
              <w:t xml:space="preserve">5-7  % Sutarties kainos be PVM (arba bendros pasiūlymo kainos be PVM arba bendros užsakymo kainos be PVM) </w:t>
            </w:r>
            <w:r w:rsidRPr="009649A5">
              <w:rPr>
                <w:rFonts w:ascii="Times New Roman" w:hAnsi="Times New Roman" w:cs="Times New Roman"/>
                <w:i/>
                <w:sz w:val="24"/>
                <w:szCs w:val="24"/>
                <w:lang w:val="lt-LT"/>
              </w:rPr>
              <w:t xml:space="preserve">(konkretus procentinis dydis arba konkreti fiksuota suma nurodoma Sutarties specialioje dalyje) </w:t>
            </w:r>
            <w:r w:rsidRPr="009649A5">
              <w:rPr>
                <w:rFonts w:ascii="Times New Roman" w:hAnsi="Times New Roman" w:cs="Times New Roman"/>
                <w:bCs/>
                <w:sz w:val="24"/>
                <w:szCs w:val="24"/>
                <w:lang w:val="lt-LT"/>
              </w:rPr>
              <w:t xml:space="preserve">Šalių </w:t>
            </w:r>
            <w:r w:rsidRPr="009649A5">
              <w:rPr>
                <w:rFonts w:ascii="Times New Roman" w:hAnsi="Times New Roman" w:cs="Times New Roman"/>
                <w:sz w:val="24"/>
                <w:szCs w:val="24"/>
                <w:lang w:val="lt-LT"/>
              </w:rPr>
              <w:t xml:space="preserve">iš anksto sutartų minimalių nuostolių, bet ne daugiau kaip visų pagal šią Sutartį neįvykdytų įsipareigojimų kainos be PVM. Šalių iš anksto sutartų minimalių nuostolių sumokėjimas neatleidžia </w:t>
            </w:r>
            <w:r w:rsidRPr="009649A5">
              <w:rPr>
                <w:rFonts w:ascii="Times New Roman" w:hAnsi="Times New Roman" w:cs="Times New Roman"/>
                <w:b/>
                <w:sz w:val="24"/>
                <w:szCs w:val="24"/>
                <w:lang w:val="lt-LT"/>
              </w:rPr>
              <w:t>Pardavėjo</w:t>
            </w:r>
            <w:r w:rsidRPr="009649A5">
              <w:rPr>
                <w:rFonts w:ascii="Times New Roman" w:hAnsi="Times New Roman" w:cs="Times New Roman"/>
                <w:sz w:val="24"/>
                <w:szCs w:val="24"/>
                <w:lang w:val="lt-LT"/>
              </w:rPr>
              <w:t xml:space="preserve"> nuo pareigos atlyginti visus </w:t>
            </w:r>
            <w:r w:rsidRPr="009649A5">
              <w:rPr>
                <w:rFonts w:ascii="Times New Roman" w:hAnsi="Times New Roman" w:cs="Times New Roman"/>
                <w:b/>
                <w:bCs/>
                <w:sz w:val="24"/>
                <w:szCs w:val="24"/>
                <w:lang w:val="lt-LT"/>
              </w:rPr>
              <w:t>Pirkėjo</w:t>
            </w:r>
            <w:r w:rsidRPr="009649A5">
              <w:rPr>
                <w:rFonts w:ascii="Times New Roman" w:hAnsi="Times New Roman" w:cs="Times New Roman"/>
                <w:sz w:val="24"/>
                <w:szCs w:val="24"/>
                <w:lang w:val="lt-LT"/>
              </w:rPr>
              <w:t xml:space="preserve"> patirtus nuostolius, </w:t>
            </w:r>
            <w:r w:rsidRPr="009649A5">
              <w:rPr>
                <w:rFonts w:ascii="Times New Roman" w:hAnsi="Times New Roman" w:cs="Times New Roman"/>
                <w:b/>
                <w:sz w:val="24"/>
                <w:szCs w:val="24"/>
                <w:lang w:val="lt-LT"/>
              </w:rPr>
              <w:t>Pardavėjui</w:t>
            </w:r>
            <w:r w:rsidRPr="009649A5">
              <w:rPr>
                <w:rFonts w:ascii="Times New Roman" w:hAnsi="Times New Roman" w:cs="Times New Roman"/>
                <w:sz w:val="24"/>
                <w:szCs w:val="24"/>
                <w:lang w:val="lt-LT"/>
              </w:rPr>
              <w:t xml:space="preserve"> nevykdant ar netinkamai vykdant sutartį. Šalių iš anksto sutartus minimalius nuostolius </w:t>
            </w:r>
            <w:r w:rsidRPr="009649A5">
              <w:rPr>
                <w:rFonts w:ascii="Times New Roman" w:hAnsi="Times New Roman" w:cs="Times New Roman"/>
                <w:b/>
                <w:sz w:val="24"/>
                <w:szCs w:val="24"/>
                <w:lang w:val="lt-LT"/>
              </w:rPr>
              <w:t>Pardavėjas</w:t>
            </w:r>
            <w:r w:rsidRPr="009649A5">
              <w:rPr>
                <w:rFonts w:ascii="Times New Roman" w:hAnsi="Times New Roman" w:cs="Times New Roman"/>
                <w:sz w:val="24"/>
                <w:szCs w:val="24"/>
                <w:lang w:val="lt-LT"/>
              </w:rPr>
              <w:t xml:space="preserve"> įsipareigoja sumokėti ne vėliau kaip per sąskaitoje faktūroje ar pareikalavime nurodytą terminą.</w:t>
            </w:r>
          </w:p>
          <w:p w:rsidR="008F18A7" w:rsidRDefault="008F18A7" w:rsidP="00A35550">
            <w:pPr>
              <w:jc w:val="both"/>
              <w:rPr>
                <w:rFonts w:ascii="Times New Roman" w:hAnsi="Times New Roman" w:cs="Times New Roman"/>
                <w:sz w:val="24"/>
                <w:szCs w:val="24"/>
                <w:lang w:val="lt-LT"/>
              </w:rPr>
            </w:pPr>
          </w:p>
          <w:p w:rsidR="008F18A7" w:rsidRDefault="008F18A7" w:rsidP="00A35550">
            <w:pPr>
              <w:jc w:val="both"/>
              <w:rPr>
                <w:rFonts w:ascii="Times New Roman" w:hAnsi="Times New Roman" w:cs="Times New Roman"/>
                <w:sz w:val="24"/>
                <w:szCs w:val="24"/>
                <w:lang w:val="lt-LT"/>
              </w:rPr>
            </w:pPr>
          </w:p>
          <w:p w:rsidR="008F18A7" w:rsidRPr="009649A5" w:rsidRDefault="008F18A7" w:rsidP="00A35550">
            <w:pPr>
              <w:jc w:val="both"/>
              <w:rPr>
                <w:rFonts w:ascii="Times New Roman" w:hAnsi="Times New Roman" w:cs="Times New Roman"/>
                <w:sz w:val="24"/>
                <w:szCs w:val="24"/>
                <w:lang w:val="lt-LT"/>
              </w:rPr>
            </w:pPr>
          </w:p>
          <w:p w:rsidR="00A35550"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11.5. Nutraukus Sutartį dėl Sutarties Bendrojoje dalyje 9.2.4 punkte nurodytos priežasties, </w:t>
            </w:r>
            <w:r w:rsidRPr="009649A5">
              <w:rPr>
                <w:rFonts w:ascii="Times New Roman" w:hAnsi="Times New Roman" w:cs="Times New Roman"/>
                <w:b/>
                <w:sz w:val="24"/>
                <w:szCs w:val="24"/>
                <w:lang w:val="lt-LT"/>
              </w:rPr>
              <w:t>Pardavėjas</w:t>
            </w:r>
            <w:r w:rsidRPr="009649A5">
              <w:rPr>
                <w:rFonts w:ascii="Times New Roman" w:hAnsi="Times New Roman" w:cs="Times New Roman"/>
                <w:sz w:val="24"/>
                <w:szCs w:val="24"/>
                <w:lang w:val="lt-LT"/>
              </w:rPr>
              <w:t xml:space="preserve"> per 7 (septynias) dienas (skaičiuojant nuo Sutarties nutraukimo dienos) turi sumokėti</w:t>
            </w:r>
            <w:r w:rsidRPr="009649A5">
              <w:rPr>
                <w:rFonts w:ascii="Times New Roman" w:hAnsi="Times New Roman" w:cs="Times New Roman"/>
                <w:b/>
                <w:bCs/>
                <w:sz w:val="24"/>
                <w:szCs w:val="24"/>
                <w:lang w:val="lt-LT"/>
              </w:rPr>
              <w:t xml:space="preserve"> Pirkėjui</w:t>
            </w:r>
            <w:r w:rsidRPr="009649A5">
              <w:rPr>
                <w:rFonts w:ascii="Times New Roman" w:hAnsi="Times New Roman" w:cs="Times New Roman"/>
                <w:b/>
                <w:sz w:val="24"/>
                <w:szCs w:val="24"/>
                <w:lang w:val="lt-LT"/>
              </w:rPr>
              <w:t xml:space="preserve"> </w:t>
            </w:r>
            <w:r w:rsidRPr="009649A5">
              <w:rPr>
                <w:rFonts w:ascii="Times New Roman" w:hAnsi="Times New Roman" w:cs="Times New Roman"/>
                <w:sz w:val="24"/>
                <w:szCs w:val="24"/>
                <w:lang w:val="lt-LT"/>
              </w:rPr>
              <w:t>prekių su trūkumais įsigijimo kainos be PVM dydžio</w:t>
            </w:r>
            <w:r w:rsidRPr="009649A5">
              <w:rPr>
                <w:rFonts w:ascii="Times New Roman" w:hAnsi="Times New Roman" w:cs="Times New Roman"/>
                <w:b/>
                <w:sz w:val="24"/>
                <w:szCs w:val="24"/>
                <w:lang w:val="lt-LT"/>
              </w:rPr>
              <w:t xml:space="preserve"> </w:t>
            </w:r>
            <w:r w:rsidRPr="009649A5">
              <w:rPr>
                <w:rFonts w:ascii="Times New Roman" w:hAnsi="Times New Roman" w:cs="Times New Roman"/>
                <w:bCs/>
                <w:sz w:val="24"/>
                <w:szCs w:val="24"/>
                <w:lang w:val="lt-LT"/>
              </w:rPr>
              <w:t xml:space="preserve">Šalių </w:t>
            </w:r>
            <w:r w:rsidRPr="009649A5">
              <w:rPr>
                <w:rFonts w:ascii="Times New Roman" w:hAnsi="Times New Roman" w:cs="Times New Roman"/>
                <w:sz w:val="24"/>
                <w:szCs w:val="24"/>
                <w:lang w:val="lt-LT"/>
              </w:rPr>
              <w:t xml:space="preserve">iš anksto sutartus minimalius nuostolius, bet ne daugiau kaip visų pagal šią Sutartį neįvykdytų įsipareigojimų kainos be PVM. Šalių iš anksto sutartų minimalių nuostolių sumokėjimas neatleidžia </w:t>
            </w:r>
            <w:r w:rsidRPr="009649A5">
              <w:rPr>
                <w:rFonts w:ascii="Times New Roman" w:hAnsi="Times New Roman" w:cs="Times New Roman"/>
                <w:b/>
                <w:sz w:val="24"/>
                <w:szCs w:val="24"/>
                <w:lang w:val="lt-LT"/>
              </w:rPr>
              <w:t>Pardavėjo</w:t>
            </w:r>
            <w:r w:rsidRPr="009649A5">
              <w:rPr>
                <w:rFonts w:ascii="Times New Roman" w:hAnsi="Times New Roman" w:cs="Times New Roman"/>
                <w:sz w:val="24"/>
                <w:szCs w:val="24"/>
                <w:lang w:val="lt-LT"/>
              </w:rPr>
              <w:t xml:space="preserve"> nuo pareigos atlyginti visus </w:t>
            </w:r>
            <w:r w:rsidRPr="009649A5">
              <w:rPr>
                <w:rFonts w:ascii="Times New Roman" w:hAnsi="Times New Roman" w:cs="Times New Roman"/>
                <w:b/>
                <w:bCs/>
                <w:sz w:val="24"/>
                <w:szCs w:val="24"/>
                <w:lang w:val="lt-LT"/>
              </w:rPr>
              <w:t>Pirkėjo</w:t>
            </w:r>
            <w:r w:rsidRPr="009649A5">
              <w:rPr>
                <w:rFonts w:ascii="Times New Roman" w:hAnsi="Times New Roman" w:cs="Times New Roman"/>
                <w:sz w:val="24"/>
                <w:szCs w:val="24"/>
                <w:lang w:val="lt-LT"/>
              </w:rPr>
              <w:t xml:space="preserve"> patirtus nuostolius, </w:t>
            </w:r>
            <w:r w:rsidRPr="009649A5">
              <w:rPr>
                <w:rFonts w:ascii="Times New Roman" w:hAnsi="Times New Roman" w:cs="Times New Roman"/>
                <w:b/>
                <w:sz w:val="24"/>
                <w:szCs w:val="24"/>
                <w:lang w:val="lt-LT"/>
              </w:rPr>
              <w:t>Pardavėjui</w:t>
            </w:r>
            <w:r w:rsidRPr="009649A5">
              <w:rPr>
                <w:rFonts w:ascii="Times New Roman" w:hAnsi="Times New Roman" w:cs="Times New Roman"/>
                <w:sz w:val="24"/>
                <w:szCs w:val="24"/>
                <w:lang w:val="lt-LT"/>
              </w:rPr>
              <w:t xml:space="preserve"> nevykdant ar netinkamai vykdant Sutartį. </w:t>
            </w:r>
          </w:p>
          <w:p w:rsidR="008F18A7" w:rsidRPr="009649A5" w:rsidRDefault="008F18A7" w:rsidP="00A35550">
            <w:pPr>
              <w:jc w:val="both"/>
              <w:rPr>
                <w:rFonts w:ascii="Times New Roman" w:hAnsi="Times New Roman" w:cs="Times New Roman"/>
                <w:b/>
                <w:sz w:val="24"/>
                <w:szCs w:val="24"/>
                <w:lang w:val="lt-LT"/>
              </w:rPr>
            </w:pP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11.6. Kiti sutartinės atsakomybės taikymo </w:t>
            </w:r>
            <w:r w:rsidRPr="009649A5">
              <w:rPr>
                <w:rFonts w:ascii="Times New Roman" w:hAnsi="Times New Roman" w:cs="Times New Roman"/>
                <w:b/>
                <w:sz w:val="24"/>
                <w:szCs w:val="24"/>
                <w:lang w:val="lt-LT"/>
              </w:rPr>
              <w:t>Pardavėjui</w:t>
            </w:r>
            <w:r w:rsidRPr="009649A5">
              <w:rPr>
                <w:rFonts w:ascii="Times New Roman" w:hAnsi="Times New Roman" w:cs="Times New Roman"/>
                <w:sz w:val="24"/>
                <w:szCs w:val="24"/>
                <w:lang w:val="lt-LT"/>
              </w:rPr>
              <w:t xml:space="preserve"> atvejai nurodyti Sutarties Specialiojoje dalyje.</w:t>
            </w:r>
          </w:p>
          <w:p w:rsidR="00A35550" w:rsidRPr="009649A5" w:rsidRDefault="00A35550" w:rsidP="00A35550">
            <w:pPr>
              <w:jc w:val="both"/>
              <w:rPr>
                <w:rFonts w:ascii="Times New Roman" w:eastAsia="Times New Roman" w:hAnsi="Times New Roman" w:cs="Times New Roman"/>
                <w:sz w:val="24"/>
                <w:szCs w:val="24"/>
                <w:lang w:val="lt-LT"/>
              </w:rPr>
            </w:pPr>
            <w:r w:rsidRPr="009649A5">
              <w:rPr>
                <w:rFonts w:ascii="Times New Roman" w:eastAsia="Times New Roman" w:hAnsi="Times New Roman" w:cs="Times New Roman"/>
                <w:sz w:val="24"/>
                <w:szCs w:val="24"/>
                <w:lang w:val="lt-LT"/>
              </w:rPr>
              <w:t xml:space="preserve">11.7. </w:t>
            </w:r>
            <w:r w:rsidRPr="009649A5">
              <w:rPr>
                <w:rFonts w:ascii="Times New Roman" w:eastAsia="Times New Roman" w:hAnsi="Times New Roman" w:cs="Times New Roman"/>
                <w:color w:val="000000"/>
                <w:sz w:val="24"/>
                <w:szCs w:val="24"/>
                <w:lang w:val="lt-LT"/>
              </w:rPr>
              <w:t>Vadovaujantis Lietuvos Respublikos civilinio kodekso 6.253 straipsnio 1 ir 3 dalimis,</w:t>
            </w:r>
            <w:r w:rsidRPr="009649A5">
              <w:rPr>
                <w:rFonts w:ascii="Times New Roman" w:eastAsia="Times New Roman" w:hAnsi="Times New Roman" w:cs="Times New Roman"/>
                <w:sz w:val="24"/>
                <w:szCs w:val="24"/>
                <w:lang w:val="lt-LT"/>
              </w:rPr>
              <w:t xml:space="preserve"> finansavimo vėlavimas iš biudžeto yra sąlyga visiškai atleidžianti </w:t>
            </w:r>
            <w:r w:rsidRPr="009649A5">
              <w:rPr>
                <w:rFonts w:ascii="Times New Roman" w:eastAsia="Times New Roman" w:hAnsi="Times New Roman" w:cs="Times New Roman"/>
                <w:b/>
                <w:sz w:val="24"/>
                <w:szCs w:val="24"/>
                <w:lang w:val="lt-LT"/>
              </w:rPr>
              <w:t xml:space="preserve">Pirkėją </w:t>
            </w:r>
            <w:r w:rsidRPr="009649A5">
              <w:rPr>
                <w:rFonts w:ascii="Times New Roman" w:eastAsia="Times New Roman" w:hAnsi="Times New Roman" w:cs="Times New Roman"/>
                <w:sz w:val="24"/>
                <w:szCs w:val="24"/>
                <w:lang w:val="lt-LT"/>
              </w:rPr>
              <w:t xml:space="preserve">nuo civilinės atsakomybės ir palūkanų mokėjimo </w:t>
            </w:r>
            <w:r w:rsidRPr="009649A5">
              <w:rPr>
                <w:rFonts w:ascii="Times New Roman" w:eastAsia="Times New Roman" w:hAnsi="Times New Roman" w:cs="Times New Roman"/>
                <w:b/>
                <w:sz w:val="24"/>
                <w:szCs w:val="24"/>
                <w:lang w:val="lt-LT"/>
              </w:rPr>
              <w:t>Pardavėjui</w:t>
            </w:r>
            <w:r w:rsidRPr="009649A5">
              <w:rPr>
                <w:rFonts w:ascii="Times New Roman" w:eastAsia="Times New Roman" w:hAnsi="Times New Roman" w:cs="Times New Roman"/>
                <w:sz w:val="24"/>
                <w:szCs w:val="24"/>
                <w:lang w:val="lt-LT"/>
              </w:rPr>
              <w:t xml:space="preserve"> už pavėluotą atsiskaitymą.</w:t>
            </w:r>
          </w:p>
          <w:p w:rsidR="00A35550" w:rsidRPr="009649A5" w:rsidRDefault="00A35550" w:rsidP="00A35550">
            <w:pPr>
              <w:jc w:val="both"/>
              <w:rPr>
                <w:rFonts w:ascii="Times New Roman" w:eastAsia="Times New Roman" w:hAnsi="Times New Roman" w:cs="Times New Roman"/>
                <w:sz w:val="24"/>
                <w:szCs w:val="24"/>
                <w:lang w:val="lt-LT"/>
              </w:rPr>
            </w:pPr>
          </w:p>
          <w:p w:rsidR="00A35550" w:rsidRPr="009649A5" w:rsidRDefault="00A35550" w:rsidP="00A35550">
            <w:pPr>
              <w:jc w:val="both"/>
              <w:rPr>
                <w:rFonts w:ascii="Times New Roman" w:hAnsi="Times New Roman" w:cs="Times New Roman"/>
                <w:b/>
                <w:sz w:val="24"/>
                <w:szCs w:val="24"/>
                <w:lang w:val="lt-LT"/>
              </w:rPr>
            </w:pPr>
            <w:r w:rsidRPr="009649A5">
              <w:rPr>
                <w:rFonts w:ascii="Times New Roman" w:hAnsi="Times New Roman" w:cs="Times New Roman"/>
                <w:b/>
                <w:sz w:val="24"/>
                <w:szCs w:val="24"/>
                <w:lang w:val="lt-LT"/>
              </w:rPr>
              <w:t>12. Sutarties galiojimas</w:t>
            </w:r>
          </w:p>
          <w:p w:rsidR="00A35550"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12.1. Sutartis įsigalioja abiem Šalims ją pasirašius ir </w:t>
            </w:r>
            <w:r w:rsidRPr="009649A5">
              <w:rPr>
                <w:rFonts w:ascii="Times New Roman" w:hAnsi="Times New Roman" w:cs="Times New Roman"/>
                <w:b/>
                <w:sz w:val="24"/>
                <w:szCs w:val="24"/>
                <w:lang w:val="lt-LT"/>
              </w:rPr>
              <w:t>Pardavėjui</w:t>
            </w:r>
            <w:r w:rsidRPr="009649A5">
              <w:rPr>
                <w:rFonts w:ascii="Times New Roman" w:hAnsi="Times New Roman" w:cs="Times New Roman"/>
                <w:sz w:val="24"/>
                <w:szCs w:val="24"/>
                <w:lang w:val="lt-LT"/>
              </w:rPr>
              <w:t xml:space="preserve"> pateikus </w:t>
            </w:r>
            <w:r w:rsidRPr="009649A5">
              <w:rPr>
                <w:rFonts w:ascii="Times New Roman" w:hAnsi="Times New Roman" w:cs="Times New Roman"/>
                <w:b/>
                <w:sz w:val="24"/>
                <w:szCs w:val="24"/>
                <w:lang w:val="lt-LT"/>
              </w:rPr>
              <w:t xml:space="preserve">Pirkėjui </w:t>
            </w:r>
            <w:r w:rsidRPr="009649A5">
              <w:rPr>
                <w:rFonts w:ascii="Times New Roman" w:hAnsi="Times New Roman" w:cs="Times New Roman"/>
                <w:sz w:val="24"/>
                <w:szCs w:val="24"/>
                <w:lang w:val="lt-LT"/>
              </w:rPr>
              <w:t xml:space="preserve">Sutarties įvykdymo užtikrinimo banko garantiją ar </w:t>
            </w:r>
            <w:r w:rsidRPr="009649A5">
              <w:rPr>
                <w:rFonts w:ascii="Times New Roman" w:hAnsi="Times New Roman" w:cs="Times New Roman"/>
                <w:sz w:val="24"/>
                <w:szCs w:val="24"/>
                <w:lang w:val="lt-LT"/>
              </w:rPr>
              <w:lastRenderedPageBreak/>
              <w:t xml:space="preserve">draudimo bendrovės laidavimo raštą </w:t>
            </w:r>
            <w:r w:rsidRPr="009649A5">
              <w:rPr>
                <w:rFonts w:ascii="Times New Roman" w:hAnsi="Times New Roman" w:cs="Times New Roman"/>
                <w:i/>
                <w:sz w:val="24"/>
                <w:szCs w:val="24"/>
                <w:lang w:val="lt-LT"/>
              </w:rPr>
              <w:t>(Sutarties įsigaliojimo kai pateikiamas užtikrinimas sąlyga taikoma, jeigu Sutarties spec. dalyje nurodyta, kad Sutarties vykdymas bus užtikrintas laidavimu arba banko garantija)</w:t>
            </w:r>
            <w:r w:rsidRPr="009649A5">
              <w:rPr>
                <w:rFonts w:ascii="Times New Roman" w:hAnsi="Times New Roman" w:cs="Times New Roman"/>
                <w:sz w:val="24"/>
                <w:szCs w:val="24"/>
                <w:lang w:val="lt-LT"/>
              </w:rPr>
              <w:t xml:space="preserve">, užtikrinantį Sutarties Bendrosios dalies 11.4 punkte nurodytos sumos sumokėjimą. Banko garantijoje ar draudimo bendrovės laidavimo rašte garantas/laiduotojas turi įsipareigoti sumokėti Sutarties Bendrosios dalies 11.4 punkte nurodytą sumą </w:t>
            </w:r>
            <w:r w:rsidRPr="009649A5">
              <w:rPr>
                <w:rFonts w:ascii="Times New Roman" w:hAnsi="Times New Roman" w:cs="Times New Roman"/>
                <w:b/>
                <w:sz w:val="24"/>
                <w:szCs w:val="24"/>
                <w:lang w:val="lt-LT"/>
              </w:rPr>
              <w:t xml:space="preserve">Pirkėjui </w:t>
            </w:r>
            <w:r w:rsidRPr="009649A5">
              <w:rPr>
                <w:rFonts w:ascii="Times New Roman" w:hAnsi="Times New Roman" w:cs="Times New Roman"/>
                <w:sz w:val="24"/>
                <w:szCs w:val="24"/>
                <w:lang w:val="lt-LT"/>
              </w:rPr>
              <w:t>nutraukus Sutartį dėl bent vienos iš 9.2.1- 9.2.7, 9.3 punktuose ar kitų Sutarties Specialiojoje dalyje</w:t>
            </w:r>
            <w:r w:rsidRPr="009649A5">
              <w:rPr>
                <w:rFonts w:ascii="Times New Roman" w:hAnsi="Times New Roman" w:cs="Times New Roman"/>
                <w:b/>
                <w:sz w:val="24"/>
                <w:szCs w:val="24"/>
                <w:lang w:val="lt-LT"/>
              </w:rPr>
              <w:t xml:space="preserve"> </w:t>
            </w:r>
            <w:r w:rsidRPr="009649A5">
              <w:rPr>
                <w:rFonts w:ascii="Times New Roman" w:hAnsi="Times New Roman" w:cs="Times New Roman"/>
                <w:sz w:val="24"/>
                <w:szCs w:val="24"/>
                <w:lang w:val="lt-LT"/>
              </w:rPr>
              <w:t>išvardintų priežasčių. Banko garantijos ar laidavimo raštas, kuriame nurodoma, kad garantas ar laiduotojas atsako tik už tiesioginių nuostolių atlyginimą nebus priimamas, kadangi turi būti įsipareigojama atlyginti konkrečią Sutarties įvykdymo užtikrinimo sumą, nurodytą Sutarties 11.4 punkte.</w:t>
            </w:r>
          </w:p>
          <w:p w:rsidR="00E617EF" w:rsidRDefault="00E617EF" w:rsidP="00A35550">
            <w:pPr>
              <w:jc w:val="both"/>
              <w:rPr>
                <w:rFonts w:ascii="Times New Roman" w:hAnsi="Times New Roman" w:cs="Times New Roman"/>
                <w:sz w:val="24"/>
                <w:szCs w:val="24"/>
                <w:lang w:val="lt-LT"/>
              </w:rPr>
            </w:pPr>
          </w:p>
          <w:p w:rsidR="00E617EF" w:rsidRPr="009649A5" w:rsidRDefault="00E617EF" w:rsidP="00A35550">
            <w:pPr>
              <w:jc w:val="both"/>
              <w:rPr>
                <w:rFonts w:ascii="Times New Roman" w:hAnsi="Times New Roman" w:cs="Times New Roman"/>
                <w:sz w:val="24"/>
                <w:szCs w:val="24"/>
                <w:lang w:val="lt-LT"/>
              </w:rPr>
            </w:pP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12.2. Garantas/laiduotojas turi neatšaukiamai ir besąlygiškai įsipareigoti ne vėliau kaip per 14 (keturiolika) dienų nuo raštiško pranešimo, patvirtinančio Sutarties nutraukimą dėl Sutartyje numatytų pagrindų esant </w:t>
            </w:r>
            <w:r w:rsidRPr="009649A5">
              <w:rPr>
                <w:rFonts w:ascii="Times New Roman" w:hAnsi="Times New Roman" w:cs="Times New Roman"/>
                <w:b/>
                <w:sz w:val="24"/>
                <w:szCs w:val="24"/>
                <w:lang w:val="lt-LT"/>
              </w:rPr>
              <w:t xml:space="preserve">Pardavėjo </w:t>
            </w:r>
            <w:r w:rsidRPr="009649A5">
              <w:rPr>
                <w:rFonts w:ascii="Times New Roman" w:hAnsi="Times New Roman" w:cs="Times New Roman"/>
                <w:sz w:val="24"/>
                <w:szCs w:val="24"/>
                <w:lang w:val="lt-LT"/>
              </w:rPr>
              <w:t xml:space="preserve">kaltei, įvykdyti prievolę ir sumokėti įsipareigotą sumą, pinigus pervedant į </w:t>
            </w:r>
            <w:r w:rsidRPr="009649A5">
              <w:rPr>
                <w:rFonts w:ascii="Times New Roman" w:hAnsi="Times New Roman" w:cs="Times New Roman"/>
                <w:b/>
                <w:sz w:val="24"/>
                <w:szCs w:val="24"/>
                <w:lang w:val="lt-LT"/>
              </w:rPr>
              <w:t>Pirkėjo</w:t>
            </w:r>
            <w:r w:rsidRPr="009649A5">
              <w:rPr>
                <w:rFonts w:ascii="Times New Roman" w:hAnsi="Times New Roman" w:cs="Times New Roman"/>
                <w:sz w:val="24"/>
                <w:szCs w:val="24"/>
                <w:lang w:val="lt-LT"/>
              </w:rPr>
              <w:t xml:space="preserve"> sąskaitą.</w:t>
            </w:r>
          </w:p>
          <w:p w:rsidR="00A35550" w:rsidRPr="009649A5" w:rsidRDefault="00A35550" w:rsidP="00A35550">
            <w:pPr>
              <w:jc w:val="both"/>
              <w:rPr>
                <w:rFonts w:ascii="Times New Roman" w:hAnsi="Times New Roman" w:cs="Times New Roman"/>
                <w:b/>
                <w:sz w:val="24"/>
                <w:szCs w:val="24"/>
                <w:lang w:val="lt-LT"/>
              </w:rPr>
            </w:pPr>
            <w:r w:rsidRPr="009649A5">
              <w:rPr>
                <w:rFonts w:ascii="Times New Roman" w:hAnsi="Times New Roman" w:cs="Times New Roman"/>
                <w:sz w:val="24"/>
                <w:szCs w:val="24"/>
                <w:lang w:val="lt-LT"/>
              </w:rPr>
              <w:t>12.3.</w:t>
            </w:r>
            <w:r w:rsidRPr="009649A5">
              <w:rPr>
                <w:rFonts w:ascii="Times New Roman" w:hAnsi="Times New Roman" w:cs="Times New Roman"/>
                <w:b/>
                <w:sz w:val="24"/>
                <w:szCs w:val="24"/>
                <w:lang w:val="lt-LT"/>
              </w:rPr>
              <w:t xml:space="preserve"> Pardavėjas</w:t>
            </w:r>
            <w:r w:rsidRPr="009649A5">
              <w:rPr>
                <w:rFonts w:ascii="Times New Roman" w:hAnsi="Times New Roman" w:cs="Times New Roman"/>
                <w:sz w:val="24"/>
                <w:szCs w:val="24"/>
                <w:lang w:val="lt-LT"/>
              </w:rPr>
              <w:t xml:space="preserve"> ne vėliau kaip</w:t>
            </w:r>
            <w:r w:rsidRPr="009649A5">
              <w:rPr>
                <w:rFonts w:ascii="Times New Roman" w:hAnsi="Times New Roman" w:cs="Times New Roman"/>
                <w:b/>
                <w:sz w:val="24"/>
                <w:szCs w:val="24"/>
                <w:lang w:val="lt-LT"/>
              </w:rPr>
              <w:t xml:space="preserve"> </w:t>
            </w:r>
            <w:r w:rsidRPr="009649A5">
              <w:rPr>
                <w:rFonts w:ascii="Times New Roman" w:hAnsi="Times New Roman" w:cs="Times New Roman"/>
                <w:sz w:val="24"/>
                <w:szCs w:val="24"/>
                <w:lang w:val="lt-LT"/>
              </w:rPr>
              <w:t xml:space="preserve">per 5 (penkias) darbo dienas po Sutarties pasirašymo pateikia </w:t>
            </w:r>
            <w:r w:rsidRPr="009649A5">
              <w:rPr>
                <w:rFonts w:ascii="Times New Roman" w:hAnsi="Times New Roman" w:cs="Times New Roman"/>
                <w:b/>
                <w:sz w:val="24"/>
                <w:szCs w:val="24"/>
                <w:lang w:val="lt-LT"/>
              </w:rPr>
              <w:t xml:space="preserve">Pirkėjui </w:t>
            </w:r>
            <w:r w:rsidRPr="009649A5">
              <w:rPr>
                <w:rFonts w:ascii="Times New Roman" w:hAnsi="Times New Roman" w:cs="Times New Roman"/>
                <w:sz w:val="24"/>
                <w:szCs w:val="24"/>
                <w:lang w:val="lt-LT"/>
              </w:rPr>
              <w:t xml:space="preserve">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 </w:t>
            </w:r>
            <w:r w:rsidRPr="009649A5">
              <w:rPr>
                <w:rFonts w:ascii="Times New Roman" w:hAnsi="Times New Roman" w:cs="Times New Roman"/>
                <w:b/>
                <w:sz w:val="24"/>
                <w:szCs w:val="24"/>
                <w:lang w:val="lt-LT"/>
              </w:rPr>
              <w:t>Pardavėjas</w:t>
            </w:r>
            <w:r w:rsidRPr="009649A5">
              <w:rPr>
                <w:rFonts w:ascii="Times New Roman" w:hAnsi="Times New Roman" w:cs="Times New Roman"/>
                <w:sz w:val="24"/>
                <w:szCs w:val="24"/>
                <w:lang w:val="lt-LT"/>
              </w:rPr>
              <w:t xml:space="preserve"> taip pat turi pateikti patvirtinimą iš draudimo bendrovės </w:t>
            </w:r>
            <w:r w:rsidRPr="009649A5">
              <w:rPr>
                <w:rFonts w:ascii="Times New Roman" w:hAnsi="Times New Roman" w:cs="Times New Roman"/>
                <w:color w:val="000000"/>
                <w:sz w:val="24"/>
                <w:szCs w:val="24"/>
                <w:lang w:val="lt-LT"/>
              </w:rPr>
              <w:t>(apmokėjimą įrodantį dokumentą ar pan.)</w:t>
            </w:r>
            <w:r w:rsidRPr="009649A5">
              <w:rPr>
                <w:rFonts w:ascii="Times New Roman" w:hAnsi="Times New Roman" w:cs="Times New Roman"/>
                <w:sz w:val="24"/>
                <w:szCs w:val="24"/>
                <w:lang w:val="lt-LT"/>
              </w:rPr>
              <w:t>, kad laidavimo raštas yra galiojantis</w:t>
            </w:r>
            <w:r w:rsidRPr="009649A5">
              <w:rPr>
                <w:rFonts w:ascii="Times New Roman" w:hAnsi="Times New Roman" w:cs="Times New Roman"/>
                <w:i/>
                <w:sz w:val="24"/>
                <w:szCs w:val="24"/>
                <w:lang w:val="lt-LT"/>
              </w:rPr>
              <w:t>.</w:t>
            </w:r>
            <w:r w:rsidRPr="009649A5">
              <w:rPr>
                <w:rFonts w:ascii="Times New Roman" w:hAnsi="Times New Roman" w:cs="Times New Roman"/>
                <w:sz w:val="24"/>
                <w:szCs w:val="24"/>
                <w:lang w:val="lt-LT"/>
              </w:rPr>
              <w:t xml:space="preserve"> Sutarties įvykdymo užtikrinimo banko garantijoje arba draudimo bendrovės laidavimo rašte nurodytos sumos sumokėjimas neturi būti siejamas su visišku </w:t>
            </w:r>
            <w:r w:rsidRPr="009649A5">
              <w:rPr>
                <w:rFonts w:ascii="Times New Roman" w:hAnsi="Times New Roman" w:cs="Times New Roman"/>
                <w:b/>
                <w:sz w:val="24"/>
                <w:szCs w:val="24"/>
                <w:lang w:val="lt-LT"/>
              </w:rPr>
              <w:t>Pirkėjo</w:t>
            </w:r>
            <w:r w:rsidRPr="009649A5">
              <w:rPr>
                <w:rFonts w:ascii="Times New Roman" w:hAnsi="Times New Roman" w:cs="Times New Roman"/>
                <w:sz w:val="24"/>
                <w:szCs w:val="24"/>
                <w:lang w:val="lt-LT"/>
              </w:rPr>
              <w:t xml:space="preserve"> patirtų nuostolių atlyginimu ir neatleidžia </w:t>
            </w:r>
            <w:r w:rsidRPr="009649A5">
              <w:rPr>
                <w:rFonts w:ascii="Times New Roman" w:hAnsi="Times New Roman" w:cs="Times New Roman"/>
                <w:b/>
                <w:sz w:val="24"/>
                <w:szCs w:val="24"/>
                <w:lang w:val="lt-LT"/>
              </w:rPr>
              <w:t>Pardavėjo</w:t>
            </w:r>
            <w:r w:rsidRPr="009649A5">
              <w:rPr>
                <w:rFonts w:ascii="Times New Roman" w:hAnsi="Times New Roman" w:cs="Times New Roman"/>
                <w:sz w:val="24"/>
                <w:szCs w:val="24"/>
                <w:lang w:val="lt-LT"/>
              </w:rPr>
              <w:t xml:space="preserve"> nuo pareigos juos atlyginti pilnai. </w:t>
            </w:r>
          </w:p>
          <w:p w:rsidR="00A35550"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12.4. Jei Sutarties vykdymo metu Sutarties įvykdymo užtikrinimą išdavęs juridinis asmuo (bankas ar draudimo bendrovė) negali vykdyti savo įsipareigojimų (sustabdoma veikla, paskelbiamas moratoriumas ir pan.), </w:t>
            </w:r>
            <w:r w:rsidRPr="009649A5">
              <w:rPr>
                <w:rFonts w:ascii="Times New Roman" w:hAnsi="Times New Roman" w:cs="Times New Roman"/>
                <w:b/>
                <w:sz w:val="24"/>
                <w:szCs w:val="24"/>
                <w:lang w:val="lt-LT"/>
              </w:rPr>
              <w:t>Pardavėjas</w:t>
            </w:r>
            <w:r w:rsidRPr="009649A5">
              <w:rPr>
                <w:rFonts w:ascii="Times New Roman" w:hAnsi="Times New Roman" w:cs="Times New Roman"/>
                <w:sz w:val="24"/>
                <w:szCs w:val="24"/>
                <w:lang w:val="lt-LT"/>
              </w:rPr>
              <w:t xml:space="preserve"> per 10 (dešimt) dienų pateikia naują Sutarties vykdymo užtikrinimą, tokiomis pačiomis </w:t>
            </w:r>
            <w:r w:rsidRPr="009649A5">
              <w:rPr>
                <w:rFonts w:ascii="Times New Roman" w:hAnsi="Times New Roman" w:cs="Times New Roman"/>
                <w:sz w:val="24"/>
                <w:szCs w:val="24"/>
                <w:lang w:val="lt-LT"/>
              </w:rPr>
              <w:lastRenderedPageBreak/>
              <w:t xml:space="preserve">sąlygomis kaip ir ankstesnysis. Jei </w:t>
            </w:r>
            <w:r w:rsidRPr="009649A5">
              <w:rPr>
                <w:rFonts w:ascii="Times New Roman" w:hAnsi="Times New Roman" w:cs="Times New Roman"/>
                <w:b/>
                <w:sz w:val="24"/>
                <w:szCs w:val="24"/>
                <w:lang w:val="lt-LT"/>
              </w:rPr>
              <w:t xml:space="preserve">Pardavėjas </w:t>
            </w:r>
            <w:r w:rsidRPr="009649A5">
              <w:rPr>
                <w:rFonts w:ascii="Times New Roman" w:hAnsi="Times New Roman" w:cs="Times New Roman"/>
                <w:sz w:val="24"/>
                <w:szCs w:val="24"/>
                <w:lang w:val="lt-LT"/>
              </w:rPr>
              <w:t xml:space="preserve">nepateikia naujo Sutarties įvykdymo užtikrinimo, </w:t>
            </w:r>
            <w:r w:rsidRPr="009649A5">
              <w:rPr>
                <w:rFonts w:ascii="Times New Roman" w:hAnsi="Times New Roman" w:cs="Times New Roman"/>
                <w:b/>
                <w:sz w:val="24"/>
                <w:szCs w:val="24"/>
                <w:lang w:val="lt-LT"/>
              </w:rPr>
              <w:t>Pirkėjas</w:t>
            </w:r>
            <w:r w:rsidRPr="009649A5">
              <w:rPr>
                <w:rFonts w:ascii="Times New Roman" w:hAnsi="Times New Roman" w:cs="Times New Roman"/>
                <w:sz w:val="24"/>
                <w:szCs w:val="24"/>
                <w:lang w:val="lt-LT"/>
              </w:rPr>
              <w:t xml:space="preserve"> turi teisę nutraukti Sutartį, Sutarties Bendrosios dalies 9.2.5 punkte nustatyta tvarka.</w:t>
            </w:r>
          </w:p>
          <w:p w:rsidR="00E617EF" w:rsidRPr="009649A5" w:rsidRDefault="00E617EF" w:rsidP="00A35550">
            <w:pPr>
              <w:jc w:val="both"/>
              <w:rPr>
                <w:rFonts w:ascii="Times New Roman" w:hAnsi="Times New Roman" w:cs="Times New Roman"/>
                <w:sz w:val="24"/>
                <w:szCs w:val="24"/>
                <w:lang w:val="lt-LT"/>
              </w:rPr>
            </w:pP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12.5. Sutarties įvykdymo užtikrinimas grąžinamas per 10 (dešimt) dienų nuo šio užtikrinimo galiojimo termino pabaigos </w:t>
            </w:r>
            <w:r w:rsidRPr="009649A5">
              <w:rPr>
                <w:rFonts w:ascii="Times New Roman" w:hAnsi="Times New Roman" w:cs="Times New Roman"/>
                <w:b/>
                <w:sz w:val="24"/>
                <w:szCs w:val="24"/>
                <w:lang w:val="lt-LT"/>
              </w:rPr>
              <w:t>Pardavėjui</w:t>
            </w:r>
            <w:r w:rsidRPr="009649A5">
              <w:rPr>
                <w:rFonts w:ascii="Times New Roman" w:hAnsi="Times New Roman" w:cs="Times New Roman"/>
                <w:sz w:val="24"/>
                <w:szCs w:val="24"/>
                <w:lang w:val="lt-LT"/>
              </w:rPr>
              <w:t xml:space="preserve"> pateikus raštišką prašymą.</w:t>
            </w:r>
          </w:p>
          <w:p w:rsidR="00E617EF"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12.6. Sutarties sąlygos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rsidR="00A35550" w:rsidRDefault="00A35550" w:rsidP="00A35550">
            <w:pPr>
              <w:tabs>
                <w:tab w:val="left" w:pos="-360"/>
                <w:tab w:val="left" w:pos="0"/>
                <w:tab w:val="left" w:pos="1701"/>
              </w:tabs>
              <w:jc w:val="both"/>
              <w:rPr>
                <w:rFonts w:ascii="Times New Roman" w:eastAsia="Times New Roman" w:hAnsi="Times New Roman" w:cs="Times New Roman"/>
                <w:sz w:val="24"/>
                <w:szCs w:val="24"/>
                <w:lang w:val="lt-LT" w:eastAsia="lt-LT"/>
              </w:rPr>
            </w:pPr>
            <w:r w:rsidRPr="009649A5">
              <w:rPr>
                <w:rFonts w:ascii="Times New Roman" w:eastAsia="Times New Roman" w:hAnsi="Times New Roman" w:cs="Times New Roman"/>
                <w:sz w:val="24"/>
                <w:szCs w:val="24"/>
                <w:lang w:val="lt-LT" w:eastAsia="lt-LT"/>
              </w:rPr>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w:t>
            </w:r>
          </w:p>
          <w:p w:rsidR="00E617EF" w:rsidRPr="009649A5" w:rsidRDefault="00E617EF" w:rsidP="00A35550">
            <w:pPr>
              <w:tabs>
                <w:tab w:val="left" w:pos="-360"/>
                <w:tab w:val="left" w:pos="0"/>
                <w:tab w:val="left" w:pos="1701"/>
              </w:tabs>
              <w:jc w:val="both"/>
              <w:rPr>
                <w:rFonts w:ascii="Times New Roman" w:eastAsia="Times New Roman" w:hAnsi="Times New Roman" w:cs="Times New Roman"/>
                <w:sz w:val="24"/>
                <w:szCs w:val="24"/>
                <w:lang w:val="lt-LT" w:eastAsia="lt-LT"/>
              </w:rPr>
            </w:pPr>
          </w:p>
          <w:p w:rsidR="00A35550"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12.8. Sutartis gali būti pratęsta Sutarties Specialiojoje dalyje nustatytomis sąlygomis.</w:t>
            </w:r>
          </w:p>
          <w:p w:rsidR="00E617EF" w:rsidRPr="009649A5" w:rsidRDefault="00E617EF" w:rsidP="00A35550">
            <w:pPr>
              <w:jc w:val="both"/>
              <w:rPr>
                <w:rFonts w:ascii="Times New Roman" w:hAnsi="Times New Roman" w:cs="Times New Roman"/>
                <w:sz w:val="24"/>
                <w:szCs w:val="24"/>
                <w:lang w:val="lt-LT"/>
              </w:rPr>
            </w:pPr>
          </w:p>
          <w:p w:rsidR="00A35550"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12.9. Esant poreikiui, </w:t>
            </w:r>
            <w:r w:rsidRPr="009649A5">
              <w:rPr>
                <w:rFonts w:ascii="Times New Roman" w:hAnsi="Times New Roman" w:cs="Times New Roman"/>
                <w:b/>
                <w:sz w:val="24"/>
                <w:szCs w:val="24"/>
                <w:lang w:val="lt-LT"/>
              </w:rPr>
              <w:t>Pirkėjas</w:t>
            </w:r>
            <w:r w:rsidRPr="009649A5">
              <w:rPr>
                <w:rFonts w:ascii="Times New Roman" w:hAnsi="Times New Roman" w:cs="Times New Roman"/>
                <w:sz w:val="24"/>
                <w:szCs w:val="24"/>
                <w:lang w:val="lt-LT"/>
              </w:rPr>
              <w:t xml:space="preserve"> turi teisę įsigyti Sutartyje ir jos prieduose nenurodytų, tačiau su pirkimo objektu susijusių prekių neviršijant 10 procentų Sutarties Specialiosios dalies 2 punkte nurodytos maksimalios Sutarties kainos/bendros pasiūlymo kainos. Sutartyje ir jos priede (-uose) nenurodytas, tačiau su pirkimo objektu susijusias prekes</w:t>
            </w:r>
            <w:r w:rsidRPr="009649A5">
              <w:rPr>
                <w:rFonts w:ascii="Times New Roman" w:hAnsi="Times New Roman" w:cs="Times New Roman"/>
                <w:b/>
                <w:sz w:val="24"/>
                <w:szCs w:val="24"/>
                <w:lang w:val="lt-LT"/>
              </w:rPr>
              <w:t xml:space="preserve"> Pardavėjas</w:t>
            </w:r>
            <w:r w:rsidRPr="009649A5">
              <w:rPr>
                <w:rFonts w:ascii="Times New Roman" w:hAnsi="Times New Roman" w:cs="Times New Roman"/>
                <w:sz w:val="24"/>
                <w:szCs w:val="24"/>
                <w:lang w:val="lt-LT"/>
              </w:rPr>
              <w:t xml:space="preserve"> gali tiekti tik ne didesnėmis nei užsakymo dieną </w:t>
            </w:r>
            <w:r w:rsidRPr="009649A5">
              <w:rPr>
                <w:rFonts w:ascii="Times New Roman" w:hAnsi="Times New Roman" w:cs="Times New Roman"/>
                <w:b/>
                <w:sz w:val="24"/>
                <w:szCs w:val="24"/>
                <w:lang w:val="lt-LT"/>
              </w:rPr>
              <w:t xml:space="preserve">Pardavėjo </w:t>
            </w:r>
            <w:r w:rsidRPr="009649A5">
              <w:rPr>
                <w:rFonts w:ascii="Times New Roman" w:hAnsi="Times New Roman" w:cs="Times New Roman"/>
                <w:sz w:val="24"/>
                <w:szCs w:val="24"/>
                <w:lang w:val="lt-LT"/>
              </w:rPr>
              <w:t xml:space="preserve">prekybos vietoje, kataloge ar interneto svetainėje nurodytomis galiojančiomis šių prekių kainomis arba, jei tokios kainos neskelbiamos, </w:t>
            </w:r>
            <w:r w:rsidRPr="009649A5">
              <w:rPr>
                <w:rFonts w:ascii="Times New Roman" w:hAnsi="Times New Roman" w:cs="Times New Roman"/>
                <w:b/>
                <w:sz w:val="24"/>
                <w:szCs w:val="24"/>
                <w:lang w:val="lt-LT"/>
              </w:rPr>
              <w:t>Pardavėjo</w:t>
            </w:r>
            <w:r w:rsidRPr="009649A5">
              <w:rPr>
                <w:rFonts w:ascii="Times New Roman" w:hAnsi="Times New Roman" w:cs="Times New Roman"/>
                <w:sz w:val="24"/>
                <w:szCs w:val="24"/>
                <w:lang w:val="lt-LT"/>
              </w:rPr>
              <w:t xml:space="preserve"> pasiūlytomis, konkurencingomis ir rinką atitinkančiomis kainomis. Esant poreikiui įsigyti Sutartyje ir jos priede (-uose) nenurodytų, tačiau su pirkimo objektu susijusių prekių </w:t>
            </w:r>
            <w:r w:rsidRPr="009649A5">
              <w:rPr>
                <w:rFonts w:ascii="Times New Roman" w:hAnsi="Times New Roman" w:cs="Times New Roman"/>
                <w:b/>
                <w:sz w:val="24"/>
                <w:szCs w:val="24"/>
                <w:lang w:val="lt-LT"/>
              </w:rPr>
              <w:t>Pirkėjas</w:t>
            </w:r>
            <w:r w:rsidRPr="009649A5">
              <w:rPr>
                <w:rFonts w:ascii="Times New Roman" w:hAnsi="Times New Roman" w:cs="Times New Roman"/>
                <w:sz w:val="24"/>
                <w:szCs w:val="24"/>
                <w:lang w:val="lt-LT"/>
              </w:rPr>
              <w:t xml:space="preserve"> ir </w:t>
            </w:r>
            <w:r w:rsidRPr="009649A5">
              <w:rPr>
                <w:rFonts w:ascii="Times New Roman" w:hAnsi="Times New Roman" w:cs="Times New Roman"/>
                <w:b/>
                <w:sz w:val="24"/>
                <w:szCs w:val="24"/>
                <w:lang w:val="lt-LT"/>
              </w:rPr>
              <w:t>Pardavėjas</w:t>
            </w:r>
            <w:r w:rsidRPr="009649A5">
              <w:rPr>
                <w:rFonts w:ascii="Times New Roman" w:hAnsi="Times New Roman" w:cs="Times New Roman"/>
                <w:sz w:val="24"/>
                <w:szCs w:val="24"/>
                <w:lang w:val="lt-LT"/>
              </w:rPr>
              <w:t xml:space="preserve"> sudaro papildomą rašytinį susitarimą, kurio sąlygos privalo būti analogiškos Sutarties sąlygoms, atitinkamai jas pritaikant prie naujai perkamų prekių </w:t>
            </w:r>
            <w:r w:rsidRPr="009649A5">
              <w:rPr>
                <w:rFonts w:ascii="Times New Roman" w:hAnsi="Times New Roman" w:cs="Times New Roman"/>
                <w:i/>
                <w:sz w:val="24"/>
                <w:szCs w:val="24"/>
                <w:lang w:val="lt-LT"/>
              </w:rPr>
              <w:t>(jei spec. dalyje nurodyta, kad ši sąlyga taikoma)</w:t>
            </w:r>
            <w:r w:rsidRPr="009649A5">
              <w:rPr>
                <w:rFonts w:ascii="Times New Roman" w:hAnsi="Times New Roman" w:cs="Times New Roman"/>
                <w:sz w:val="24"/>
                <w:szCs w:val="24"/>
                <w:lang w:val="lt-LT"/>
              </w:rPr>
              <w:t>.</w:t>
            </w:r>
          </w:p>
          <w:p w:rsidR="00E617EF" w:rsidRDefault="00E617EF" w:rsidP="00A35550">
            <w:pPr>
              <w:jc w:val="both"/>
              <w:rPr>
                <w:rFonts w:ascii="Times New Roman" w:hAnsi="Times New Roman" w:cs="Times New Roman"/>
                <w:sz w:val="24"/>
                <w:szCs w:val="24"/>
                <w:lang w:val="lt-LT"/>
              </w:rPr>
            </w:pPr>
          </w:p>
          <w:p w:rsidR="00E617EF" w:rsidRPr="009649A5" w:rsidRDefault="00E617EF" w:rsidP="00A35550">
            <w:pPr>
              <w:jc w:val="both"/>
              <w:rPr>
                <w:rFonts w:ascii="Times New Roman" w:hAnsi="Times New Roman" w:cs="Times New Roman"/>
                <w:sz w:val="24"/>
                <w:szCs w:val="24"/>
                <w:lang w:val="lt-LT"/>
              </w:rPr>
            </w:pP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12.10. Sutarties Specialiojoje dalyje numatyta Sutarties galiojimo termino pabaiga nereiškia Šalių prievolių pagal Sutartį pabaigos ir neatleidžia Šalių nuo civilinės atsakomybės už Sutarties pažeidimą.</w:t>
            </w:r>
          </w:p>
          <w:p w:rsidR="00A35550" w:rsidRDefault="00A35550" w:rsidP="00A35550">
            <w:pPr>
              <w:jc w:val="both"/>
              <w:rPr>
                <w:rFonts w:ascii="Times New Roman" w:hAnsi="Times New Roman" w:cs="Times New Roman"/>
                <w:sz w:val="24"/>
                <w:szCs w:val="24"/>
                <w:lang w:val="lt-LT"/>
              </w:rPr>
            </w:pPr>
          </w:p>
          <w:p w:rsidR="00E617EF" w:rsidRPr="009649A5" w:rsidRDefault="00E617EF" w:rsidP="00A35550">
            <w:pPr>
              <w:jc w:val="both"/>
              <w:rPr>
                <w:rFonts w:ascii="Times New Roman" w:hAnsi="Times New Roman" w:cs="Times New Roman"/>
                <w:sz w:val="24"/>
                <w:szCs w:val="24"/>
                <w:lang w:val="lt-LT"/>
              </w:rPr>
            </w:pPr>
          </w:p>
          <w:p w:rsidR="00A35550" w:rsidRPr="009649A5" w:rsidRDefault="00A35550" w:rsidP="00A35550">
            <w:pPr>
              <w:ind w:right="125"/>
              <w:jc w:val="both"/>
              <w:rPr>
                <w:rFonts w:ascii="Times New Roman" w:eastAsia="Times New Roman" w:hAnsi="Times New Roman" w:cs="Times New Roman"/>
                <w:b/>
                <w:bCs/>
                <w:sz w:val="24"/>
                <w:szCs w:val="24"/>
                <w:lang w:val="lt-LT" w:eastAsia="lt-LT"/>
              </w:rPr>
            </w:pPr>
            <w:r w:rsidRPr="009649A5">
              <w:rPr>
                <w:rFonts w:ascii="Times New Roman" w:eastAsia="Times New Roman" w:hAnsi="Times New Roman" w:cs="Times New Roman"/>
                <w:b/>
                <w:bCs/>
                <w:sz w:val="24"/>
                <w:szCs w:val="24"/>
                <w:lang w:val="lt-LT" w:eastAsia="lt-LT"/>
              </w:rPr>
              <w:t>13. Susirašinėjimas</w:t>
            </w:r>
          </w:p>
          <w:p w:rsidR="00A35550" w:rsidRPr="009649A5" w:rsidRDefault="00A35550" w:rsidP="00A35550">
            <w:pPr>
              <w:ind w:right="125"/>
              <w:jc w:val="both"/>
              <w:rPr>
                <w:rFonts w:ascii="Times New Roman" w:eastAsia="Times New Roman" w:hAnsi="Times New Roman" w:cs="Times New Roman"/>
                <w:sz w:val="24"/>
                <w:szCs w:val="24"/>
                <w:lang w:val="lt-LT" w:eastAsia="lt-LT"/>
              </w:rPr>
            </w:pPr>
            <w:r w:rsidRPr="009649A5">
              <w:rPr>
                <w:rFonts w:ascii="Times New Roman" w:eastAsia="Times New Roman" w:hAnsi="Times New Roman" w:cs="Times New Roman"/>
                <w:sz w:val="24"/>
                <w:szCs w:val="24"/>
                <w:lang w:val="lt-LT" w:eastAsia="lt-LT"/>
              </w:rPr>
              <w:t xml:space="preserve">13.1. </w:t>
            </w:r>
            <w:r w:rsidRPr="009649A5">
              <w:rPr>
                <w:rFonts w:ascii="Times New Roman" w:eastAsia="Times New Roman" w:hAnsi="Times New Roman" w:cs="Times New Roman"/>
                <w:b/>
                <w:sz w:val="24"/>
                <w:szCs w:val="24"/>
                <w:lang w:val="lt-LT" w:eastAsia="lt-LT"/>
              </w:rPr>
              <w:t>Pirkėjo</w:t>
            </w:r>
            <w:r w:rsidRPr="009649A5">
              <w:rPr>
                <w:rFonts w:ascii="Times New Roman" w:eastAsia="Times New Roman" w:hAnsi="Times New Roman" w:cs="Times New Roman"/>
                <w:sz w:val="24"/>
                <w:szCs w:val="24"/>
                <w:lang w:val="lt-LT" w:eastAsia="lt-LT"/>
              </w:rPr>
              <w:t xml:space="preserve"> ir </w:t>
            </w:r>
            <w:r w:rsidRPr="009649A5">
              <w:rPr>
                <w:rFonts w:ascii="Times New Roman" w:eastAsia="Times New Roman" w:hAnsi="Times New Roman" w:cs="Times New Roman"/>
                <w:b/>
                <w:sz w:val="24"/>
                <w:szCs w:val="24"/>
                <w:lang w:val="lt-LT" w:eastAsia="lt-LT"/>
              </w:rPr>
              <w:t>Pardavėjo</w:t>
            </w:r>
            <w:r w:rsidRPr="009649A5">
              <w:rPr>
                <w:rFonts w:ascii="Times New Roman" w:eastAsia="Times New Roman" w:hAnsi="Times New Roman" w:cs="Times New Roman"/>
                <w:sz w:val="24"/>
                <w:szCs w:val="24"/>
                <w:lang w:val="lt-LT" w:eastAsia="lt-LT"/>
              </w:rPr>
              <w:t xml:space="preserve"> vienas kitam siunčiami pranešimai lietuvių/anglų (</w:t>
            </w:r>
            <w:r w:rsidRPr="009649A5">
              <w:rPr>
                <w:rFonts w:ascii="Times New Roman" w:eastAsia="Times New Roman" w:hAnsi="Times New Roman" w:cs="Times New Roman"/>
                <w:i/>
                <w:sz w:val="24"/>
                <w:szCs w:val="24"/>
                <w:lang w:val="lt-LT" w:eastAsia="lt-LT"/>
              </w:rPr>
              <w:t>taikoma, jeigu sutartis sudaroma anglų kalba</w:t>
            </w:r>
            <w:r w:rsidRPr="009649A5">
              <w:rPr>
                <w:rFonts w:ascii="Times New Roman" w:eastAsia="Times New Roman" w:hAnsi="Times New Roman" w:cs="Times New Roman"/>
                <w:sz w:val="24"/>
                <w:szCs w:val="24"/>
                <w:lang w:val="lt-LT" w:eastAsia="lt-LT"/>
              </w:rPr>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rsidR="00A35550" w:rsidRPr="009649A5" w:rsidRDefault="00A35550" w:rsidP="00A35550">
            <w:pPr>
              <w:jc w:val="both"/>
              <w:rPr>
                <w:rFonts w:ascii="Times New Roman" w:hAnsi="Times New Roman" w:cs="Times New Roman"/>
                <w:sz w:val="24"/>
                <w:szCs w:val="24"/>
                <w:lang w:val="lt-LT"/>
              </w:rPr>
            </w:pPr>
          </w:p>
          <w:p w:rsidR="00A35550" w:rsidRPr="009649A5" w:rsidRDefault="00A35550" w:rsidP="00A35550">
            <w:pPr>
              <w:jc w:val="both"/>
              <w:rPr>
                <w:rFonts w:ascii="Times New Roman" w:hAnsi="Times New Roman" w:cs="Times New Roman"/>
                <w:b/>
                <w:bCs/>
                <w:sz w:val="24"/>
                <w:szCs w:val="24"/>
                <w:lang w:val="lt-LT"/>
              </w:rPr>
            </w:pPr>
            <w:r w:rsidRPr="009649A5">
              <w:rPr>
                <w:rFonts w:ascii="Times New Roman" w:hAnsi="Times New Roman" w:cs="Times New Roman"/>
                <w:b/>
                <w:sz w:val="24"/>
                <w:szCs w:val="24"/>
                <w:lang w:val="lt-LT"/>
              </w:rPr>
              <w:t xml:space="preserve">14. </w:t>
            </w:r>
            <w:r w:rsidRPr="009649A5">
              <w:rPr>
                <w:rFonts w:ascii="Times New Roman" w:hAnsi="Times New Roman" w:cs="Times New Roman"/>
                <w:b/>
                <w:bCs/>
                <w:sz w:val="24"/>
                <w:szCs w:val="24"/>
                <w:lang w:val="lt-LT"/>
              </w:rPr>
              <w:t>Informacijos konfidencialumas ir asmens duomenys</w:t>
            </w:r>
          </w:p>
          <w:p w:rsidR="00A35550"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14.1. Šalys privalo užtikrinti, kad informacija, kurią jos perduoda viena kitai, bus naudojama tik vykdant Sutartį ir nebus naudojama tokiu būdu, kuris pakenktų informaciją perdavusiai Šaliai. </w:t>
            </w:r>
          </w:p>
          <w:p w:rsidR="00E617EF" w:rsidRPr="009649A5" w:rsidRDefault="00E617EF" w:rsidP="00A35550">
            <w:pPr>
              <w:jc w:val="both"/>
              <w:rPr>
                <w:rFonts w:ascii="Times New Roman" w:hAnsi="Times New Roman" w:cs="Times New Roman"/>
                <w:sz w:val="24"/>
                <w:szCs w:val="24"/>
                <w:lang w:val="lt-LT"/>
              </w:rPr>
            </w:pP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14.2. Šalys įsipareigoja užtikrinti visos joms žinomos ir (ar) patikėtos informacijos slaptumą Sutarties galiojimo metu ir pasibaigus Sutarties galiojimo laikotarpiui ar ją nutraukus.</w:t>
            </w:r>
          </w:p>
          <w:p w:rsidR="00A35550" w:rsidRDefault="00A35550" w:rsidP="00A35550">
            <w:pPr>
              <w:jc w:val="both"/>
              <w:rPr>
                <w:rFonts w:ascii="Times New Roman" w:hAnsi="Times New Roman" w:cs="Times New Roman"/>
                <w:sz w:val="24"/>
                <w:szCs w:val="24"/>
                <w:lang w:val="lt-LT"/>
              </w:rPr>
            </w:pPr>
            <w:r w:rsidRPr="009649A5">
              <w:rPr>
                <w:rFonts w:ascii="Times New Roman" w:hAnsi="Times New Roman" w:cs="Times New Roman"/>
                <w:bCs/>
                <w:sz w:val="24"/>
                <w:szCs w:val="24"/>
                <w:lang w:val="lt-LT"/>
              </w:rPr>
              <w:t>14.3.</w:t>
            </w:r>
            <w:r w:rsidRPr="009649A5">
              <w:rPr>
                <w:rFonts w:ascii="Times New Roman" w:hAnsi="Times New Roman" w:cs="Times New Roman"/>
                <w:b/>
                <w:bCs/>
                <w:sz w:val="24"/>
                <w:szCs w:val="24"/>
                <w:lang w:val="lt-LT"/>
              </w:rPr>
              <w:t xml:space="preserve"> Pardavėjas</w:t>
            </w:r>
            <w:r w:rsidRPr="009649A5">
              <w:rPr>
                <w:rFonts w:ascii="Times New Roman" w:hAnsi="Times New Roman" w:cs="Times New Roman"/>
                <w:sz w:val="24"/>
                <w:szCs w:val="24"/>
                <w:lang w:val="lt-LT"/>
              </w:rPr>
              <w:t xml:space="preserve"> įsipareigoja be </w:t>
            </w:r>
            <w:r w:rsidRPr="009649A5">
              <w:rPr>
                <w:rFonts w:ascii="Times New Roman" w:hAnsi="Times New Roman" w:cs="Times New Roman"/>
                <w:b/>
                <w:bCs/>
                <w:sz w:val="24"/>
                <w:szCs w:val="24"/>
                <w:lang w:val="lt-LT"/>
              </w:rPr>
              <w:t>Pirkėjo</w:t>
            </w:r>
            <w:r w:rsidRPr="009649A5">
              <w:rPr>
                <w:rFonts w:ascii="Times New Roman" w:hAnsi="Times New Roman" w:cs="Times New Roman"/>
                <w:sz w:val="24"/>
                <w:szCs w:val="24"/>
                <w:lang w:val="lt-LT"/>
              </w:rPr>
              <w:t xml:space="preserve"> išankstinio rašytinio sutikimo nenaudoti </w:t>
            </w:r>
            <w:r w:rsidRPr="009649A5">
              <w:rPr>
                <w:rFonts w:ascii="Times New Roman" w:hAnsi="Times New Roman" w:cs="Times New Roman"/>
                <w:b/>
                <w:sz w:val="24"/>
                <w:szCs w:val="24"/>
                <w:lang w:val="lt-LT"/>
              </w:rPr>
              <w:t>Pirkėjo</w:t>
            </w:r>
            <w:r w:rsidRPr="009649A5">
              <w:rPr>
                <w:rFonts w:ascii="Times New Roman" w:hAnsi="Times New Roman" w:cs="Times New Roman"/>
                <w:sz w:val="24"/>
                <w:szCs w:val="24"/>
                <w:lang w:val="lt-LT"/>
              </w:rPr>
              <w:t xml:space="preserve"> jam pateiktos informacijos nei savo, nei bet kokių trečiųjų asmenų naudai, neatskleisti tokios informacijos kitiems asmenims, išskyrus Lietuvos Respublikos teisės aktų numatytus atvejus.</w:t>
            </w:r>
          </w:p>
          <w:p w:rsidR="00E617EF" w:rsidRPr="009649A5" w:rsidRDefault="00E617EF" w:rsidP="00A35550">
            <w:pPr>
              <w:jc w:val="both"/>
              <w:rPr>
                <w:rFonts w:ascii="Times New Roman" w:hAnsi="Times New Roman" w:cs="Times New Roman"/>
                <w:sz w:val="24"/>
                <w:szCs w:val="24"/>
                <w:lang w:val="lt-LT"/>
              </w:rPr>
            </w:pPr>
          </w:p>
          <w:p w:rsidR="00A35550"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14.4. Sutartyje ir jos prieduose nurodyti asmens duomenys (vardai, pavardės, pareigos, el. paštas, </w:t>
            </w:r>
            <w:r w:rsidRPr="009649A5">
              <w:rPr>
                <w:rFonts w:ascii="Times New Roman" w:hAnsi="Times New Roman" w:cs="Times New Roman"/>
                <w:sz w:val="24"/>
                <w:szCs w:val="24"/>
                <w:lang w:val="lt-LT"/>
              </w:rPr>
              <w:lastRenderedPageBreak/>
              <w:t xml:space="preserve">ar telefono numeris) gali būti naudojami tik nustatant Šalių ar </w:t>
            </w:r>
            <w:r w:rsidRPr="009649A5">
              <w:rPr>
                <w:rFonts w:ascii="Times New Roman" w:hAnsi="Times New Roman" w:cs="Times New Roman"/>
                <w:b/>
                <w:sz w:val="24"/>
                <w:szCs w:val="24"/>
                <w:lang w:val="lt-LT"/>
              </w:rPr>
              <w:t>Gavėjo</w:t>
            </w:r>
            <w:r w:rsidRPr="009649A5">
              <w:rPr>
                <w:rFonts w:ascii="Times New Roman" w:hAnsi="Times New Roman" w:cs="Times New Roman"/>
                <w:sz w:val="24"/>
                <w:szCs w:val="24"/>
                <w:lang w:val="lt-LT"/>
              </w:rP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rsidR="00E617EF" w:rsidRDefault="00E617EF" w:rsidP="00A35550">
            <w:pPr>
              <w:jc w:val="both"/>
              <w:rPr>
                <w:rFonts w:ascii="Times New Roman" w:hAnsi="Times New Roman" w:cs="Times New Roman"/>
                <w:sz w:val="24"/>
                <w:szCs w:val="24"/>
                <w:lang w:val="lt-LT"/>
              </w:rPr>
            </w:pPr>
          </w:p>
          <w:p w:rsidR="00E617EF" w:rsidRPr="009649A5" w:rsidRDefault="00E617EF" w:rsidP="00A35550">
            <w:pPr>
              <w:jc w:val="both"/>
              <w:rPr>
                <w:rFonts w:ascii="Times New Roman" w:hAnsi="Times New Roman" w:cs="Times New Roman"/>
                <w:sz w:val="24"/>
                <w:szCs w:val="24"/>
                <w:lang w:val="lt-LT"/>
              </w:rPr>
            </w:pPr>
          </w:p>
          <w:p w:rsidR="00A35550"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14.5. Sutarties šalys užtikrina, kad su asmens duomenimis tvarkomais vykdant Sutartį susipažins tik tie asmenys, kuriems tai yra būtina vykdant įsipareigojimus pagal Sutartį. </w:t>
            </w:r>
          </w:p>
          <w:p w:rsidR="00E617EF" w:rsidRDefault="00E617EF" w:rsidP="00A35550">
            <w:pPr>
              <w:jc w:val="both"/>
              <w:rPr>
                <w:rFonts w:ascii="Times New Roman" w:hAnsi="Times New Roman" w:cs="Times New Roman"/>
                <w:sz w:val="24"/>
                <w:szCs w:val="24"/>
                <w:lang w:val="lt-LT"/>
              </w:rPr>
            </w:pPr>
          </w:p>
          <w:p w:rsidR="00E617EF" w:rsidRPr="009649A5" w:rsidRDefault="00E617EF" w:rsidP="00A35550">
            <w:pPr>
              <w:jc w:val="both"/>
              <w:rPr>
                <w:rFonts w:ascii="Times New Roman" w:hAnsi="Times New Roman" w:cs="Times New Roman"/>
                <w:sz w:val="24"/>
                <w:szCs w:val="24"/>
                <w:lang w:val="lt-LT"/>
              </w:rPr>
            </w:pP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14.6. Sutartyje ir jos prieduose nurodyti asmens duomenys be atskiro kitos Šalies sutikimo negali būti perduoti tretiesiems asmenims, išskyrus </w:t>
            </w:r>
            <w:r w:rsidRPr="009649A5">
              <w:rPr>
                <w:rFonts w:ascii="Times New Roman" w:hAnsi="Times New Roman" w:cs="Times New Roman"/>
                <w:b/>
                <w:sz w:val="24"/>
                <w:szCs w:val="24"/>
                <w:lang w:val="lt-LT"/>
              </w:rPr>
              <w:t>Pardavėjo</w:t>
            </w:r>
            <w:r w:rsidRPr="009649A5">
              <w:rPr>
                <w:rFonts w:ascii="Times New Roman" w:hAnsi="Times New Roman" w:cs="Times New Roman"/>
                <w:sz w:val="24"/>
                <w:szCs w:val="24"/>
                <w:lang w:val="lt-LT"/>
              </w:rPr>
              <w:t xml:space="preserve"> įvardintus subtiekėjus ir </w:t>
            </w:r>
            <w:r w:rsidRPr="009649A5">
              <w:rPr>
                <w:rFonts w:ascii="Times New Roman" w:hAnsi="Times New Roman" w:cs="Times New Roman"/>
                <w:b/>
                <w:sz w:val="24"/>
                <w:szCs w:val="24"/>
                <w:lang w:val="lt-LT"/>
              </w:rPr>
              <w:t>Gavėją</w:t>
            </w:r>
            <w:r w:rsidRPr="009649A5">
              <w:rPr>
                <w:rFonts w:ascii="Times New Roman" w:hAnsi="Times New Roman" w:cs="Times New Roman"/>
                <w:sz w:val="24"/>
                <w:szCs w:val="24"/>
                <w:lang w:val="lt-LT"/>
              </w:rPr>
              <w:t xml:space="preserve"> (jei toks nurodytas), kurie yra pasitelkiami Sutarties vykdymui ir tik tais atvejais, kai tai yra būtina Sutarties vykdymui arba tokių duomenų neatskleidimas sukeltų itin didelius sunkumus vykdant Sutartį. Jei subtiekėjas Sutarties Specialiojoje dalyje numatyta tvarka yra keičiamas, turi būti gautas atskiras kitos Šalies sutikimas dėl duomenų perdavimo. </w:t>
            </w:r>
          </w:p>
          <w:p w:rsidR="00E617EF" w:rsidRDefault="00E617EF" w:rsidP="00A35550">
            <w:pPr>
              <w:jc w:val="both"/>
              <w:rPr>
                <w:rFonts w:ascii="Times New Roman" w:hAnsi="Times New Roman" w:cs="Times New Roman"/>
                <w:sz w:val="24"/>
                <w:szCs w:val="24"/>
                <w:lang w:val="lt-LT"/>
              </w:rPr>
            </w:pPr>
          </w:p>
          <w:p w:rsidR="00E617EF" w:rsidRDefault="00E617EF" w:rsidP="00A35550">
            <w:pPr>
              <w:jc w:val="both"/>
              <w:rPr>
                <w:rFonts w:ascii="Times New Roman" w:hAnsi="Times New Roman" w:cs="Times New Roman"/>
                <w:sz w:val="24"/>
                <w:szCs w:val="24"/>
                <w:lang w:val="lt-LT"/>
              </w:rPr>
            </w:pPr>
          </w:p>
          <w:p w:rsidR="00A35550"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rsidR="00E617EF" w:rsidRPr="009649A5" w:rsidRDefault="00E617EF" w:rsidP="00A35550">
            <w:pPr>
              <w:jc w:val="both"/>
              <w:rPr>
                <w:rFonts w:ascii="Times New Roman" w:hAnsi="Times New Roman" w:cs="Times New Roman"/>
                <w:sz w:val="24"/>
                <w:szCs w:val="24"/>
                <w:lang w:val="lt-LT"/>
              </w:rPr>
            </w:pP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rsidR="00A35550"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14.9. Šalys privalo imtis pakankamų techninių ir organizacinių priemonių informacijos saugumui ir konfidencialumui užtikrinti. Apie bet kokį pagal Sutartį tvarkomų asmens duomenų pažeidimą, Šalys viena kitą informuoja per 1 (vieną) darbo </w:t>
            </w:r>
            <w:r w:rsidRPr="009649A5">
              <w:rPr>
                <w:rFonts w:ascii="Times New Roman" w:hAnsi="Times New Roman" w:cs="Times New Roman"/>
                <w:sz w:val="24"/>
                <w:szCs w:val="24"/>
                <w:lang w:val="lt-LT"/>
              </w:rPr>
              <w:lastRenderedPageBreak/>
              <w:t>dieną. Pranešime apie pažeidimą privalo būti nurodytas pažeidimo pobūdis, galimos pažeidimo pasekmės ir priemonės, kurių buvo imtasi pažeidimo padariniams panaikinti ar sušvelninti.</w:t>
            </w:r>
          </w:p>
          <w:p w:rsidR="00E617EF" w:rsidRPr="009649A5" w:rsidRDefault="00E617EF" w:rsidP="00A35550">
            <w:pPr>
              <w:jc w:val="both"/>
              <w:rPr>
                <w:rFonts w:ascii="Times New Roman" w:hAnsi="Times New Roman" w:cs="Times New Roman"/>
                <w:sz w:val="24"/>
                <w:szCs w:val="24"/>
                <w:lang w:val="lt-LT"/>
              </w:rPr>
            </w:pPr>
          </w:p>
          <w:p w:rsidR="00A35550"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14.10. Šalys neatlygina viena kitos patirtų išlaidų ir nuostolių dėl asmens duomenų tvarkymo įsipareigojimų pagal šią Sutartį vykdymo.</w:t>
            </w:r>
          </w:p>
          <w:p w:rsidR="00E617EF" w:rsidRPr="009649A5" w:rsidRDefault="00E617EF" w:rsidP="00A35550">
            <w:pPr>
              <w:jc w:val="both"/>
              <w:rPr>
                <w:rFonts w:ascii="Times New Roman" w:hAnsi="Times New Roman" w:cs="Times New Roman"/>
                <w:sz w:val="24"/>
                <w:szCs w:val="24"/>
                <w:lang w:val="lt-LT"/>
              </w:rPr>
            </w:pP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14.11. Pažeidęs Sutarties Bendrosios dalies 14.3 punkte numatytą įsipareigojimą </w:t>
            </w:r>
            <w:r w:rsidRPr="009649A5">
              <w:rPr>
                <w:rFonts w:ascii="Times New Roman" w:hAnsi="Times New Roman" w:cs="Times New Roman"/>
                <w:b/>
                <w:sz w:val="24"/>
                <w:szCs w:val="24"/>
                <w:lang w:val="lt-LT"/>
              </w:rPr>
              <w:t xml:space="preserve">Pardavėjas </w:t>
            </w:r>
            <w:r w:rsidRPr="009649A5">
              <w:rPr>
                <w:rFonts w:ascii="Times New Roman" w:hAnsi="Times New Roman" w:cs="Times New Roman"/>
                <w:sz w:val="24"/>
                <w:szCs w:val="24"/>
                <w:lang w:val="lt-LT"/>
              </w:rPr>
              <w:t>privalo</w:t>
            </w:r>
            <w:r w:rsidRPr="009649A5">
              <w:rPr>
                <w:rFonts w:ascii="Times New Roman" w:hAnsi="Times New Roman" w:cs="Times New Roman"/>
                <w:b/>
                <w:sz w:val="24"/>
                <w:szCs w:val="24"/>
                <w:lang w:val="lt-LT"/>
              </w:rPr>
              <w:t xml:space="preserve"> Pirkėjui </w:t>
            </w:r>
            <w:r w:rsidRPr="009649A5">
              <w:rPr>
                <w:rFonts w:ascii="Times New Roman" w:hAnsi="Times New Roman" w:cs="Times New Roman"/>
                <w:sz w:val="24"/>
                <w:szCs w:val="24"/>
                <w:lang w:val="lt-LT"/>
              </w:rPr>
              <w:t>sumokėti 10 proc. dydžio maksimalios Sutarties vertės/pasiūlymo</w:t>
            </w:r>
            <w:r w:rsidRPr="009649A5">
              <w:rPr>
                <w:rFonts w:ascii="Times New Roman" w:hAnsi="Times New Roman" w:cs="Times New Roman"/>
                <w:b/>
                <w:sz w:val="24"/>
                <w:szCs w:val="24"/>
                <w:lang w:val="lt-LT"/>
              </w:rPr>
              <w:t xml:space="preserve"> </w:t>
            </w:r>
            <w:r w:rsidRPr="009649A5">
              <w:rPr>
                <w:rFonts w:ascii="Times New Roman" w:hAnsi="Times New Roman" w:cs="Times New Roman"/>
                <w:sz w:val="24"/>
                <w:szCs w:val="24"/>
                <w:lang w:val="lt-LT"/>
              </w:rPr>
              <w:t>kainos be PVM Šalių iš anksto sutartų minimalių nuostolių dydžio sumą ir atlyginti kitus dėl tokio pažeidimo padarytus nuostolius.</w:t>
            </w:r>
          </w:p>
          <w:p w:rsidR="00A35550" w:rsidRDefault="00A35550" w:rsidP="00A35550">
            <w:pPr>
              <w:jc w:val="both"/>
              <w:rPr>
                <w:rFonts w:ascii="Times New Roman" w:hAnsi="Times New Roman" w:cs="Times New Roman"/>
                <w:sz w:val="24"/>
                <w:szCs w:val="24"/>
                <w:lang w:val="lt-LT"/>
              </w:rPr>
            </w:pPr>
          </w:p>
          <w:p w:rsidR="00E617EF" w:rsidRPr="009649A5" w:rsidRDefault="00E617EF" w:rsidP="00A35550">
            <w:pPr>
              <w:jc w:val="both"/>
              <w:rPr>
                <w:rFonts w:ascii="Times New Roman" w:hAnsi="Times New Roman" w:cs="Times New Roman"/>
                <w:sz w:val="24"/>
                <w:szCs w:val="24"/>
                <w:lang w:val="lt-LT"/>
              </w:rPr>
            </w:pPr>
          </w:p>
          <w:p w:rsidR="00A35550" w:rsidRPr="009649A5" w:rsidRDefault="00A35550" w:rsidP="00A35550">
            <w:pPr>
              <w:jc w:val="both"/>
              <w:rPr>
                <w:rFonts w:ascii="Times New Roman" w:hAnsi="Times New Roman" w:cs="Times New Roman"/>
                <w:b/>
                <w:sz w:val="24"/>
                <w:szCs w:val="24"/>
                <w:lang w:val="lt-LT"/>
              </w:rPr>
            </w:pPr>
            <w:r w:rsidRPr="009649A5">
              <w:rPr>
                <w:rFonts w:ascii="Times New Roman" w:hAnsi="Times New Roman" w:cs="Times New Roman"/>
                <w:b/>
                <w:sz w:val="24"/>
                <w:szCs w:val="24"/>
                <w:lang w:val="lt-LT"/>
              </w:rPr>
              <w:t>15. Baigiamosios nuostatos</w:t>
            </w: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15.1. Sutartis sudaryta lietuvių/anglų, lietuvių ir anglų kalba dviem/keturiais egzemplioriais (po vieną/du kiekvienai Šaliai) (</w:t>
            </w:r>
            <w:r w:rsidRPr="009649A5">
              <w:rPr>
                <w:rFonts w:ascii="Times New Roman" w:hAnsi="Times New Roman" w:cs="Times New Roman"/>
                <w:i/>
                <w:sz w:val="24"/>
                <w:szCs w:val="24"/>
                <w:lang w:val="lt-LT"/>
              </w:rPr>
              <w:t>taikoma priklausomai nuo to</w:t>
            </w:r>
            <w:r w:rsidRPr="009649A5">
              <w:rPr>
                <w:rFonts w:ascii="Times New Roman" w:hAnsi="Times New Roman" w:cs="Times New Roman"/>
                <w:sz w:val="24"/>
                <w:szCs w:val="24"/>
                <w:lang w:val="lt-LT"/>
              </w:rPr>
              <w:t xml:space="preserve"> </w:t>
            </w:r>
            <w:r w:rsidRPr="009649A5">
              <w:rPr>
                <w:rFonts w:ascii="Times New Roman" w:hAnsi="Times New Roman" w:cs="Times New Roman"/>
                <w:i/>
                <w:sz w:val="24"/>
                <w:szCs w:val="24"/>
                <w:lang w:val="lt-LT"/>
              </w:rPr>
              <w:t>kokiomis kalbomis bus sudaroma sutartis</w:t>
            </w:r>
            <w:r w:rsidRPr="009649A5">
              <w:rPr>
                <w:rFonts w:ascii="Times New Roman" w:hAnsi="Times New Roman" w:cs="Times New Roman"/>
                <w:sz w:val="24"/>
                <w:szCs w:val="24"/>
                <w:lang w:val="lt-LT"/>
              </w:rPr>
              <w:t>). Abu tekstai autentiški ir turi vienodą teisinę galią. Atsiradus neatitikimams tarp tekstų lietuvių ir anglų kalbomis, pirmenybė teikiama tekstui anglų kalba (taikoma, jeigu sutartis sudaroma su užsienio pardavėju lietuvių ir anglų kalba).</w:t>
            </w: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15.2. Šią Sutartį sudaro Sutarties Bendroji ir Specialioji dalys bei Sutarties priedas (-ai). Visi šios Sutarties priedai yra neatskiriama Sutarties dalis. </w:t>
            </w: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15.3. Nė viena iš Šalių neturi teisės perduoti trečiajam asmeniui teisių ir įsipareigojimų pagal šią Sutartį be išankstinio raštiško kitos Šalies sutikimo.</w:t>
            </w:r>
          </w:p>
          <w:p w:rsidR="00A35550"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15.4. Pažeidęs šios sutarties dalies 15.3 punkte nurodytą įpareigojimą </w:t>
            </w:r>
            <w:r w:rsidRPr="009649A5">
              <w:rPr>
                <w:rFonts w:ascii="Times New Roman" w:hAnsi="Times New Roman" w:cs="Times New Roman"/>
                <w:b/>
                <w:sz w:val="24"/>
                <w:szCs w:val="24"/>
                <w:lang w:val="lt-LT"/>
              </w:rPr>
              <w:t>Pardavėjas</w:t>
            </w:r>
            <w:r w:rsidRPr="009649A5">
              <w:rPr>
                <w:rFonts w:ascii="Times New Roman" w:hAnsi="Times New Roman" w:cs="Times New Roman"/>
                <w:sz w:val="24"/>
                <w:szCs w:val="24"/>
                <w:lang w:val="lt-LT"/>
              </w:rPr>
              <w:t xml:space="preserve"> moka </w:t>
            </w:r>
            <w:r w:rsidRPr="009649A5">
              <w:rPr>
                <w:rFonts w:ascii="Times New Roman" w:hAnsi="Times New Roman" w:cs="Times New Roman"/>
                <w:b/>
                <w:sz w:val="24"/>
                <w:szCs w:val="24"/>
                <w:lang w:val="lt-LT"/>
              </w:rPr>
              <w:t xml:space="preserve">Pirkėjui </w:t>
            </w:r>
            <w:r w:rsidRPr="009649A5">
              <w:rPr>
                <w:rFonts w:ascii="Times New Roman" w:hAnsi="Times New Roman" w:cs="Times New Roman"/>
                <w:sz w:val="24"/>
                <w:szCs w:val="24"/>
                <w:lang w:val="lt-LT"/>
              </w:rPr>
              <w:t>5 proc. maksimalios Sutarties/pasiūlymo</w:t>
            </w:r>
            <w:r w:rsidRPr="009649A5">
              <w:rPr>
                <w:rFonts w:ascii="Times New Roman" w:hAnsi="Times New Roman" w:cs="Times New Roman"/>
                <w:b/>
                <w:sz w:val="24"/>
                <w:szCs w:val="24"/>
                <w:lang w:val="lt-LT"/>
              </w:rPr>
              <w:t xml:space="preserve"> </w:t>
            </w:r>
            <w:r w:rsidRPr="009649A5">
              <w:rPr>
                <w:rFonts w:ascii="Times New Roman" w:hAnsi="Times New Roman" w:cs="Times New Roman"/>
                <w:sz w:val="24"/>
                <w:szCs w:val="24"/>
                <w:lang w:val="lt-LT"/>
              </w:rPr>
              <w:t>kainos be PVM dydžio šalių iš anksto sutartų minimalių nuostolių sumą, jeigu Sutarties Specialiojoje dalyje nenustatyta kitaip.</w:t>
            </w:r>
          </w:p>
          <w:p w:rsidR="00E617EF" w:rsidRPr="009649A5" w:rsidRDefault="00E617EF" w:rsidP="00A35550">
            <w:pPr>
              <w:jc w:val="both"/>
              <w:rPr>
                <w:rFonts w:ascii="Times New Roman" w:hAnsi="Times New Roman" w:cs="Times New Roman"/>
                <w:sz w:val="24"/>
                <w:szCs w:val="24"/>
                <w:lang w:val="lt-LT"/>
              </w:rPr>
            </w:pPr>
          </w:p>
          <w:p w:rsidR="00A35550"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15.5. </w:t>
            </w:r>
            <w:r w:rsidRPr="009649A5">
              <w:rPr>
                <w:rFonts w:ascii="Times New Roman" w:hAnsi="Times New Roman" w:cs="Times New Roman"/>
                <w:b/>
                <w:sz w:val="24"/>
                <w:szCs w:val="24"/>
                <w:lang w:val="lt-LT"/>
              </w:rPr>
              <w:t>Pardavėjas</w:t>
            </w:r>
            <w:r w:rsidRPr="009649A5">
              <w:rPr>
                <w:rFonts w:ascii="Times New Roman" w:hAnsi="Times New Roman" w:cs="Times New Roman"/>
                <w:sz w:val="24"/>
                <w:szCs w:val="24"/>
                <w:lang w:val="lt-LT"/>
              </w:rPr>
              <w:t xml:space="preserve"> garantuoja, kad turi visas Sutarties įvykdymui reikalingas licencijas. </w:t>
            </w:r>
            <w:r w:rsidRPr="009649A5">
              <w:rPr>
                <w:rFonts w:ascii="Times New Roman" w:hAnsi="Times New Roman" w:cs="Times New Roman"/>
                <w:b/>
                <w:sz w:val="24"/>
                <w:szCs w:val="24"/>
                <w:lang w:val="lt-LT"/>
              </w:rPr>
              <w:t>Pardavėjas</w:t>
            </w:r>
            <w:r w:rsidRPr="009649A5">
              <w:rPr>
                <w:rFonts w:ascii="Times New Roman" w:hAnsi="Times New Roman" w:cs="Times New Roman"/>
                <w:sz w:val="24"/>
                <w:szCs w:val="24"/>
                <w:lang w:val="lt-LT"/>
              </w:rPr>
              <w:t xml:space="preserve"> įsipareigoja atlyginti </w:t>
            </w:r>
            <w:r w:rsidRPr="009649A5">
              <w:rPr>
                <w:rFonts w:ascii="Times New Roman" w:hAnsi="Times New Roman" w:cs="Times New Roman"/>
                <w:b/>
                <w:sz w:val="24"/>
                <w:szCs w:val="24"/>
                <w:lang w:val="lt-LT"/>
              </w:rPr>
              <w:t xml:space="preserve">Pirkėjui </w:t>
            </w:r>
            <w:r w:rsidRPr="009649A5">
              <w:rPr>
                <w:rFonts w:ascii="Times New Roman" w:hAnsi="Times New Roman" w:cs="Times New Roman"/>
                <w:sz w:val="24"/>
                <w:szCs w:val="24"/>
                <w:lang w:val="lt-LT"/>
              </w:rPr>
              <w:t>nuostolius, jeigu P</w:t>
            </w:r>
            <w:r w:rsidRPr="009649A5">
              <w:rPr>
                <w:rFonts w:ascii="Times New Roman" w:hAnsi="Times New Roman" w:cs="Times New Roman"/>
                <w:b/>
                <w:sz w:val="24"/>
                <w:szCs w:val="24"/>
                <w:lang w:val="lt-LT"/>
              </w:rPr>
              <w:t>irkėjui</w:t>
            </w:r>
            <w:r w:rsidRPr="009649A5">
              <w:rPr>
                <w:rFonts w:ascii="Times New Roman" w:hAnsi="Times New Roman" w:cs="Times New Roman"/>
                <w:sz w:val="24"/>
                <w:szCs w:val="24"/>
                <w:lang w:val="lt-LT"/>
              </w:rPr>
              <w:t xml:space="preserve"> būtų pateikta pretenzijų ar iškelta bylų dėl patentų ar licencijų pažeidimų, kylančių iš Sutarties ar padarytų ją vykdant. </w:t>
            </w:r>
          </w:p>
          <w:p w:rsidR="00E617EF" w:rsidRPr="009649A5" w:rsidRDefault="00E617EF" w:rsidP="00A35550">
            <w:pPr>
              <w:jc w:val="both"/>
              <w:rPr>
                <w:rFonts w:ascii="Times New Roman" w:hAnsi="Times New Roman" w:cs="Times New Roman"/>
                <w:sz w:val="24"/>
                <w:szCs w:val="24"/>
                <w:lang w:val="lt-LT"/>
              </w:rPr>
            </w:pPr>
          </w:p>
          <w:p w:rsidR="00A35550" w:rsidRPr="009649A5" w:rsidRDefault="00A35550" w:rsidP="00A35550">
            <w:pPr>
              <w:tabs>
                <w:tab w:val="left" w:pos="-360"/>
                <w:tab w:val="left" w:pos="0"/>
                <w:tab w:val="left" w:pos="1701"/>
              </w:tabs>
              <w:jc w:val="both"/>
              <w:rPr>
                <w:rFonts w:ascii="Times New Roman" w:eastAsia="Times New Roman" w:hAnsi="Times New Roman" w:cs="Times New Roman"/>
                <w:sz w:val="24"/>
                <w:szCs w:val="24"/>
                <w:highlight w:val="yellow"/>
                <w:lang w:val="lt-LT" w:eastAsia="lt-LT"/>
              </w:rPr>
            </w:pPr>
            <w:r w:rsidRPr="009649A5">
              <w:rPr>
                <w:rFonts w:ascii="Times New Roman" w:eastAsia="Times New Roman" w:hAnsi="Times New Roman" w:cs="Times New Roman"/>
                <w:sz w:val="24"/>
                <w:szCs w:val="24"/>
                <w:lang w:val="lt-LT" w:eastAsia="lt-LT"/>
              </w:rPr>
              <w:t xml:space="preserve">15.6. Sutarties Šalys patvirtina, kad sudarydamos Sutartį neviršijo ir nepažeidė savo kompetencijos </w:t>
            </w:r>
            <w:r w:rsidRPr="009649A5">
              <w:rPr>
                <w:rFonts w:ascii="Times New Roman" w:eastAsia="Times New Roman" w:hAnsi="Times New Roman" w:cs="Times New Roman"/>
                <w:sz w:val="24"/>
                <w:szCs w:val="24"/>
                <w:lang w:val="lt-LT" w:eastAsia="lt-LT"/>
              </w:rPr>
              <w:lastRenderedPageBreak/>
              <w:t>(įstatų, nuostatų, statuto, jokio Sutarties Šalies valdymo organo (savininko, steigėjo ar kito kompetentingo subjekto) nutarimo, sprendimo, įsakymo, jokio privalomo teisės akto (taip pat ir lokalinio, individualaus), sandorio, teismo sprendimo (nutarties, nutarimo) ar kt.).</w:t>
            </w:r>
          </w:p>
          <w:p w:rsidR="00A35550" w:rsidRPr="009649A5" w:rsidRDefault="00A35550" w:rsidP="00A35550">
            <w:pPr>
              <w:jc w:val="both"/>
              <w:rPr>
                <w:rFonts w:ascii="Times New Roman" w:hAnsi="Times New Roman" w:cs="Times New Roman"/>
                <w:bCs/>
                <w:color w:val="000000"/>
                <w:sz w:val="24"/>
                <w:szCs w:val="24"/>
                <w:lang w:val="lt-LT"/>
              </w:rPr>
            </w:pPr>
            <w:r w:rsidRPr="009649A5">
              <w:rPr>
                <w:rFonts w:ascii="Times New Roman" w:hAnsi="Times New Roman" w:cs="Times New Roman"/>
                <w:color w:val="000000"/>
                <w:sz w:val="24"/>
                <w:szCs w:val="24"/>
                <w:lang w:val="lt-LT"/>
              </w:rPr>
              <w:t xml:space="preserve">15.7. </w:t>
            </w:r>
            <w:r w:rsidRPr="009649A5">
              <w:rPr>
                <w:rFonts w:ascii="Times New Roman" w:hAnsi="Times New Roman" w:cs="Times New Roman"/>
                <w:bCs/>
                <w:color w:val="000000"/>
                <w:sz w:val="24"/>
                <w:szCs w:val="24"/>
                <w:lang w:val="lt-LT"/>
              </w:rPr>
              <w:t>Sutarties vykdymas gali būti aiškinamas Šalių raštišku sutarimu nekeičiant Sutarties sąlygų.</w:t>
            </w:r>
          </w:p>
          <w:p w:rsidR="00A35550" w:rsidRDefault="00A35550" w:rsidP="00A35550">
            <w:pPr>
              <w:jc w:val="both"/>
              <w:rPr>
                <w:rFonts w:ascii="Times New Roman" w:hAnsi="Times New Roman" w:cs="Times New Roman"/>
                <w:color w:val="000000"/>
                <w:sz w:val="24"/>
                <w:szCs w:val="24"/>
                <w:lang w:val="lt-LT"/>
              </w:rPr>
            </w:pPr>
            <w:r w:rsidRPr="009649A5">
              <w:rPr>
                <w:rFonts w:ascii="Times New Roman" w:hAnsi="Times New Roman" w:cs="Times New Roman"/>
                <w:bCs/>
                <w:color w:val="000000"/>
                <w:sz w:val="24"/>
                <w:szCs w:val="24"/>
                <w:lang w:val="lt-LT"/>
              </w:rPr>
              <w:t xml:space="preserve">15.8. </w:t>
            </w:r>
            <w:r w:rsidRPr="009649A5">
              <w:rPr>
                <w:rFonts w:ascii="Times New Roman" w:hAnsi="Times New Roman" w:cs="Times New Roman"/>
                <w:color w:val="000000"/>
                <w:sz w:val="24"/>
                <w:szCs w:val="24"/>
                <w:lang w:val="lt-LT"/>
              </w:rPr>
              <w:t>Subtiekėjo (-ų)/subteikėjo pavadinimas, jo (-ų) vykdomų sutartinių įsipareigojimų dalis yra nurodyti Sutarties Specialiojoje dalyje.</w:t>
            </w:r>
          </w:p>
          <w:p w:rsidR="00E617EF" w:rsidRPr="009649A5" w:rsidRDefault="00E617EF" w:rsidP="00A35550">
            <w:pPr>
              <w:jc w:val="both"/>
              <w:rPr>
                <w:rFonts w:ascii="Times New Roman" w:hAnsi="Times New Roman" w:cs="Times New Roman"/>
                <w:color w:val="000000"/>
                <w:sz w:val="24"/>
                <w:szCs w:val="24"/>
                <w:lang w:val="lt-LT"/>
              </w:rPr>
            </w:pPr>
          </w:p>
          <w:p w:rsidR="00A35550" w:rsidRDefault="00A35550" w:rsidP="00A35550">
            <w:pPr>
              <w:jc w:val="both"/>
              <w:rPr>
                <w:rFonts w:ascii="Times New Roman" w:hAnsi="Times New Roman" w:cs="Times New Roman"/>
                <w:color w:val="000000"/>
                <w:sz w:val="24"/>
                <w:szCs w:val="24"/>
                <w:lang w:val="lt-LT"/>
              </w:rPr>
            </w:pPr>
            <w:r w:rsidRPr="009649A5">
              <w:rPr>
                <w:rFonts w:ascii="Times New Roman" w:hAnsi="Times New Roman" w:cs="Times New Roman"/>
                <w:color w:val="000000"/>
                <w:sz w:val="24"/>
                <w:szCs w:val="24"/>
                <w:lang w:val="lt-LT"/>
              </w:rPr>
              <w:t xml:space="preserve">15.9. Sutarties vykdymo metu </w:t>
            </w:r>
            <w:r w:rsidRPr="009649A5">
              <w:rPr>
                <w:rFonts w:ascii="Times New Roman" w:hAnsi="Times New Roman" w:cs="Times New Roman"/>
                <w:sz w:val="24"/>
                <w:szCs w:val="24"/>
                <w:lang w:val="lt-LT"/>
              </w:rPr>
              <w:t xml:space="preserve">Sutartyje nurodytas (-i) subtiekėjas (-ai)/subteikėjas (-ai) gali būti keičiamas (-i) kitu (-ais) subtiekėju (-ais)/subteikėju (-ais) dėl objektyvių aplinkybių, kurių </w:t>
            </w:r>
            <w:r w:rsidRPr="009649A5">
              <w:rPr>
                <w:rFonts w:ascii="Times New Roman" w:hAnsi="Times New Roman" w:cs="Times New Roman"/>
                <w:b/>
                <w:sz w:val="24"/>
                <w:szCs w:val="24"/>
                <w:lang w:val="lt-LT"/>
              </w:rPr>
              <w:t>Pardavėjui</w:t>
            </w:r>
            <w:r w:rsidRPr="009649A5">
              <w:rPr>
                <w:rFonts w:ascii="Times New Roman" w:hAnsi="Times New Roman" w:cs="Times New Roman"/>
                <w:sz w:val="24"/>
                <w:szCs w:val="24"/>
                <w:lang w:val="lt-LT"/>
              </w:rPr>
              <w:t xml:space="preserve"> nebuvo galima numatyti paraiškos/pasiūlymo pateikimo momentu. Sutartyje nustatyto subtiekėjo (-ų)/ subteikėjo (-ų) keitimas kitu galimas tik iš anksto raštu suderinus su </w:t>
            </w:r>
            <w:r w:rsidRPr="009649A5">
              <w:rPr>
                <w:rFonts w:ascii="Times New Roman" w:hAnsi="Times New Roman" w:cs="Times New Roman"/>
                <w:b/>
                <w:sz w:val="24"/>
                <w:szCs w:val="24"/>
                <w:lang w:val="lt-LT"/>
              </w:rPr>
              <w:t>Pirkėju</w:t>
            </w:r>
            <w:r w:rsidRPr="009649A5">
              <w:rPr>
                <w:rFonts w:ascii="Times New Roman" w:hAnsi="Times New Roman" w:cs="Times New Roman"/>
                <w:sz w:val="24"/>
                <w:szCs w:val="24"/>
                <w:lang w:val="lt-LT"/>
              </w:rPr>
              <w:t xml:space="preserve">.  Prašymas dėl Sutartyje nustatyto subtiekėjo (ų)/ subteikėjo (-ų) keitimo kitu </w:t>
            </w:r>
            <w:r w:rsidRPr="009649A5">
              <w:rPr>
                <w:rFonts w:ascii="Times New Roman" w:hAnsi="Times New Roman" w:cs="Times New Roman"/>
                <w:b/>
                <w:sz w:val="24"/>
                <w:szCs w:val="24"/>
                <w:lang w:val="lt-LT"/>
              </w:rPr>
              <w:t xml:space="preserve">Pirkėjui </w:t>
            </w:r>
            <w:r w:rsidRPr="009649A5">
              <w:rPr>
                <w:rFonts w:ascii="Times New Roman" w:hAnsi="Times New Roman" w:cs="Times New Roman"/>
                <w:sz w:val="24"/>
                <w:szCs w:val="24"/>
                <w:lang w:val="lt-LT"/>
              </w:rPr>
              <w:t xml:space="preserve">pateikiamas raštu, nurodant tokio keitimo priežastis, kartu pateikiant pagrindžiančius dokumentus, kad naujas subtiekėjas (-ai)/subteikėjas (ai) atitinka visus subtiekėjui (-ams)/subteikėjui (-ams)  viešojo pirkimo, kurio pagrindu pasirašyta ši Sutartis, dokumentuose nustatytus reikalavimus, o </w:t>
            </w:r>
            <w:r w:rsidRPr="009649A5">
              <w:rPr>
                <w:rFonts w:ascii="Times New Roman" w:hAnsi="Times New Roman" w:cs="Times New Roman"/>
                <w:b/>
                <w:sz w:val="24"/>
                <w:szCs w:val="24"/>
                <w:lang w:val="lt-LT"/>
              </w:rPr>
              <w:t xml:space="preserve">Pardavėjas </w:t>
            </w:r>
            <w:r w:rsidRPr="009649A5">
              <w:rPr>
                <w:rFonts w:ascii="Times New Roman" w:hAnsi="Times New Roman" w:cs="Times New Roman"/>
                <w:sz w:val="24"/>
                <w:szCs w:val="24"/>
                <w:lang w:val="lt-LT"/>
              </w:rPr>
              <w:t>dėl subtiekėjo pasikeitimo neprarado pirkimo dokumentuose nustatytos minimalios kvalifikacijos</w:t>
            </w:r>
            <w:r w:rsidRPr="009649A5">
              <w:rPr>
                <w:rFonts w:ascii="Times New Roman" w:hAnsi="Times New Roman" w:cs="Times New Roman"/>
                <w:i/>
                <w:sz w:val="24"/>
                <w:szCs w:val="24"/>
                <w:lang w:val="lt-LT"/>
              </w:rPr>
              <w:t xml:space="preserve">. </w:t>
            </w:r>
            <w:r w:rsidRPr="009649A5">
              <w:rPr>
                <w:rFonts w:ascii="Times New Roman" w:hAnsi="Times New Roman" w:cs="Times New Roman"/>
                <w:color w:val="000000"/>
                <w:sz w:val="24"/>
                <w:szCs w:val="24"/>
                <w:lang w:val="lt-LT"/>
              </w:rPr>
              <w:t>Sutartyje nustatyto subtiekėjo (-ų)/subteikėjo (-ų) pakeitimas kitu subtiekėju (-ais)/ subteikėju (-ais) įforminamas rašytiniu Sutarties pakeitimu (</w:t>
            </w:r>
            <w:r w:rsidRPr="009649A5">
              <w:rPr>
                <w:rFonts w:ascii="Times New Roman" w:hAnsi="Times New Roman" w:cs="Times New Roman"/>
                <w:i/>
                <w:color w:val="000000"/>
                <w:sz w:val="24"/>
                <w:szCs w:val="24"/>
                <w:lang w:val="lt-LT"/>
              </w:rPr>
              <w:t xml:space="preserve">taikoma, jei </w:t>
            </w:r>
            <w:r w:rsidRPr="009649A5">
              <w:rPr>
                <w:rFonts w:ascii="Times New Roman" w:hAnsi="Times New Roman" w:cs="Times New Roman"/>
                <w:b/>
                <w:i/>
                <w:color w:val="000000"/>
                <w:sz w:val="24"/>
                <w:szCs w:val="24"/>
                <w:lang w:val="lt-LT"/>
              </w:rPr>
              <w:t>Pardavėjas</w:t>
            </w:r>
            <w:r w:rsidRPr="009649A5">
              <w:rPr>
                <w:rFonts w:ascii="Times New Roman" w:hAnsi="Times New Roman" w:cs="Times New Roman"/>
                <w:i/>
                <w:color w:val="000000"/>
                <w:sz w:val="24"/>
                <w:szCs w:val="24"/>
                <w:lang w:val="lt-LT"/>
              </w:rPr>
              <w:t xml:space="preserve"> juos numato pasitelkti</w:t>
            </w:r>
            <w:r w:rsidRPr="009649A5">
              <w:rPr>
                <w:rFonts w:ascii="Times New Roman" w:hAnsi="Times New Roman" w:cs="Times New Roman"/>
                <w:color w:val="000000"/>
                <w:sz w:val="24"/>
                <w:szCs w:val="24"/>
                <w:lang w:val="lt-LT"/>
              </w:rPr>
              <w:t>).</w:t>
            </w:r>
          </w:p>
          <w:p w:rsidR="00E617EF" w:rsidRDefault="00E617EF" w:rsidP="00A35550">
            <w:pPr>
              <w:jc w:val="both"/>
              <w:rPr>
                <w:rFonts w:ascii="Times New Roman" w:hAnsi="Times New Roman" w:cs="Times New Roman"/>
                <w:color w:val="000000"/>
                <w:sz w:val="24"/>
                <w:szCs w:val="24"/>
                <w:lang w:val="lt-LT"/>
              </w:rPr>
            </w:pPr>
          </w:p>
          <w:p w:rsidR="00E617EF" w:rsidRDefault="00E617EF" w:rsidP="00A35550">
            <w:pPr>
              <w:jc w:val="both"/>
              <w:rPr>
                <w:rFonts w:ascii="Times New Roman" w:hAnsi="Times New Roman" w:cs="Times New Roman"/>
                <w:color w:val="000000"/>
                <w:sz w:val="24"/>
                <w:szCs w:val="24"/>
                <w:lang w:val="lt-LT"/>
              </w:rPr>
            </w:pPr>
          </w:p>
          <w:p w:rsidR="00E617EF" w:rsidRPr="009649A5" w:rsidRDefault="00E617EF" w:rsidP="00A35550">
            <w:pPr>
              <w:jc w:val="both"/>
              <w:rPr>
                <w:rFonts w:ascii="Times New Roman" w:hAnsi="Times New Roman" w:cs="Times New Roman"/>
                <w:color w:val="000000"/>
                <w:sz w:val="24"/>
                <w:szCs w:val="24"/>
                <w:lang w:val="lt-LT"/>
              </w:rPr>
            </w:pPr>
          </w:p>
          <w:p w:rsidR="00A35550" w:rsidRPr="009649A5" w:rsidRDefault="00A35550" w:rsidP="00A35550">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15.10.</w:t>
            </w:r>
            <w:r w:rsidRPr="009649A5">
              <w:rPr>
                <w:rFonts w:ascii="Times New Roman" w:hAnsi="Times New Roman" w:cs="Times New Roman"/>
                <w:b/>
                <w:sz w:val="24"/>
                <w:szCs w:val="24"/>
                <w:lang w:val="lt-LT"/>
              </w:rPr>
              <w:t xml:space="preserve"> Pardavėjo </w:t>
            </w:r>
            <w:r w:rsidRPr="009649A5">
              <w:rPr>
                <w:rFonts w:ascii="Times New Roman" w:hAnsi="Times New Roman" w:cs="Times New Roman"/>
                <w:sz w:val="24"/>
                <w:szCs w:val="24"/>
                <w:lang w:val="lt-LT"/>
              </w:rPr>
              <w:t>paskirtas asmuo/asmenys, kurie atstovauja</w:t>
            </w:r>
            <w:r w:rsidRPr="009649A5">
              <w:rPr>
                <w:rFonts w:ascii="Times New Roman" w:hAnsi="Times New Roman" w:cs="Times New Roman"/>
                <w:b/>
                <w:sz w:val="24"/>
                <w:szCs w:val="24"/>
                <w:lang w:val="lt-LT"/>
              </w:rPr>
              <w:t xml:space="preserve"> Pardavėjui</w:t>
            </w:r>
            <w:r w:rsidRPr="009649A5">
              <w:rPr>
                <w:rFonts w:ascii="Times New Roman" w:hAnsi="Times New Roman" w:cs="Times New Roman"/>
                <w:sz w:val="24"/>
                <w:szCs w:val="24"/>
                <w:lang w:val="lt-LT"/>
              </w:rPr>
              <w:t>,</w:t>
            </w:r>
            <w:r w:rsidRPr="009649A5">
              <w:rPr>
                <w:rFonts w:ascii="Times New Roman" w:hAnsi="Times New Roman" w:cs="Times New Roman"/>
                <w:b/>
                <w:sz w:val="24"/>
                <w:szCs w:val="24"/>
                <w:lang w:val="lt-LT"/>
              </w:rPr>
              <w:t xml:space="preserve"> </w:t>
            </w:r>
            <w:r w:rsidRPr="009649A5">
              <w:rPr>
                <w:rFonts w:ascii="Times New Roman" w:hAnsi="Times New Roman" w:cs="Times New Roman"/>
                <w:sz w:val="24"/>
                <w:szCs w:val="24"/>
                <w:lang w:val="lt-LT"/>
              </w:rPr>
              <w:t>priiminėja ir tvirtina</w:t>
            </w:r>
            <w:r w:rsidRPr="009649A5">
              <w:rPr>
                <w:rFonts w:ascii="Times New Roman" w:hAnsi="Times New Roman" w:cs="Times New Roman"/>
                <w:b/>
                <w:sz w:val="24"/>
                <w:szCs w:val="24"/>
                <w:lang w:val="lt-LT"/>
              </w:rPr>
              <w:t xml:space="preserve"> Pirkėjo </w:t>
            </w:r>
            <w:r w:rsidRPr="009649A5">
              <w:rPr>
                <w:rFonts w:ascii="Times New Roman" w:hAnsi="Times New Roman" w:cs="Times New Roman"/>
                <w:sz w:val="24"/>
                <w:szCs w:val="24"/>
                <w:lang w:val="lt-LT"/>
              </w:rPr>
              <w:t xml:space="preserve">teikiamus prekių užsakymus, tiekiamų prekių sąmatą, dalyvauja susitikimuose su </w:t>
            </w:r>
            <w:r w:rsidRPr="009649A5">
              <w:rPr>
                <w:rFonts w:ascii="Times New Roman" w:hAnsi="Times New Roman" w:cs="Times New Roman"/>
                <w:b/>
                <w:sz w:val="24"/>
                <w:szCs w:val="24"/>
                <w:lang w:val="lt-LT"/>
              </w:rPr>
              <w:t xml:space="preserve">Pirkėju </w:t>
            </w:r>
            <w:r w:rsidRPr="009649A5">
              <w:rPr>
                <w:rFonts w:ascii="Times New Roman" w:hAnsi="Times New Roman" w:cs="Times New Roman"/>
                <w:sz w:val="24"/>
                <w:szCs w:val="24"/>
                <w:lang w:val="lt-LT"/>
              </w:rPr>
              <w:t xml:space="preserve">ir atlieka kitus veiksmus, būtinus tinkamam šios Sutarties vykdymui yra nurodyti Sutarties Specialiojoje dalyje. </w:t>
            </w:r>
          </w:p>
          <w:p w:rsidR="00547F5C" w:rsidRPr="00E617EF" w:rsidRDefault="00A35550" w:rsidP="00E617EF">
            <w:pPr>
              <w:jc w:val="both"/>
              <w:rPr>
                <w:rFonts w:ascii="Times New Roman" w:hAnsi="Times New Roman" w:cs="Times New Roman"/>
                <w:sz w:val="24"/>
                <w:szCs w:val="24"/>
                <w:lang w:val="lt-LT"/>
              </w:rPr>
            </w:pPr>
            <w:r w:rsidRPr="009649A5">
              <w:rPr>
                <w:rFonts w:ascii="Times New Roman" w:hAnsi="Times New Roman" w:cs="Times New Roman"/>
                <w:sz w:val="24"/>
                <w:szCs w:val="24"/>
                <w:lang w:val="lt-LT"/>
              </w:rPr>
              <w:t xml:space="preserve">15.11. </w:t>
            </w:r>
            <w:r w:rsidRPr="009649A5">
              <w:rPr>
                <w:rFonts w:ascii="Times New Roman" w:hAnsi="Times New Roman" w:cs="Times New Roman"/>
                <w:b/>
                <w:sz w:val="24"/>
                <w:szCs w:val="24"/>
                <w:lang w:val="lt-LT"/>
              </w:rPr>
              <w:t xml:space="preserve">Pirkėjo </w:t>
            </w:r>
            <w:r w:rsidRPr="009649A5">
              <w:rPr>
                <w:rFonts w:ascii="Times New Roman" w:hAnsi="Times New Roman" w:cs="Times New Roman"/>
                <w:sz w:val="24"/>
                <w:szCs w:val="24"/>
                <w:lang w:val="lt-LT"/>
              </w:rPr>
              <w:t>paskirti asmuo/asmenys, kurie atstovauja</w:t>
            </w:r>
            <w:r w:rsidRPr="009649A5">
              <w:rPr>
                <w:rFonts w:ascii="Times New Roman" w:hAnsi="Times New Roman" w:cs="Times New Roman"/>
                <w:b/>
                <w:sz w:val="24"/>
                <w:szCs w:val="24"/>
                <w:lang w:val="lt-LT"/>
              </w:rPr>
              <w:t xml:space="preserve"> Pirkėjui, </w:t>
            </w:r>
            <w:r w:rsidRPr="009649A5">
              <w:rPr>
                <w:rFonts w:ascii="Times New Roman" w:hAnsi="Times New Roman" w:cs="Times New Roman"/>
                <w:sz w:val="24"/>
                <w:szCs w:val="24"/>
                <w:lang w:val="lt-LT"/>
              </w:rPr>
              <w:t>teikia</w:t>
            </w:r>
            <w:r w:rsidRPr="009649A5">
              <w:rPr>
                <w:rFonts w:ascii="Times New Roman" w:hAnsi="Times New Roman" w:cs="Times New Roman"/>
                <w:b/>
                <w:sz w:val="24"/>
                <w:szCs w:val="24"/>
                <w:lang w:val="lt-LT"/>
              </w:rPr>
              <w:t xml:space="preserve"> Pardavėjui </w:t>
            </w:r>
            <w:r w:rsidRPr="009649A5">
              <w:rPr>
                <w:rFonts w:ascii="Times New Roman" w:hAnsi="Times New Roman" w:cs="Times New Roman"/>
                <w:sz w:val="24"/>
                <w:szCs w:val="24"/>
                <w:lang w:val="lt-LT"/>
              </w:rPr>
              <w:t>prekių užsakymus, prekių sąmatą, dalyvauja susitikimuose su</w:t>
            </w:r>
            <w:r w:rsidRPr="009649A5">
              <w:rPr>
                <w:rFonts w:ascii="Times New Roman" w:hAnsi="Times New Roman" w:cs="Times New Roman"/>
                <w:b/>
                <w:sz w:val="24"/>
                <w:szCs w:val="24"/>
                <w:lang w:val="lt-LT"/>
              </w:rPr>
              <w:t xml:space="preserve"> Pardavėju </w:t>
            </w:r>
            <w:r w:rsidRPr="009649A5">
              <w:rPr>
                <w:rFonts w:ascii="Times New Roman" w:hAnsi="Times New Roman" w:cs="Times New Roman"/>
                <w:sz w:val="24"/>
                <w:szCs w:val="24"/>
                <w:lang w:val="lt-LT"/>
              </w:rPr>
              <w:t xml:space="preserve">ir atlieka kitus veiksmus, būtinus tinkamam šios Sutarties </w:t>
            </w:r>
            <w:r w:rsidRPr="009649A5">
              <w:rPr>
                <w:rFonts w:ascii="Times New Roman" w:hAnsi="Times New Roman" w:cs="Times New Roman"/>
                <w:sz w:val="24"/>
                <w:szCs w:val="24"/>
                <w:lang w:val="lt-LT"/>
              </w:rPr>
              <w:lastRenderedPageBreak/>
              <w:t xml:space="preserve">vykdymui, yra nurodyti </w:t>
            </w:r>
            <w:r w:rsidR="00E617EF">
              <w:rPr>
                <w:rFonts w:ascii="Times New Roman" w:hAnsi="Times New Roman" w:cs="Times New Roman"/>
                <w:sz w:val="24"/>
                <w:szCs w:val="24"/>
                <w:lang w:val="lt-LT"/>
              </w:rPr>
              <w:t>Sutarties Specialiojoje dalyje.</w:t>
            </w:r>
          </w:p>
        </w:tc>
        <w:tc>
          <w:tcPr>
            <w:tcW w:w="4981" w:type="dxa"/>
          </w:tcPr>
          <w:p w:rsidR="009649A5" w:rsidRPr="009649A5" w:rsidRDefault="009649A5" w:rsidP="009649A5">
            <w:pPr>
              <w:jc w:val="center"/>
              <w:rPr>
                <w:rFonts w:ascii="Times New Roman" w:eastAsia="Calibri" w:hAnsi="Times New Roman" w:cs="Times New Roman"/>
                <w:b/>
                <w:sz w:val="24"/>
                <w:szCs w:val="24"/>
                <w:lang w:val="en-GB"/>
              </w:rPr>
            </w:pPr>
            <w:r w:rsidRPr="009649A5">
              <w:rPr>
                <w:rFonts w:ascii="Times New Roman" w:eastAsia="Calibri" w:hAnsi="Times New Roman" w:cs="Times New Roman"/>
                <w:b/>
                <w:sz w:val="24"/>
                <w:szCs w:val="24"/>
                <w:lang w:val="en-GB"/>
              </w:rPr>
              <w:lastRenderedPageBreak/>
              <w:t>CONTRACT ON THE SALE AND PURCHASE OF GOODS</w:t>
            </w:r>
          </w:p>
          <w:p w:rsidR="009649A5" w:rsidRPr="009649A5" w:rsidRDefault="009649A5" w:rsidP="009649A5">
            <w:pPr>
              <w:jc w:val="center"/>
              <w:rPr>
                <w:rFonts w:ascii="Times New Roman" w:eastAsia="Calibri" w:hAnsi="Times New Roman" w:cs="Times New Roman"/>
                <w:b/>
                <w:sz w:val="24"/>
                <w:szCs w:val="24"/>
                <w:lang w:val="en-GB"/>
              </w:rPr>
            </w:pPr>
          </w:p>
          <w:p w:rsidR="009649A5" w:rsidRPr="009649A5" w:rsidRDefault="009649A5" w:rsidP="009649A5">
            <w:pPr>
              <w:jc w:val="center"/>
              <w:rPr>
                <w:rFonts w:ascii="Times New Roman" w:eastAsia="Calibri" w:hAnsi="Times New Roman" w:cs="Times New Roman"/>
                <w:b/>
                <w:sz w:val="24"/>
                <w:szCs w:val="24"/>
                <w:lang w:val="en-GB"/>
              </w:rPr>
            </w:pPr>
            <w:r w:rsidRPr="009649A5">
              <w:rPr>
                <w:rFonts w:ascii="Times New Roman" w:eastAsia="Calibri" w:hAnsi="Times New Roman" w:cs="Times New Roman"/>
                <w:b/>
                <w:sz w:val="24"/>
                <w:szCs w:val="24"/>
                <w:lang w:val="en-GB"/>
              </w:rPr>
              <w:t>II. GENERAL PART</w:t>
            </w:r>
          </w:p>
          <w:p w:rsidR="009649A5" w:rsidRPr="009649A5" w:rsidRDefault="009649A5" w:rsidP="009649A5">
            <w:pPr>
              <w:jc w:val="both"/>
              <w:rPr>
                <w:rFonts w:ascii="Times New Roman" w:eastAsia="Times New Roman" w:hAnsi="Times New Roman" w:cs="Times New Roman"/>
                <w:b/>
                <w:sz w:val="24"/>
                <w:szCs w:val="24"/>
                <w:lang w:val="en-GB" w:eastAsia="lt-LT"/>
              </w:rPr>
            </w:pPr>
          </w:p>
          <w:p w:rsidR="009649A5" w:rsidRPr="009649A5" w:rsidRDefault="009649A5" w:rsidP="009649A5">
            <w:pPr>
              <w:jc w:val="both"/>
              <w:rPr>
                <w:rFonts w:ascii="Times New Roman" w:eastAsia="Calibri" w:hAnsi="Times New Roman" w:cs="Times New Roman"/>
                <w:b/>
                <w:sz w:val="24"/>
                <w:szCs w:val="24"/>
                <w:lang w:val="en-GB"/>
              </w:rPr>
            </w:pPr>
            <w:r w:rsidRPr="009649A5">
              <w:rPr>
                <w:rFonts w:ascii="Times New Roman" w:eastAsia="Calibri" w:hAnsi="Times New Roman" w:cs="Times New Roman"/>
                <w:b/>
                <w:sz w:val="24"/>
                <w:szCs w:val="24"/>
                <w:lang w:val="en-GB"/>
              </w:rPr>
              <w:t>1.</w:t>
            </w:r>
            <w:r w:rsidRPr="009649A5">
              <w:rPr>
                <w:rFonts w:ascii="Times New Roman" w:eastAsia="Calibri" w:hAnsi="Times New Roman" w:cs="Times New Roman"/>
                <w:sz w:val="24"/>
                <w:szCs w:val="24"/>
                <w:lang w:val="en-GB"/>
              </w:rPr>
              <w:t xml:space="preserve"> </w:t>
            </w:r>
            <w:r w:rsidRPr="009649A5">
              <w:rPr>
                <w:rFonts w:ascii="Times New Roman" w:eastAsia="Calibri" w:hAnsi="Times New Roman" w:cs="Times New Roman"/>
                <w:b/>
                <w:sz w:val="24"/>
                <w:szCs w:val="24"/>
                <w:lang w:val="en-GB"/>
              </w:rPr>
              <w:t xml:space="preserve">Concepts </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1.1. The following basic concepts are used in the Contract:</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1.1.1. Contract – the General and Special Parts of the Contract on the Sale and Purchase of Goods, and the annexes to the Contract on the Sale and Purchase of Goods.</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1.1.2. Parties to the Contract – </w:t>
            </w:r>
            <w:r w:rsidRPr="009649A5">
              <w:rPr>
                <w:rFonts w:ascii="Times New Roman" w:eastAsia="Calibri" w:hAnsi="Times New Roman" w:cs="Times New Roman"/>
                <w:b/>
                <w:sz w:val="24"/>
                <w:szCs w:val="24"/>
                <w:lang w:val="en-GB"/>
              </w:rPr>
              <w:t>the Buyer</w:t>
            </w:r>
            <w:r w:rsidRPr="009649A5">
              <w:rPr>
                <w:rFonts w:ascii="Times New Roman" w:eastAsia="Calibri" w:hAnsi="Times New Roman" w:cs="Times New Roman"/>
                <w:sz w:val="24"/>
                <w:szCs w:val="24"/>
                <w:lang w:val="en-GB"/>
              </w:rPr>
              <w:t xml:space="preserve"> and </w:t>
            </w:r>
            <w:r w:rsidRPr="009649A5">
              <w:rPr>
                <w:rFonts w:ascii="Times New Roman" w:eastAsia="Calibri" w:hAnsi="Times New Roman" w:cs="Times New Roman"/>
                <w:b/>
                <w:sz w:val="24"/>
                <w:szCs w:val="24"/>
                <w:lang w:val="en-GB"/>
              </w:rPr>
              <w:t>the Seller</w:t>
            </w:r>
            <w:r w:rsidRPr="009649A5">
              <w:rPr>
                <w:rFonts w:ascii="Times New Roman" w:eastAsia="Calibri" w:hAnsi="Times New Roman" w:cs="Times New Roman"/>
                <w:sz w:val="24"/>
                <w:szCs w:val="24"/>
                <w:lang w:val="en-GB"/>
              </w:rPr>
              <w:t>.</w:t>
            </w:r>
          </w:p>
          <w:p w:rsidR="009649A5" w:rsidRPr="009649A5" w:rsidRDefault="009649A5" w:rsidP="009649A5">
            <w:pPr>
              <w:jc w:val="both"/>
              <w:rPr>
                <w:rFonts w:ascii="Times New Roman" w:eastAsia="Times New Roman" w:hAnsi="Times New Roman" w:cs="Times New Roman"/>
                <w:sz w:val="24"/>
                <w:szCs w:val="24"/>
                <w:lang w:val="en-GB" w:eastAsia="lt-LT"/>
              </w:rPr>
            </w:pPr>
            <w:r w:rsidRPr="009649A5">
              <w:rPr>
                <w:rFonts w:ascii="Times New Roman" w:eastAsia="Times New Roman" w:hAnsi="Times New Roman" w:cs="Times New Roman"/>
                <w:sz w:val="24"/>
                <w:szCs w:val="24"/>
                <w:lang w:val="en-GB" w:eastAsia="lt-LT"/>
              </w:rPr>
              <w:t>1.1.2.1.</w:t>
            </w:r>
            <w:r w:rsidRPr="009649A5">
              <w:rPr>
                <w:rFonts w:ascii="Times New Roman" w:eastAsia="Times New Roman" w:hAnsi="Times New Roman" w:cs="Times New Roman"/>
                <w:b/>
                <w:sz w:val="24"/>
                <w:szCs w:val="24"/>
                <w:lang w:val="en-GB" w:eastAsia="lt-LT"/>
              </w:rPr>
              <w:t xml:space="preserve"> The Buyer</w:t>
            </w:r>
            <w:r w:rsidRPr="009649A5">
              <w:rPr>
                <w:rFonts w:ascii="Times New Roman" w:eastAsia="Times New Roman" w:hAnsi="Times New Roman" w:cs="Times New Roman"/>
                <w:sz w:val="24"/>
                <w:szCs w:val="24"/>
                <w:lang w:val="en-GB" w:eastAsia="lt-LT"/>
              </w:rPr>
              <w:t xml:space="preserve"> – the Party to the Contract the particulars of which are specified in the Contract and which purchases the Goods under the Contract conditions; </w:t>
            </w:r>
          </w:p>
          <w:p w:rsidR="009649A5" w:rsidRPr="009649A5" w:rsidRDefault="009649A5" w:rsidP="009649A5">
            <w:pPr>
              <w:jc w:val="both"/>
              <w:rPr>
                <w:rFonts w:ascii="Times New Roman" w:eastAsia="Times New Roman" w:hAnsi="Times New Roman" w:cs="Times New Roman"/>
                <w:sz w:val="24"/>
                <w:szCs w:val="24"/>
                <w:lang w:val="en-GB" w:eastAsia="lt-LT"/>
              </w:rPr>
            </w:pPr>
            <w:r w:rsidRPr="009649A5">
              <w:rPr>
                <w:rFonts w:ascii="Times New Roman" w:eastAsia="Times New Roman" w:hAnsi="Times New Roman" w:cs="Times New Roman"/>
                <w:sz w:val="24"/>
                <w:szCs w:val="24"/>
                <w:lang w:val="en-GB" w:eastAsia="lt-LT"/>
              </w:rPr>
              <w:t xml:space="preserve">1.1.2.2. </w:t>
            </w:r>
            <w:r w:rsidRPr="009649A5">
              <w:rPr>
                <w:rFonts w:ascii="Times New Roman" w:eastAsia="Times New Roman" w:hAnsi="Times New Roman" w:cs="Times New Roman"/>
                <w:b/>
                <w:sz w:val="24"/>
                <w:szCs w:val="24"/>
                <w:lang w:val="en-GB" w:eastAsia="lt-LT"/>
              </w:rPr>
              <w:t xml:space="preserve">The Seller </w:t>
            </w:r>
            <w:r w:rsidRPr="009649A5">
              <w:rPr>
                <w:rFonts w:ascii="Times New Roman" w:eastAsia="Times New Roman" w:hAnsi="Times New Roman" w:cs="Times New Roman"/>
                <w:sz w:val="24"/>
                <w:szCs w:val="24"/>
                <w:lang w:val="en-GB" w:eastAsia="lt-LT"/>
              </w:rPr>
              <w:t>– the Party to the Contract the particulars of which are specified in the Contract and which sells the Goods under the Contract conditions.</w:t>
            </w:r>
          </w:p>
          <w:p w:rsidR="009649A5" w:rsidRPr="009649A5" w:rsidRDefault="009649A5" w:rsidP="009649A5">
            <w:pPr>
              <w:jc w:val="both"/>
              <w:rPr>
                <w:rFonts w:ascii="Times New Roman" w:eastAsia="Times New Roman" w:hAnsi="Times New Roman" w:cs="Times New Roman"/>
                <w:sz w:val="24"/>
                <w:szCs w:val="24"/>
                <w:lang w:val="en-GB" w:eastAsia="lt-LT"/>
              </w:rPr>
            </w:pPr>
            <w:r w:rsidRPr="009649A5">
              <w:rPr>
                <w:rFonts w:ascii="Times New Roman" w:eastAsia="Times New Roman" w:hAnsi="Times New Roman" w:cs="Times New Roman"/>
                <w:sz w:val="24"/>
                <w:szCs w:val="24"/>
                <w:lang w:val="en-GB" w:eastAsia="lt-LT"/>
              </w:rPr>
              <w:t>1.1.3.</w:t>
            </w:r>
            <w:r w:rsidRPr="009649A5">
              <w:rPr>
                <w:rFonts w:ascii="Times New Roman" w:eastAsia="Times New Roman" w:hAnsi="Times New Roman" w:cs="Times New Roman"/>
                <w:b/>
                <w:sz w:val="24"/>
                <w:szCs w:val="24"/>
                <w:lang w:val="en-GB" w:eastAsia="lt-LT"/>
              </w:rPr>
              <w:t xml:space="preserve"> Recipient </w:t>
            </w:r>
            <w:r w:rsidRPr="009649A5">
              <w:rPr>
                <w:rFonts w:ascii="Times New Roman" w:eastAsia="Times New Roman" w:hAnsi="Times New Roman" w:cs="Times New Roman"/>
                <w:sz w:val="24"/>
                <w:szCs w:val="24"/>
                <w:lang w:val="en-GB" w:eastAsia="lt-LT"/>
              </w:rPr>
              <w:t xml:space="preserve">– the Buyer’s branch specified in the Special Part of the Contract or in the Annex to the Contract to which the Goods are delivered. </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1.1.4. Third party – any natural or legal person (including the state, public authorities, municipality, municipal authorities), except for </w:t>
            </w:r>
            <w:r w:rsidRPr="009649A5">
              <w:rPr>
                <w:rFonts w:ascii="Times New Roman" w:eastAsia="Calibri" w:hAnsi="Times New Roman" w:cs="Times New Roman"/>
                <w:b/>
                <w:sz w:val="24"/>
                <w:szCs w:val="24"/>
                <w:lang w:val="en-GB"/>
              </w:rPr>
              <w:t>the</w:t>
            </w:r>
            <w:r w:rsidRPr="009649A5">
              <w:rPr>
                <w:rFonts w:ascii="Times New Roman" w:eastAsia="Calibri" w:hAnsi="Times New Roman" w:cs="Times New Roman"/>
                <w:b/>
                <w:bCs/>
                <w:sz w:val="24"/>
                <w:szCs w:val="24"/>
                <w:lang w:val="en-GB"/>
              </w:rPr>
              <w:t xml:space="preserve"> Recipient</w:t>
            </w:r>
            <w:r w:rsidRPr="009649A5">
              <w:rPr>
                <w:rFonts w:ascii="Times New Roman" w:eastAsia="Calibri" w:hAnsi="Times New Roman" w:cs="Times New Roman"/>
                <w:sz w:val="24"/>
                <w:szCs w:val="24"/>
                <w:lang w:val="en-GB"/>
              </w:rPr>
              <w:t xml:space="preserve"> which is not the Party to this Contract.</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Times New Roman" w:hAnsi="Times New Roman" w:cs="Times New Roman"/>
                <w:sz w:val="24"/>
                <w:szCs w:val="24"/>
                <w:lang w:val="en-GB" w:eastAsia="lt-LT"/>
              </w:rPr>
              <w:t xml:space="preserve">1.1.5. </w:t>
            </w:r>
            <w:r w:rsidRPr="009649A5">
              <w:rPr>
                <w:rFonts w:ascii="Times New Roman" w:eastAsia="Calibri" w:hAnsi="Times New Roman" w:cs="Times New Roman"/>
                <w:sz w:val="24"/>
                <w:szCs w:val="24"/>
                <w:lang w:val="en-GB"/>
              </w:rPr>
              <w:t>Licenses – all necessary licenses and/or permits necessary for the performance of the Contract.</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Times New Roman" w:hAnsi="Times New Roman" w:cs="Times New Roman"/>
                <w:sz w:val="24"/>
                <w:szCs w:val="24"/>
                <w:lang w:val="en-GB" w:eastAsia="lt-LT"/>
              </w:rPr>
              <w:t xml:space="preserve">1.1.6. </w:t>
            </w:r>
            <w:r w:rsidRPr="009649A5">
              <w:rPr>
                <w:rFonts w:ascii="Times New Roman" w:eastAsia="Calibri" w:hAnsi="Times New Roman" w:cs="Times New Roman"/>
                <w:sz w:val="24"/>
                <w:szCs w:val="24"/>
                <w:lang w:val="en-GB"/>
              </w:rPr>
              <w:t>Object of the Contract – goods and all services related to the sale of these goods (staff training, installation, introduction, delivery, etc.), which have been agreed by the Parties to the Contract in the Special Part of the Contract and which comply with the Buyer’s requirements.</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Times New Roman" w:hAnsi="Times New Roman" w:cs="Times New Roman"/>
                <w:sz w:val="24"/>
                <w:szCs w:val="24"/>
                <w:lang w:val="en-GB" w:eastAsia="lt-LT"/>
              </w:rPr>
              <w:t xml:space="preserve">1.1.7. </w:t>
            </w:r>
            <w:r w:rsidRPr="009649A5">
              <w:rPr>
                <w:rFonts w:ascii="Times New Roman" w:eastAsia="Calibri" w:hAnsi="Times New Roman" w:cs="Times New Roman"/>
                <w:sz w:val="24"/>
                <w:szCs w:val="24"/>
                <w:lang w:val="en-GB"/>
              </w:rPr>
              <w:t xml:space="preserve">The minimum losses agreed by the Parties in advance – the amount of money established in the Contract or calculated and undisputed under the procedure established in the Contract that </w:t>
            </w:r>
            <w:r w:rsidRPr="009649A5">
              <w:rPr>
                <w:rFonts w:ascii="Times New Roman" w:eastAsia="Calibri" w:hAnsi="Times New Roman" w:cs="Times New Roman"/>
                <w:b/>
                <w:sz w:val="24"/>
                <w:szCs w:val="24"/>
                <w:lang w:val="en-GB"/>
              </w:rPr>
              <w:t>the Seller</w:t>
            </w:r>
            <w:r w:rsidRPr="009649A5">
              <w:rPr>
                <w:rFonts w:ascii="Times New Roman" w:eastAsia="Calibri" w:hAnsi="Times New Roman" w:cs="Times New Roman"/>
                <w:sz w:val="24"/>
                <w:szCs w:val="24"/>
                <w:lang w:val="en-GB"/>
              </w:rPr>
              <w:t xml:space="preserve"> undertakes to pay to </w:t>
            </w:r>
            <w:r w:rsidRPr="009649A5">
              <w:rPr>
                <w:rFonts w:ascii="Times New Roman" w:eastAsia="Calibri" w:hAnsi="Times New Roman" w:cs="Times New Roman"/>
                <w:b/>
                <w:sz w:val="24"/>
                <w:szCs w:val="24"/>
                <w:lang w:val="en-GB"/>
              </w:rPr>
              <w:t>the Buyer</w:t>
            </w:r>
            <w:r w:rsidRPr="009649A5">
              <w:rPr>
                <w:rFonts w:ascii="Times New Roman" w:eastAsia="Calibri" w:hAnsi="Times New Roman" w:cs="Times New Roman"/>
                <w:sz w:val="24"/>
                <w:szCs w:val="24"/>
                <w:lang w:val="en-GB"/>
              </w:rPr>
              <w:t xml:space="preserve"> if the contractual obligations are not fulfilled or are not properly fulfilled.</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1.1.8. Pricing rules – Contract price/rates or the Rules on the calculation of the Contract price/rates and adjustment of the Contract price/rates.</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1.1.9. Consignment – the quantity of Goods delivered simultaneously.</w:t>
            </w:r>
          </w:p>
          <w:p w:rsidR="009649A5" w:rsidRPr="009649A5" w:rsidRDefault="009649A5" w:rsidP="009649A5">
            <w:pPr>
              <w:jc w:val="both"/>
              <w:rPr>
                <w:rFonts w:ascii="Times New Roman" w:eastAsia="Times New Roman" w:hAnsi="Times New Roman" w:cs="Times New Roman"/>
                <w:sz w:val="24"/>
                <w:szCs w:val="24"/>
                <w:lang w:val="en-GB" w:eastAsia="lt-LT"/>
              </w:rPr>
            </w:pPr>
            <w:r w:rsidRPr="009649A5">
              <w:rPr>
                <w:rFonts w:ascii="Times New Roman" w:eastAsia="Calibri" w:hAnsi="Times New Roman" w:cs="Times New Roman"/>
                <w:sz w:val="24"/>
                <w:szCs w:val="24"/>
                <w:lang w:val="en-GB"/>
              </w:rPr>
              <w:lastRenderedPageBreak/>
              <w:t>1.1.10. Batch of goods – goods having the same characteristics, manufactured according to the same technology, under the same conditions, from raw materials or materials obtained from the same manufacturer/seller of raw materials or materials</w:t>
            </w:r>
            <w:r w:rsidRPr="009649A5">
              <w:rPr>
                <w:rFonts w:ascii="Times New Roman" w:eastAsia="Times New Roman" w:hAnsi="Times New Roman" w:cs="Times New Roman"/>
                <w:sz w:val="24"/>
                <w:szCs w:val="24"/>
                <w:lang w:val="en-GB" w:eastAsia="lt-LT"/>
              </w:rPr>
              <w:t>.</w:t>
            </w:r>
          </w:p>
          <w:p w:rsidR="009649A5" w:rsidRPr="009649A5" w:rsidRDefault="009649A5" w:rsidP="009649A5">
            <w:pPr>
              <w:jc w:val="both"/>
              <w:rPr>
                <w:rFonts w:ascii="Times New Roman" w:eastAsia="Times New Roman" w:hAnsi="Times New Roman" w:cs="Times New Roman"/>
                <w:sz w:val="24"/>
                <w:szCs w:val="24"/>
                <w:lang w:val="en-GB" w:eastAsia="lt-LT"/>
              </w:rPr>
            </w:pPr>
            <w:r w:rsidRPr="009649A5">
              <w:rPr>
                <w:rFonts w:ascii="Times New Roman" w:eastAsia="Times New Roman" w:hAnsi="Times New Roman" w:cs="Times New Roman"/>
                <w:sz w:val="24"/>
                <w:szCs w:val="24"/>
                <w:lang w:val="en-GB" w:eastAsia="lt-LT"/>
              </w:rPr>
              <w:t xml:space="preserve">1.1.11. </w:t>
            </w:r>
            <w:r w:rsidRPr="009649A5">
              <w:rPr>
                <w:rFonts w:ascii="Times New Roman" w:eastAsia="Calibri" w:hAnsi="Times New Roman" w:cs="Times New Roman"/>
                <w:bCs/>
                <w:iCs/>
                <w:sz w:val="24"/>
                <w:szCs w:val="24"/>
                <w:lang w:val="en-GB"/>
              </w:rPr>
              <w:t>Batch of materials – a certain quantity of materials produced according to the same technology, under the same conditions, from the same raw materials obtained from the same producer or seller of raw materials. The laboratory test report, the manufacturer’s declaration of conformity, the assessment certificate or certificate may be used as evidence of the quality of the batch of materials.</w:t>
            </w:r>
            <w:r w:rsidRPr="009649A5">
              <w:rPr>
                <w:rFonts w:ascii="Times New Roman" w:eastAsia="Calibri" w:hAnsi="Times New Roman" w:cs="Times New Roman"/>
                <w:bCs/>
                <w:iCs/>
                <w:sz w:val="24"/>
                <w:szCs w:val="24"/>
                <w:lang w:val="en-GB"/>
              </w:rPr>
              <w:br/>
              <w:t>1.2. The calculation of the minimum losses agreed by the Parties in advance shall begin on the day following the last due date for the performance of the obligations under the Contract and shall end after the performance of the obligations by the Party to the Contract (the last day of the calculation shall be considered as the date of the performance of the obligations).</w:t>
            </w:r>
          </w:p>
          <w:p w:rsidR="009649A5" w:rsidRPr="009649A5" w:rsidRDefault="009649A5" w:rsidP="009649A5">
            <w:pPr>
              <w:tabs>
                <w:tab w:val="num" w:pos="540"/>
                <w:tab w:val="left" w:pos="1701"/>
                <w:tab w:val="num" w:pos="2880"/>
              </w:tabs>
              <w:jc w:val="both"/>
              <w:rPr>
                <w:rFonts w:ascii="Times New Roman" w:eastAsia="Times New Roman" w:hAnsi="Times New Roman" w:cs="Times New Roman"/>
                <w:sz w:val="24"/>
                <w:szCs w:val="24"/>
                <w:lang w:val="en-GB" w:eastAsia="lt-LT"/>
              </w:rPr>
            </w:pPr>
            <w:r w:rsidRPr="009649A5">
              <w:rPr>
                <w:rFonts w:ascii="Times New Roman" w:eastAsia="Times New Roman" w:hAnsi="Times New Roman" w:cs="Times New Roman"/>
                <w:bCs/>
                <w:iCs/>
                <w:sz w:val="24"/>
                <w:szCs w:val="24"/>
                <w:lang w:val="en-GB" w:eastAsia="lt-LT"/>
              </w:rPr>
              <w:t xml:space="preserve">1.3. </w:t>
            </w:r>
            <w:r w:rsidRPr="009649A5">
              <w:rPr>
                <w:rFonts w:ascii="Times New Roman" w:eastAsia="Times New Roman" w:hAnsi="Times New Roman" w:cs="Times New Roman"/>
                <w:sz w:val="24"/>
                <w:szCs w:val="24"/>
                <w:lang w:val="en-GB" w:eastAsia="lt-LT"/>
              </w:rPr>
              <w:t>The titles of the parts and articles of the Contract are used only for the convenience of reference and may only be used as an additional tool for the interpretation of the Contract.</w:t>
            </w:r>
          </w:p>
          <w:p w:rsidR="009649A5" w:rsidRPr="009649A5" w:rsidRDefault="009649A5" w:rsidP="009649A5">
            <w:pPr>
              <w:tabs>
                <w:tab w:val="left" w:pos="360"/>
                <w:tab w:val="num" w:pos="2880"/>
              </w:tabs>
              <w:jc w:val="both"/>
              <w:rPr>
                <w:rFonts w:ascii="Times New Roman" w:eastAsia="Times New Roman" w:hAnsi="Times New Roman" w:cs="Times New Roman"/>
                <w:sz w:val="24"/>
                <w:szCs w:val="24"/>
                <w:lang w:val="en-GB" w:eastAsia="lt-LT"/>
              </w:rPr>
            </w:pPr>
            <w:r w:rsidRPr="009649A5">
              <w:rPr>
                <w:rFonts w:ascii="Times New Roman" w:eastAsia="Times New Roman" w:hAnsi="Times New Roman" w:cs="Times New Roman"/>
                <w:sz w:val="24"/>
                <w:szCs w:val="24"/>
                <w:lang w:val="en-GB" w:eastAsia="lt-LT"/>
              </w:rPr>
              <w:t>1.4. Unless otherwise specified in the Contract, the duration and other time limits of the Contract shall be calculated in calendar days.</w:t>
            </w:r>
          </w:p>
          <w:p w:rsidR="009649A5" w:rsidRPr="009649A5" w:rsidRDefault="009649A5" w:rsidP="009649A5">
            <w:pPr>
              <w:tabs>
                <w:tab w:val="num" w:pos="540"/>
                <w:tab w:val="left" w:pos="1701"/>
                <w:tab w:val="num" w:pos="2880"/>
              </w:tabs>
              <w:jc w:val="both"/>
              <w:rPr>
                <w:rFonts w:ascii="Times New Roman" w:eastAsia="Times New Roman" w:hAnsi="Times New Roman" w:cs="Times New Roman"/>
                <w:sz w:val="24"/>
                <w:szCs w:val="24"/>
                <w:lang w:val="en-GB" w:eastAsia="lt-LT"/>
              </w:rPr>
            </w:pPr>
            <w:r w:rsidRPr="009649A5">
              <w:rPr>
                <w:rFonts w:ascii="Times New Roman" w:eastAsia="Times New Roman" w:hAnsi="Times New Roman" w:cs="Times New Roman"/>
                <w:sz w:val="24"/>
                <w:szCs w:val="24"/>
                <w:lang w:val="en-GB" w:eastAsia="lt-LT"/>
              </w:rPr>
              <w:t>1.5. If the deadline for payment or performance of obligations coincides with official holidays and non-working days in the Republic of Lithuania, then under the Contract the deadline for performance of obligations and payment is the following working day.</w:t>
            </w:r>
          </w:p>
          <w:p w:rsidR="009649A5" w:rsidRPr="009649A5" w:rsidRDefault="009649A5" w:rsidP="009649A5">
            <w:pPr>
              <w:tabs>
                <w:tab w:val="num" w:pos="540"/>
                <w:tab w:val="num" w:pos="792"/>
                <w:tab w:val="left" w:pos="1701"/>
                <w:tab w:val="num" w:pos="2880"/>
              </w:tabs>
              <w:jc w:val="both"/>
              <w:rPr>
                <w:rFonts w:ascii="Times New Roman" w:eastAsia="Times New Roman" w:hAnsi="Times New Roman" w:cs="Times New Roman"/>
                <w:sz w:val="24"/>
                <w:szCs w:val="24"/>
                <w:lang w:val="en-GB" w:eastAsia="lt-LT"/>
              </w:rPr>
            </w:pPr>
            <w:r w:rsidRPr="009649A5">
              <w:rPr>
                <w:rFonts w:ascii="Times New Roman" w:eastAsia="Times New Roman" w:hAnsi="Times New Roman" w:cs="Times New Roman"/>
                <w:sz w:val="24"/>
                <w:szCs w:val="24"/>
                <w:lang w:val="en-GB" w:eastAsia="lt-LT"/>
              </w:rPr>
              <w:t>1.6. In the Contract where the context requires, words in the singular can have a plural meaning and vice versa.</w:t>
            </w:r>
          </w:p>
          <w:p w:rsidR="009649A5" w:rsidRPr="009649A5" w:rsidRDefault="009649A5" w:rsidP="009649A5">
            <w:pPr>
              <w:tabs>
                <w:tab w:val="num" w:pos="540"/>
                <w:tab w:val="num" w:pos="792"/>
                <w:tab w:val="left" w:pos="1701"/>
                <w:tab w:val="num" w:pos="2880"/>
              </w:tabs>
              <w:jc w:val="both"/>
              <w:rPr>
                <w:rFonts w:ascii="Times New Roman" w:eastAsia="Times New Roman" w:hAnsi="Times New Roman" w:cs="Times New Roman"/>
                <w:sz w:val="24"/>
                <w:szCs w:val="24"/>
                <w:lang w:val="en-GB" w:eastAsia="lt-LT"/>
              </w:rPr>
            </w:pPr>
            <w:r w:rsidRPr="009649A5">
              <w:rPr>
                <w:rFonts w:ascii="Times New Roman" w:eastAsia="Times New Roman" w:hAnsi="Times New Roman" w:cs="Times New Roman"/>
                <w:sz w:val="24"/>
                <w:szCs w:val="24"/>
                <w:lang w:val="en-GB" w:eastAsia="lt-LT"/>
              </w:rPr>
              <w:t>1.7. In cases where a certain meaning is different between the indicated in words and the indicated in numbers, the verbal meaning shall be followed.</w:t>
            </w:r>
          </w:p>
          <w:p w:rsidR="009649A5" w:rsidRPr="009649A5" w:rsidRDefault="009649A5" w:rsidP="009649A5">
            <w:pPr>
              <w:jc w:val="both"/>
              <w:rPr>
                <w:rFonts w:ascii="Times New Roman" w:eastAsia="Calibri" w:hAnsi="Times New Roman" w:cs="Times New Roman"/>
                <w:b/>
                <w:sz w:val="24"/>
                <w:szCs w:val="24"/>
                <w:lang w:val="en-GB"/>
              </w:rPr>
            </w:pPr>
          </w:p>
          <w:p w:rsidR="008F18A7" w:rsidRDefault="008F18A7" w:rsidP="009649A5">
            <w:pPr>
              <w:jc w:val="both"/>
              <w:rPr>
                <w:rFonts w:ascii="Times New Roman" w:eastAsia="Calibri" w:hAnsi="Times New Roman" w:cs="Times New Roman"/>
                <w:b/>
                <w:sz w:val="24"/>
                <w:szCs w:val="24"/>
                <w:lang w:val="en-GB"/>
              </w:rPr>
            </w:pPr>
          </w:p>
          <w:p w:rsidR="009649A5" w:rsidRPr="009649A5" w:rsidRDefault="009649A5" w:rsidP="009649A5">
            <w:pPr>
              <w:jc w:val="both"/>
              <w:rPr>
                <w:rFonts w:ascii="Times New Roman" w:eastAsia="Calibri" w:hAnsi="Times New Roman" w:cs="Times New Roman"/>
                <w:b/>
                <w:sz w:val="24"/>
                <w:szCs w:val="24"/>
                <w:lang w:val="en-GB"/>
              </w:rPr>
            </w:pPr>
            <w:r w:rsidRPr="009649A5">
              <w:rPr>
                <w:rFonts w:ascii="Times New Roman" w:eastAsia="Calibri" w:hAnsi="Times New Roman" w:cs="Times New Roman"/>
                <w:b/>
                <w:sz w:val="24"/>
                <w:szCs w:val="24"/>
                <w:lang w:val="en-GB"/>
              </w:rPr>
              <w:t>2. Contract price/the price of Goods/pricing rules</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2.1. Contract price/the price of Goods – the amount of money that </w:t>
            </w:r>
            <w:r w:rsidRPr="009649A5">
              <w:rPr>
                <w:rFonts w:ascii="Times New Roman" w:eastAsia="Calibri" w:hAnsi="Times New Roman" w:cs="Times New Roman"/>
                <w:b/>
                <w:sz w:val="24"/>
                <w:szCs w:val="24"/>
                <w:lang w:val="en-GB"/>
              </w:rPr>
              <w:t>the Buyer</w:t>
            </w:r>
            <w:r w:rsidRPr="009649A5">
              <w:rPr>
                <w:rFonts w:ascii="Times New Roman" w:eastAsia="Calibri" w:hAnsi="Times New Roman" w:cs="Times New Roman"/>
                <w:sz w:val="24"/>
                <w:szCs w:val="24"/>
                <w:lang w:val="en-GB"/>
              </w:rPr>
              <w:t xml:space="preserve"> undertakes to pay to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in accordance with the procedure and time limits established in the Contract.</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2.2. Contract price/the price of Goods shall be constant and remain unchanged throughout the period of validity of the Contract, unless the rate </w:t>
            </w:r>
            <w:r w:rsidRPr="009649A5">
              <w:rPr>
                <w:rFonts w:ascii="Times New Roman" w:eastAsia="Calibri" w:hAnsi="Times New Roman" w:cs="Times New Roman"/>
                <w:sz w:val="24"/>
                <w:szCs w:val="24"/>
                <w:lang w:val="en-GB"/>
              </w:rPr>
              <w:lastRenderedPageBreak/>
              <w:t>of VAT/excise tax applicable to the Goods changes after signing the Contract. The recalculated Contract price/the price of Goods shall be entered into by written agreement between the Parties and shall apply to the Goods delivered after the date of entry into force of such agreement signed by the Parties.</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2.3. The price of Goods shall be modified in accordance with the pricing rules laid down in the annex to the Contract. The recalculated price shall be entered into by written agreement between the Parties and shall apply to the Goods delivered after the date of entry into force of the agreement signed by the Parties (</w:t>
            </w:r>
            <w:r w:rsidRPr="009649A5">
              <w:rPr>
                <w:rFonts w:ascii="Times New Roman" w:eastAsia="Calibri" w:hAnsi="Times New Roman" w:cs="Times New Roman"/>
                <w:i/>
                <w:iCs/>
                <w:sz w:val="24"/>
                <w:szCs w:val="24"/>
                <w:lang w:val="en-GB"/>
              </w:rPr>
              <w:t>if such provision specified in the Special Part of the Contract applies</w:t>
            </w:r>
            <w:r w:rsidRPr="009649A5">
              <w:rPr>
                <w:rFonts w:ascii="Times New Roman" w:eastAsia="Calibri" w:hAnsi="Times New Roman" w:cs="Times New Roman"/>
                <w:sz w:val="24"/>
                <w:szCs w:val="24"/>
                <w:lang w:val="en-GB"/>
              </w:rPr>
              <w:t>).</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2.4.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shall include in the Contract price/the price of Goods all costs and taxes related to the supply of Goods, including but not limited to:</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2.4.1. logistics (transportation) costs;</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2.4.2. packing, loading, transit, unloading, unpacking, inspection, insurance and other costs related to the supply of Goods;</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2.4.3. all costs related to the preparation and submission of documents required by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w:t>
            </w:r>
            <w:r w:rsidRPr="009649A5">
              <w:rPr>
                <w:rFonts w:ascii="Times New Roman" w:eastAsia="Calibri" w:hAnsi="Times New Roman" w:cs="Times New Roman"/>
                <w:sz w:val="24"/>
                <w:szCs w:val="24"/>
                <w:lang w:val="en-GB"/>
              </w:rPr>
              <w:br/>
              <w:t>2.4.4. costs related to collection and/or commissioning and/or maintenance of the Goods delivered;</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2.4.5. costs related to the provision of tools necessary for the commissioning and/or maintenance of the Goods delivered;</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2.4.6. costs related to the provision of instructions for use and maintenance provided for in the Technical Specification;</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2.4.7. costs related to warranty repair of the Goods;</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2.4.8. all costs related to the manufacture and delivery of the working samples to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2.4.9. all costs related to the manufacture and delivery to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of material samples (basic and accessories) used in the manufacture of the product. </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2.5. The risk of foreign exchange rate fluctuations and producer price changes shall be borne by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br/>
              <w:t xml:space="preserve">2.6.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and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may conclude a tripartite direct settlement agreement with the sub-supplier(s) referred to in the Special Part of the Contract, in which, to the extent and under conditions agreed between the Parties and the sub-supplier,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transfers the right to the sub-supplier to demand payment of the agreed part of </w:t>
            </w:r>
            <w:r w:rsidRPr="009649A5">
              <w:rPr>
                <w:rFonts w:ascii="Times New Roman" w:eastAsia="Calibri" w:hAnsi="Times New Roman" w:cs="Times New Roman"/>
                <w:sz w:val="24"/>
                <w:szCs w:val="24"/>
                <w:lang w:val="en-GB"/>
              </w:rPr>
              <w:lastRenderedPageBreak/>
              <w:t>the Contract price. The transfer of the right of claim to the sub-supplier without the conclusion of a direct settlement agreement shall not be valid.</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2.7. The sub-supplier shall notify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in writing that it wishes to conclude a direct settlement agreement in order to receive payment under the Contract directly to it. Together with the request for a direct settlement agreement, the sub-supplier shall submit:</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2.7.1. The main terms of a direct settlement agreement are specified in point 2.8 of the General Part of the Contract.</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2.7.2. Confirmation by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that it agrees to conclude a direct settlement agreement under the terms proposed by the sub-supplier.</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2.7.3. Documents proving that there are no grounds referred to in Article 46 (1) of the Law on Public Procurement.</w:t>
            </w:r>
            <w:r w:rsidRPr="009649A5">
              <w:rPr>
                <w:rFonts w:ascii="Times New Roman" w:eastAsia="Calibri" w:hAnsi="Times New Roman" w:cs="Times New Roman"/>
                <w:sz w:val="24"/>
                <w:szCs w:val="24"/>
                <w:lang w:val="en-GB"/>
              </w:rPr>
              <w:br/>
            </w:r>
            <w:r w:rsidRPr="009649A5">
              <w:rPr>
                <w:rFonts w:ascii="Times New Roman" w:eastAsia="Times New Roman" w:hAnsi="Times New Roman" w:cs="Times New Roman"/>
                <w:sz w:val="24"/>
                <w:szCs w:val="24"/>
                <w:lang w:val="en-GB" w:eastAsia="lt-LT"/>
              </w:rPr>
              <w:t xml:space="preserve">2.8. </w:t>
            </w:r>
            <w:r w:rsidRPr="009649A5">
              <w:rPr>
                <w:rFonts w:ascii="Times New Roman" w:eastAsia="Calibri" w:hAnsi="Times New Roman" w:cs="Times New Roman"/>
                <w:sz w:val="24"/>
                <w:szCs w:val="24"/>
                <w:lang w:val="en-GB"/>
              </w:rPr>
              <w:t xml:space="preserve">A direct settlement agreement shall establish the part of the Contract price those right to claim is transferred to the sub-supplier. It shall also establish the payment procedure, which shall comply with the procedure established in the Special Part of the Contract, the sub-supplier’s duty to provide invoices only in agreement with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and upon the submission of the written evidence on such agreement, the obligation of the Parties and the sub-supplier to notify each other about the changes in the particulars, in payment execution procedure in the event of a dispute between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and the sub-supplier, and additional assurance of the enforcement of obligati</w:t>
            </w:r>
            <w:r w:rsidR="006301A1">
              <w:rPr>
                <w:rFonts w:ascii="Times New Roman" w:eastAsia="Calibri" w:hAnsi="Times New Roman" w:cs="Times New Roman"/>
                <w:sz w:val="24"/>
                <w:szCs w:val="24"/>
                <w:lang w:val="en-GB"/>
              </w:rPr>
              <w:t xml:space="preserve">ons (applied only in the event advance </w:t>
            </w:r>
            <w:r w:rsidRPr="009649A5">
              <w:rPr>
                <w:rFonts w:ascii="Times New Roman" w:eastAsia="Calibri" w:hAnsi="Times New Roman" w:cs="Times New Roman"/>
                <w:sz w:val="24"/>
                <w:szCs w:val="24"/>
                <w:lang w:val="en-GB"/>
              </w:rPr>
              <w:t xml:space="preserve">payments </w:t>
            </w:r>
            <w:r w:rsidRPr="009649A5">
              <w:rPr>
                <w:rFonts w:ascii="Times New Roman" w:eastAsia="Calibri" w:hAnsi="Times New Roman" w:cs="Times New Roman"/>
                <w:sz w:val="24"/>
                <w:szCs w:val="24"/>
                <w:lang w:val="en-GB"/>
              </w:rPr>
              <w:tab/>
              <w:t xml:space="preserve">are </w:t>
            </w:r>
            <w:r w:rsidRPr="009649A5">
              <w:rPr>
                <w:rFonts w:ascii="Times New Roman" w:eastAsia="Calibri" w:hAnsi="Times New Roman" w:cs="Times New Roman"/>
                <w:sz w:val="24"/>
                <w:szCs w:val="24"/>
                <w:lang w:val="en-GB"/>
              </w:rPr>
              <w:tab/>
              <w:t xml:space="preserve">planned). </w:t>
            </w:r>
            <w:r w:rsidRPr="009649A5">
              <w:rPr>
                <w:rFonts w:ascii="Times New Roman" w:eastAsia="Calibri" w:hAnsi="Times New Roman" w:cs="Times New Roman"/>
                <w:sz w:val="24"/>
                <w:szCs w:val="24"/>
                <w:lang w:val="en-GB"/>
              </w:rPr>
              <w:br/>
              <w:t>2.9. A direct settlement agreement must be concluded no later than the date from which the payment obligation arises in accordance with point 4.1 of the General Part of the Contract.</w:t>
            </w:r>
          </w:p>
          <w:p w:rsid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2.10. A direct settlement with the sub-supplier shall not release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from its obligations under the Contract. The rights, duties and other obligations of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under the Contract not related to the claim to pay the Contract price cannot be transferred to the sub-supplier. </w:t>
            </w:r>
          </w:p>
          <w:p w:rsidR="008F18A7" w:rsidRPr="009649A5" w:rsidRDefault="008F18A7" w:rsidP="009649A5">
            <w:pPr>
              <w:jc w:val="both"/>
              <w:rPr>
                <w:rFonts w:ascii="Times New Roman" w:eastAsia="Calibri" w:hAnsi="Times New Roman" w:cs="Times New Roman"/>
                <w:sz w:val="24"/>
                <w:szCs w:val="24"/>
                <w:lang w:val="en-GB"/>
              </w:rPr>
            </w:pP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2.11.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shall have the right to express to the sub-supplier any objections, which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was entitled to express to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prior to the transfer of the right of claim.</w:t>
            </w:r>
            <w:r w:rsidRPr="009649A5">
              <w:rPr>
                <w:rFonts w:ascii="Times New Roman" w:eastAsia="Calibri" w:hAnsi="Times New Roman" w:cs="Times New Roman"/>
                <w:sz w:val="24"/>
                <w:szCs w:val="24"/>
                <w:lang w:val="en-GB"/>
              </w:rPr>
              <w:br/>
              <w:t xml:space="preserve">2.12. In the event of a dispute between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and the sub-supplier regarding the settlement or arrangements provided for in the direct settlement </w:t>
            </w:r>
            <w:r w:rsidRPr="009649A5">
              <w:rPr>
                <w:rFonts w:ascii="Times New Roman" w:eastAsia="Calibri" w:hAnsi="Times New Roman" w:cs="Times New Roman"/>
                <w:sz w:val="24"/>
                <w:szCs w:val="24"/>
                <w:lang w:val="en-GB"/>
              </w:rPr>
              <w:lastRenderedPageBreak/>
              <w:t xml:space="preserve">agreement, all payment obligations shall be directed to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If the claim of the sub-supplier (invoice or another document) is not agreed with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it will be considered that there is a dispute between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and the sub-supplier.</w:t>
            </w:r>
            <w:r w:rsidRPr="009649A5">
              <w:rPr>
                <w:rFonts w:ascii="Times New Roman" w:eastAsia="Calibri" w:hAnsi="Times New Roman" w:cs="Times New Roman"/>
                <w:sz w:val="24"/>
                <w:szCs w:val="24"/>
                <w:lang w:val="en-GB"/>
              </w:rPr>
              <w:br/>
              <w:t>2.13. All payment documents of the Procurement Contract must be submitted using the means of the information system SABIS. Changes in the legislative provisions on the submission of payment documents via the information system SABIS, the legal regulation in force at the time shall apply accordingly.</w:t>
            </w:r>
          </w:p>
          <w:p w:rsidR="009649A5" w:rsidRPr="009649A5" w:rsidRDefault="009649A5" w:rsidP="009649A5">
            <w:pPr>
              <w:jc w:val="both"/>
              <w:rPr>
                <w:rFonts w:ascii="Times New Roman" w:eastAsia="Calibri" w:hAnsi="Times New Roman" w:cs="Times New Roman"/>
                <w:sz w:val="24"/>
                <w:szCs w:val="24"/>
                <w:lang w:val="en-GB"/>
              </w:rPr>
            </w:pPr>
          </w:p>
          <w:p w:rsidR="009649A5" w:rsidRPr="009649A5" w:rsidRDefault="009649A5" w:rsidP="009649A5">
            <w:pPr>
              <w:jc w:val="both"/>
              <w:rPr>
                <w:rFonts w:ascii="Times New Roman" w:eastAsia="Calibri" w:hAnsi="Times New Roman" w:cs="Times New Roman"/>
                <w:b/>
                <w:bCs/>
                <w:sz w:val="24"/>
                <w:szCs w:val="24"/>
                <w:lang w:val="en-GB"/>
              </w:rPr>
            </w:pPr>
            <w:r w:rsidRPr="009649A5">
              <w:rPr>
                <w:rFonts w:ascii="Times New Roman" w:eastAsia="Calibri" w:hAnsi="Times New Roman" w:cs="Times New Roman"/>
                <w:b/>
                <w:bCs/>
                <w:sz w:val="24"/>
                <w:szCs w:val="24"/>
                <w:lang w:val="en-GB"/>
              </w:rPr>
              <w:t>3. Time limits and conditions for the supply of Goods</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3.1. Goods shall be delivered in accordance with the time limits and conditions laid down in the Special Part of the Contract (or in the annex(s) to the Contract).</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3.2. Goods shall be delivered by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at its own risk without additional payment.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shall acquire the right of ownership to the Goods after both Parties sign a document confirming the delivery and acceptance of Goods, which is signed only if the Goods are of high quality and meet the requirements laid down in the Contract and its annex (s). Where the Goods delivered are of high quality and meet the requirements laid down in the Contract and its annex (s), the document certifying the delivery and acceptance of Goods shall be signed no later than 30 days, except when the Goods undergo laboratory tests.</w:t>
            </w:r>
          </w:p>
          <w:p w:rsidR="009649A5" w:rsidRPr="009649A5" w:rsidRDefault="009649A5" w:rsidP="009649A5">
            <w:pPr>
              <w:jc w:val="both"/>
              <w:rPr>
                <w:rFonts w:ascii="Times New Roman" w:eastAsia="Calibri" w:hAnsi="Times New Roman" w:cs="Times New Roman"/>
                <w:b/>
                <w:bCs/>
                <w:sz w:val="24"/>
                <w:szCs w:val="24"/>
                <w:lang w:val="en-GB"/>
              </w:rPr>
            </w:pPr>
            <w:r w:rsidRPr="009649A5">
              <w:rPr>
                <w:rFonts w:ascii="Times New Roman" w:eastAsia="Calibri" w:hAnsi="Times New Roman" w:cs="Times New Roman"/>
                <w:sz w:val="24"/>
                <w:szCs w:val="24"/>
                <w:lang w:val="en-GB"/>
              </w:rPr>
              <w:t xml:space="preserve">3.3. Goods delivered in excess of the quantities indicated in the Contract/applications/orders shall not be paid by </w:t>
            </w:r>
            <w:r w:rsidRPr="009649A5">
              <w:rPr>
                <w:rFonts w:ascii="Times New Roman" w:eastAsia="Calibri" w:hAnsi="Times New Roman" w:cs="Times New Roman"/>
                <w:b/>
                <w:sz w:val="24"/>
                <w:szCs w:val="24"/>
                <w:lang w:val="en-GB"/>
              </w:rPr>
              <w:t>the Buyer</w:t>
            </w:r>
            <w:r w:rsidRPr="009649A5">
              <w:rPr>
                <w:rFonts w:ascii="Times New Roman" w:eastAsia="Calibri" w:hAnsi="Times New Roman" w:cs="Times New Roman"/>
                <w:b/>
                <w:bCs/>
                <w:sz w:val="24"/>
                <w:szCs w:val="24"/>
                <w:lang w:val="en-GB"/>
              </w:rPr>
              <w:t>.</w:t>
            </w:r>
          </w:p>
          <w:p w:rsidR="009649A5" w:rsidRPr="009649A5" w:rsidRDefault="009649A5" w:rsidP="009649A5">
            <w:pPr>
              <w:jc w:val="both"/>
              <w:rPr>
                <w:rFonts w:ascii="Times New Roman" w:eastAsia="Times New Roman" w:hAnsi="Times New Roman" w:cs="Times New Roman"/>
                <w:sz w:val="24"/>
                <w:szCs w:val="24"/>
                <w:lang w:val="en-GB" w:eastAsia="lt-LT"/>
              </w:rPr>
            </w:pPr>
            <w:r w:rsidRPr="009649A5">
              <w:rPr>
                <w:rFonts w:ascii="Times New Roman" w:eastAsia="Times New Roman" w:hAnsi="Times New Roman" w:cs="Times New Roman"/>
                <w:sz w:val="24"/>
                <w:szCs w:val="24"/>
                <w:lang w:val="en-GB" w:eastAsia="lt-LT"/>
              </w:rPr>
              <w:t xml:space="preserve">3.4. </w:t>
            </w:r>
            <w:r w:rsidRPr="009649A5">
              <w:rPr>
                <w:rFonts w:ascii="Times New Roman" w:eastAsia="Calibri" w:hAnsi="Times New Roman" w:cs="Times New Roman"/>
                <w:sz w:val="24"/>
                <w:szCs w:val="24"/>
                <w:lang w:val="en-GB"/>
              </w:rPr>
              <w:t xml:space="preserve">If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delivers a consignment of Goods smaller than that specified in the Contract/applications/orders,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shall return the delivered consignment of Goods back to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and the Goods shall be deemed not to have been delivered.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shall immediately pick up the Goods at its own expense. </w:t>
            </w:r>
            <w:r w:rsidRPr="009649A5">
              <w:rPr>
                <w:rFonts w:ascii="Times New Roman" w:eastAsia="Times New Roman" w:hAnsi="Times New Roman" w:cs="Times New Roman"/>
                <w:sz w:val="24"/>
                <w:szCs w:val="24"/>
                <w:lang w:val="en-GB" w:eastAsia="lt-LT"/>
              </w:rPr>
              <w:t xml:space="preserve">If </w:t>
            </w:r>
            <w:r w:rsidRPr="009649A5">
              <w:rPr>
                <w:rFonts w:ascii="Times New Roman" w:eastAsia="Times New Roman" w:hAnsi="Times New Roman" w:cs="Times New Roman"/>
                <w:b/>
                <w:bCs/>
                <w:sz w:val="24"/>
                <w:szCs w:val="24"/>
                <w:lang w:val="en-GB" w:eastAsia="lt-LT"/>
              </w:rPr>
              <w:t>the Seller</w:t>
            </w:r>
            <w:r w:rsidRPr="009649A5">
              <w:rPr>
                <w:rFonts w:ascii="Times New Roman" w:eastAsia="Times New Roman" w:hAnsi="Times New Roman" w:cs="Times New Roman"/>
                <w:sz w:val="24"/>
                <w:szCs w:val="24"/>
                <w:lang w:val="en-GB" w:eastAsia="lt-LT"/>
              </w:rPr>
              <w:t xml:space="preserve"> fails to fulfil obligation to pick up the Goods immediately, </w:t>
            </w:r>
            <w:r w:rsidRPr="009649A5">
              <w:rPr>
                <w:rFonts w:ascii="Times New Roman" w:eastAsia="Times New Roman" w:hAnsi="Times New Roman" w:cs="Times New Roman"/>
                <w:b/>
                <w:bCs/>
                <w:sz w:val="24"/>
                <w:szCs w:val="24"/>
                <w:lang w:val="en-GB" w:eastAsia="lt-LT"/>
              </w:rPr>
              <w:t>the Seller</w:t>
            </w:r>
            <w:r w:rsidRPr="009649A5">
              <w:rPr>
                <w:rFonts w:ascii="Times New Roman" w:eastAsia="Times New Roman" w:hAnsi="Times New Roman" w:cs="Times New Roman"/>
                <w:sz w:val="24"/>
                <w:szCs w:val="24"/>
                <w:lang w:val="en-GB" w:eastAsia="lt-LT"/>
              </w:rPr>
              <w:t xml:space="preserve"> shall not have the right to make claims regarding the loss or damage of Goods. </w:t>
            </w:r>
            <w:r w:rsidRPr="009649A5">
              <w:rPr>
                <w:rFonts w:ascii="Times New Roman" w:eastAsia="Times New Roman" w:hAnsi="Times New Roman" w:cs="Times New Roman"/>
                <w:b/>
                <w:bCs/>
                <w:sz w:val="24"/>
                <w:szCs w:val="24"/>
                <w:lang w:val="en-GB" w:eastAsia="lt-LT"/>
              </w:rPr>
              <w:t>The Seller</w:t>
            </w:r>
            <w:r w:rsidRPr="009649A5">
              <w:rPr>
                <w:rFonts w:ascii="Times New Roman" w:eastAsia="Times New Roman" w:hAnsi="Times New Roman" w:cs="Times New Roman"/>
                <w:sz w:val="24"/>
                <w:szCs w:val="24"/>
                <w:lang w:val="en-GB" w:eastAsia="lt-LT"/>
              </w:rPr>
              <w:t xml:space="preserve"> shall also be subject to the penalties provided for in point 11.1 of the General Part of the Contract (if the deadline for the delivery of Goods is missed due to the need to pick up the consignment).</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lastRenderedPageBreak/>
              <w:t xml:space="preserve">3.5. After the Contract comes into force, within the time limits specified in the Special Part of the Contract, </w:t>
            </w:r>
            <w:r w:rsidRPr="009649A5">
              <w:rPr>
                <w:rFonts w:ascii="Times New Roman" w:eastAsia="Calibri" w:hAnsi="Times New Roman" w:cs="Times New Roman"/>
                <w:b/>
                <w:bCs/>
                <w:sz w:val="24"/>
                <w:szCs w:val="24"/>
                <w:lang w:val="en-GB"/>
              </w:rPr>
              <w:t>the</w:t>
            </w:r>
            <w:r w:rsidRPr="009649A5">
              <w:rPr>
                <w:rFonts w:ascii="Times New Roman" w:eastAsia="Calibri" w:hAnsi="Times New Roman" w:cs="Times New Roman"/>
                <w:sz w:val="24"/>
                <w:szCs w:val="24"/>
                <w:lang w:val="en-GB"/>
              </w:rPr>
              <w:t xml:space="preserve"> </w:t>
            </w:r>
            <w:r w:rsidRPr="009649A5">
              <w:rPr>
                <w:rFonts w:ascii="Times New Roman" w:eastAsia="Calibri" w:hAnsi="Times New Roman" w:cs="Times New Roman"/>
                <w:b/>
                <w:bCs/>
                <w:sz w:val="24"/>
                <w:szCs w:val="24"/>
                <w:lang w:val="en-GB"/>
              </w:rPr>
              <w:t>Seller</w:t>
            </w:r>
            <w:r w:rsidRPr="009649A5">
              <w:rPr>
                <w:rFonts w:ascii="Times New Roman" w:eastAsia="Calibri" w:hAnsi="Times New Roman" w:cs="Times New Roman"/>
                <w:sz w:val="24"/>
                <w:szCs w:val="24"/>
                <w:lang w:val="en-GB"/>
              </w:rPr>
              <w:t xml:space="preserve"> undertakes:</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3.5.1. to prepare, manufacture, agree with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and confirm the working samples of the purchased Goods (2 copies, one for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the second for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which meet the requirements set out in the Contract and its annex (s) (</w:t>
            </w:r>
            <w:r w:rsidRPr="009649A5">
              <w:rPr>
                <w:rFonts w:ascii="Times New Roman" w:eastAsia="Calibri" w:hAnsi="Times New Roman" w:cs="Times New Roman"/>
                <w:i/>
                <w:iCs/>
                <w:sz w:val="24"/>
                <w:szCs w:val="24"/>
                <w:lang w:val="en-GB"/>
              </w:rPr>
              <w:t>if such provision established in the Special Part of the Contract applies</w:t>
            </w:r>
            <w:r w:rsidRPr="009649A5">
              <w:rPr>
                <w:rFonts w:ascii="Times New Roman" w:eastAsia="Calibri" w:hAnsi="Times New Roman" w:cs="Times New Roman"/>
                <w:sz w:val="24"/>
                <w:szCs w:val="24"/>
                <w:lang w:val="en-GB"/>
              </w:rPr>
              <w:t>);</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3.5.2. to agree with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and provide a quality assurance plan for the Goods, which is prepared in accordance with the recommendations for the development of quality assurance plan or the standards specified in the Special Part of the Contract (</w:t>
            </w:r>
            <w:r w:rsidRPr="009649A5">
              <w:rPr>
                <w:rFonts w:ascii="Times New Roman" w:eastAsia="Calibri" w:hAnsi="Times New Roman" w:cs="Times New Roman"/>
                <w:i/>
                <w:iCs/>
                <w:sz w:val="24"/>
                <w:szCs w:val="24"/>
                <w:lang w:val="en-GB"/>
              </w:rPr>
              <w:t>if such provision established in the Special Part of the Contract applies</w:t>
            </w:r>
            <w:r w:rsidRPr="009649A5">
              <w:rPr>
                <w:rFonts w:ascii="Times New Roman" w:eastAsia="Calibri" w:hAnsi="Times New Roman" w:cs="Times New Roman"/>
                <w:sz w:val="24"/>
                <w:szCs w:val="24"/>
                <w:lang w:val="en-GB"/>
              </w:rPr>
              <w:t>);</w:t>
            </w:r>
          </w:p>
          <w:p w:rsidR="009649A5" w:rsidRPr="009649A5" w:rsidRDefault="009649A5" w:rsidP="009649A5">
            <w:pPr>
              <w:jc w:val="both"/>
              <w:rPr>
                <w:rFonts w:ascii="Times New Roman" w:eastAsia="Calibri" w:hAnsi="Times New Roman" w:cs="Times New Roman"/>
                <w:iCs/>
                <w:sz w:val="24"/>
                <w:szCs w:val="24"/>
                <w:lang w:val="en-GB"/>
              </w:rPr>
            </w:pPr>
            <w:r w:rsidRPr="009649A5">
              <w:rPr>
                <w:rFonts w:ascii="Times New Roman" w:eastAsia="Calibri" w:hAnsi="Times New Roman" w:cs="Times New Roman"/>
                <w:sz w:val="24"/>
                <w:szCs w:val="24"/>
                <w:lang w:val="en-GB"/>
              </w:rPr>
              <w:t xml:space="preserve">3.5.3. to </w:t>
            </w:r>
            <w:r w:rsidRPr="009649A5">
              <w:rPr>
                <w:rFonts w:ascii="Times New Roman" w:eastAsia="Calibri" w:hAnsi="Times New Roman" w:cs="Times New Roman"/>
                <w:iCs/>
                <w:sz w:val="24"/>
                <w:szCs w:val="24"/>
                <w:lang w:val="en-GB"/>
              </w:rPr>
              <w:t xml:space="preserve">agree with </w:t>
            </w:r>
            <w:r w:rsidRPr="009649A5">
              <w:rPr>
                <w:rFonts w:ascii="Times New Roman" w:eastAsia="Calibri" w:hAnsi="Times New Roman" w:cs="Times New Roman"/>
                <w:b/>
                <w:bCs/>
                <w:iCs/>
                <w:sz w:val="24"/>
                <w:szCs w:val="24"/>
                <w:lang w:val="en-GB"/>
              </w:rPr>
              <w:t>the Buyer</w:t>
            </w:r>
            <w:r w:rsidRPr="009649A5">
              <w:rPr>
                <w:rFonts w:ascii="Times New Roman" w:eastAsia="Calibri" w:hAnsi="Times New Roman" w:cs="Times New Roman"/>
                <w:iCs/>
                <w:sz w:val="24"/>
                <w:szCs w:val="24"/>
                <w:lang w:val="en-GB"/>
              </w:rPr>
              <w:t xml:space="preserve"> on the instruction for the use (maintenance) of Goods, which shall be provided with each product </w:t>
            </w:r>
            <w:r w:rsidRPr="009649A5">
              <w:rPr>
                <w:rFonts w:ascii="Times New Roman" w:eastAsia="Calibri" w:hAnsi="Times New Roman" w:cs="Times New Roman"/>
                <w:i/>
                <w:sz w:val="24"/>
                <w:szCs w:val="24"/>
                <w:lang w:val="en-GB"/>
              </w:rPr>
              <w:t>(</w:t>
            </w:r>
            <w:r w:rsidRPr="009649A5">
              <w:rPr>
                <w:rFonts w:ascii="Times New Roman" w:eastAsia="Calibri" w:hAnsi="Times New Roman" w:cs="Times New Roman"/>
                <w:i/>
                <w:iCs/>
                <w:sz w:val="24"/>
                <w:szCs w:val="24"/>
                <w:lang w:val="en-GB"/>
              </w:rPr>
              <w:t>if such provision established in the Special Part of the Contract applies</w:t>
            </w:r>
            <w:r w:rsidRPr="009649A5">
              <w:rPr>
                <w:rFonts w:ascii="Times New Roman" w:eastAsia="Calibri" w:hAnsi="Times New Roman" w:cs="Times New Roman"/>
                <w:i/>
                <w:sz w:val="24"/>
                <w:szCs w:val="24"/>
                <w:lang w:val="en-GB"/>
              </w:rPr>
              <w:t>).</w:t>
            </w:r>
            <w:r w:rsidRPr="009649A5">
              <w:rPr>
                <w:rFonts w:ascii="Times New Roman" w:eastAsia="Calibri" w:hAnsi="Times New Roman" w:cs="Times New Roman"/>
                <w:iCs/>
                <w:sz w:val="24"/>
                <w:szCs w:val="24"/>
                <w:lang w:val="en-GB"/>
              </w:rPr>
              <w:t xml:space="preserve">  </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3.6. If, during the period of Contract validity, the manufacturer of the Goods replaces/renews the Goods purchased under the Contract,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shall provide documents confirming compliance of the Goods with the requirements of the Contract, and harmonise and validate the working samples of the product of the new model/name (if the approval of the working samples is mandatory in accordance with the requirements of the Contract).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shall have the right to supply the Goods of a new model/name upon agreement with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and conclusion of additional agreement with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The Goods of a new model/name shall comply with the requirements laid down in the Contract and its annex (s) and shall be supplied at the same price and shall not be inferior in technical particulars to the Goods covered by the Contract. The Goods of a new model must be compatible with other Goods to be purchased and already purchased under the Contract.</w:t>
            </w:r>
          </w:p>
          <w:p w:rsid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3.7. During the performance of the Contract, the manufacturer of the Goods referred to in the Contract may be replaced by another manufacturer only due to objective circumstances which could not have been foreseen by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at the time of submission of the application/tender. The replacement of the manufacturer shall be possible only after prior written agreement </w:t>
            </w:r>
            <w:r w:rsidRPr="009649A5">
              <w:rPr>
                <w:rFonts w:ascii="Times New Roman" w:eastAsia="Calibri" w:hAnsi="Times New Roman" w:cs="Times New Roman"/>
                <w:b/>
                <w:bCs/>
                <w:sz w:val="24"/>
                <w:szCs w:val="24"/>
                <w:lang w:val="en-GB"/>
              </w:rPr>
              <w:t>with the Buyer</w:t>
            </w:r>
            <w:r w:rsidRPr="009649A5">
              <w:rPr>
                <w:rFonts w:ascii="Times New Roman" w:eastAsia="Calibri" w:hAnsi="Times New Roman" w:cs="Times New Roman"/>
                <w:sz w:val="24"/>
                <w:szCs w:val="24"/>
                <w:lang w:val="en-GB"/>
              </w:rPr>
              <w:t xml:space="preserve"> and upon </w:t>
            </w:r>
            <w:r w:rsidRPr="009649A5">
              <w:rPr>
                <w:rFonts w:ascii="Times New Roman" w:eastAsia="Calibri" w:hAnsi="Times New Roman" w:cs="Times New Roman"/>
                <w:sz w:val="24"/>
                <w:szCs w:val="24"/>
                <w:lang w:val="en-GB"/>
              </w:rPr>
              <w:lastRenderedPageBreak/>
              <w:t xml:space="preserve">signing of an agreement to replace the manufacturer. A request to replace the manufacturer specified in the Contract with another one shall be submitted to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in writing, specifying the grounds for the replacement, while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must provide documentation showing that the Goods proposed by the new manufacturer comply with the requirements of the Contract.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must also agree and approve the working samples of a new manufacturer of the Goods (if in accordance with the requirements of the Contract the confirmation of working samples is obligatory). The Goods of the new producer must comply with the requirements laid down in the Contract and its annex (s) and shall be supplied at the same price and shall not be inferior in technical particulars to the Goods covered by the Contract.</w:t>
            </w:r>
          </w:p>
          <w:p w:rsidR="00713E7E" w:rsidRPr="00713E7E" w:rsidRDefault="00713E7E" w:rsidP="00713E7E">
            <w:pPr>
              <w:jc w:val="both"/>
              <w:rPr>
                <w:rFonts w:ascii="Times New Roman" w:eastAsia="Calibri" w:hAnsi="Times New Roman" w:cs="Times New Roman"/>
                <w:sz w:val="24"/>
                <w:szCs w:val="24"/>
                <w:lang w:val="en-GB"/>
              </w:rPr>
            </w:pPr>
            <w:r>
              <w:rPr>
                <w:rFonts w:ascii="Times New Roman" w:eastAsia="Calibri" w:hAnsi="Times New Roman" w:cs="Times New Roman"/>
                <w:sz w:val="24"/>
                <w:szCs w:val="24"/>
                <w:lang w:val="en-GB"/>
              </w:rPr>
              <w:t xml:space="preserve">3.8. The </w:t>
            </w:r>
            <w:r w:rsidRPr="00713E7E">
              <w:rPr>
                <w:rFonts w:ascii="Times New Roman" w:eastAsia="Calibri" w:hAnsi="Times New Roman" w:cs="Times New Roman"/>
                <w:b/>
                <w:sz w:val="24"/>
                <w:szCs w:val="24"/>
                <w:lang w:val="en-GB"/>
              </w:rPr>
              <w:t>S</w:t>
            </w:r>
            <w:r w:rsidRPr="00713E7E">
              <w:rPr>
                <w:rFonts w:ascii="Times New Roman" w:eastAsia="Calibri" w:hAnsi="Times New Roman" w:cs="Times New Roman"/>
                <w:b/>
                <w:sz w:val="24"/>
                <w:szCs w:val="24"/>
                <w:lang w:val="en-GB"/>
              </w:rPr>
              <w:t>eller</w:t>
            </w:r>
            <w:r w:rsidRPr="00713E7E">
              <w:rPr>
                <w:rFonts w:ascii="Times New Roman" w:eastAsia="Calibri" w:hAnsi="Times New Roman" w:cs="Times New Roman"/>
                <w:sz w:val="24"/>
                <w:szCs w:val="24"/>
                <w:lang w:val="en-GB"/>
              </w:rPr>
              <w:t xml:space="preserve"> commits not to involve citizens (employees, subcontractors, etc.) of hostile states when fulfilling obligations stipulated in the contract that require access to military territory. Hostile states are those listed in the National Security Strategy, approved by the Lithuanian Parliament on May 28, 2002, by Resolution No. IX-907 "On the Approval of the National Security Strategy," as well as in the list of states or territories whose suppliers, their subcontractors, economic entities whose capacities are relied upon, manufacturers, persons performing maintenance and support of technical or software equipment, or controlling persons, are considered unreliable. This list was approved by the Government of the Republic of Lithuania on March 30, 2022, by Resolution No. 280 "On the Implementation of Provisions of Parts 13, 14, and 15 of Article 92 of the Public Procurement Law of the Republic of Lithuania."</w:t>
            </w:r>
            <w:bookmarkStart w:id="0" w:name="_GoBack"/>
            <w:bookmarkEnd w:id="0"/>
          </w:p>
          <w:p w:rsidR="00713E7E" w:rsidRPr="009649A5" w:rsidRDefault="00713E7E" w:rsidP="00713E7E">
            <w:pPr>
              <w:jc w:val="both"/>
              <w:rPr>
                <w:rFonts w:ascii="Times New Roman" w:eastAsia="Calibri" w:hAnsi="Times New Roman" w:cs="Times New Roman"/>
                <w:sz w:val="24"/>
                <w:szCs w:val="24"/>
                <w:lang w:val="en-GB"/>
              </w:rPr>
            </w:pPr>
            <w:r>
              <w:rPr>
                <w:rFonts w:ascii="Times New Roman" w:eastAsia="Calibri" w:hAnsi="Times New Roman" w:cs="Times New Roman"/>
                <w:sz w:val="24"/>
                <w:szCs w:val="24"/>
                <w:lang w:val="en-GB"/>
              </w:rPr>
              <w:t xml:space="preserve">The </w:t>
            </w:r>
            <w:r w:rsidRPr="00713E7E">
              <w:rPr>
                <w:rFonts w:ascii="Times New Roman" w:eastAsia="Calibri" w:hAnsi="Times New Roman" w:cs="Times New Roman"/>
                <w:b/>
                <w:sz w:val="24"/>
                <w:szCs w:val="24"/>
                <w:lang w:val="en-GB"/>
              </w:rPr>
              <w:t>S</w:t>
            </w:r>
            <w:r w:rsidRPr="00713E7E">
              <w:rPr>
                <w:rFonts w:ascii="Times New Roman" w:eastAsia="Calibri" w:hAnsi="Times New Roman" w:cs="Times New Roman"/>
                <w:b/>
                <w:sz w:val="24"/>
                <w:szCs w:val="24"/>
                <w:lang w:val="en-GB"/>
              </w:rPr>
              <w:t>eller</w:t>
            </w:r>
            <w:r w:rsidRPr="00713E7E">
              <w:rPr>
                <w:rFonts w:ascii="Times New Roman" w:eastAsia="Calibri" w:hAnsi="Times New Roman" w:cs="Times New Roman"/>
                <w:sz w:val="24"/>
                <w:szCs w:val="24"/>
                <w:lang w:val="en-GB"/>
              </w:rPr>
              <w:t xml:space="preserve"> undertakes to notify the relevant national defense institution or its unit, responsible for the military territory to be accessed, no less than 3 working days before access to the military territory, providing the names, surnames, positions, citizenships, and duration of stay of those intending to enter the military territory. The seller's representatives must present documents confirming their identity and citizenship upon entering the military territory.</w:t>
            </w:r>
          </w:p>
          <w:p w:rsidR="009649A5" w:rsidRPr="009649A5" w:rsidRDefault="009649A5" w:rsidP="009649A5">
            <w:pPr>
              <w:jc w:val="both"/>
              <w:rPr>
                <w:rFonts w:ascii="Times New Roman" w:eastAsia="Times New Roman" w:hAnsi="Times New Roman" w:cs="Times New Roman"/>
                <w:sz w:val="24"/>
                <w:szCs w:val="24"/>
                <w:lang w:val="en-GB" w:eastAsia="lt-LT"/>
              </w:rPr>
            </w:pPr>
          </w:p>
          <w:p w:rsidR="009649A5" w:rsidRPr="009649A5" w:rsidRDefault="009649A5" w:rsidP="009649A5">
            <w:pPr>
              <w:jc w:val="both"/>
              <w:rPr>
                <w:rFonts w:ascii="Times New Roman" w:eastAsia="Calibri" w:hAnsi="Times New Roman" w:cs="Times New Roman"/>
                <w:b/>
                <w:sz w:val="24"/>
                <w:szCs w:val="24"/>
                <w:lang w:val="en-GB"/>
              </w:rPr>
            </w:pPr>
            <w:r w:rsidRPr="009649A5">
              <w:rPr>
                <w:rFonts w:ascii="Times New Roman" w:eastAsia="Calibri" w:hAnsi="Times New Roman" w:cs="Times New Roman"/>
                <w:b/>
                <w:sz w:val="24"/>
                <w:szCs w:val="24"/>
                <w:lang w:val="en-GB"/>
              </w:rPr>
              <w:t>4. Payment terms and conditions</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4.1.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shall be paid when the object of the Contract complying with the requirements of </w:t>
            </w:r>
            <w:r w:rsidRPr="009649A5">
              <w:rPr>
                <w:rFonts w:ascii="Times New Roman" w:eastAsia="Calibri" w:hAnsi="Times New Roman" w:cs="Times New Roman"/>
                <w:sz w:val="24"/>
                <w:szCs w:val="24"/>
                <w:lang w:val="en-GB"/>
              </w:rPr>
              <w:lastRenderedPageBreak/>
              <w:t xml:space="preserve">the Contract and its annex (s) is transferred to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and the document confirming the delivery and acceptance of Goods is signed by both Parties in accordance with the procedure established in the Contract, within 30 (thirty) days after receipt of the document proving the delivery and acceptance of Goods and the invoice. Invoice shall be submitted by electronic means provided for in Article 22 (3) of the Law on Public Procurement/in Article 12 (10) of the Law on Public Procurement in the Fields of Defence and Security. In the event of a delay in payment within the deadline provided for in this point, at </w:t>
            </w:r>
            <w:r w:rsidRPr="009649A5">
              <w:rPr>
                <w:rFonts w:ascii="Times New Roman" w:eastAsia="Calibri" w:hAnsi="Times New Roman" w:cs="Times New Roman"/>
                <w:b/>
                <w:bCs/>
                <w:sz w:val="24"/>
                <w:szCs w:val="24"/>
                <w:lang w:val="en-GB"/>
              </w:rPr>
              <w:t>the Seller’s</w:t>
            </w:r>
            <w:r w:rsidRPr="009649A5">
              <w:rPr>
                <w:rFonts w:ascii="Times New Roman" w:eastAsia="Calibri" w:hAnsi="Times New Roman" w:cs="Times New Roman"/>
                <w:sz w:val="24"/>
                <w:szCs w:val="24"/>
                <w:lang w:val="en-GB"/>
              </w:rPr>
              <w:t xml:space="preserve">  request (no later than 30 (thirty) days after receipt of the claim),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shall pay interest in accordance with the Law of the Republic of Lithuania on the Prevention of Late Payment in Commercial Transactions.</w:t>
            </w:r>
          </w:p>
          <w:p w:rsidR="009649A5" w:rsidRPr="009649A5" w:rsidRDefault="009649A5" w:rsidP="009649A5">
            <w:pPr>
              <w:jc w:val="both"/>
              <w:rPr>
                <w:rFonts w:ascii="Times New Roman" w:eastAsia="Calibri" w:hAnsi="Times New Roman" w:cs="Times New Roman"/>
                <w:iCs/>
                <w:sz w:val="24"/>
                <w:szCs w:val="24"/>
                <w:lang w:val="en-GB"/>
              </w:rPr>
            </w:pPr>
            <w:r w:rsidRPr="009649A5">
              <w:rPr>
                <w:rFonts w:ascii="Times New Roman" w:eastAsia="Calibri" w:hAnsi="Times New Roman" w:cs="Times New Roman"/>
                <w:sz w:val="24"/>
                <w:szCs w:val="24"/>
                <w:lang w:val="en-GB"/>
              </w:rPr>
              <w:t xml:space="preserve">4.2. After the delivery of Goods by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shall have the right to decide within 3 (three) days whether the Goods delivered by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(for the agreed batch of goods or/and consignment) will undergo laboratory tests to ensure that the Goods meet the requirements set out in the Contract and its annex (s). If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decides that the Goods will not be subjected to laboratory tests, the Goods meeting the requirements laid down in the Contract and its annex (s) shall be accepted and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shall pay for the accepted Goods to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within 30 (thirty) days of receipt of the invoice. If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decides that the Goods will be subjected to laboratory tests, payment shall be made within 30 (thirty) days after the results of the laboratory tests have been obtained and the Goods have been confirmed to comply with the requirements laid down in the Contract and its annex (s) (</w:t>
            </w:r>
            <w:r w:rsidRPr="009649A5">
              <w:rPr>
                <w:rFonts w:ascii="Times New Roman" w:eastAsia="Calibri" w:hAnsi="Times New Roman" w:cs="Times New Roman"/>
                <w:i/>
                <w:iCs/>
                <w:sz w:val="24"/>
                <w:szCs w:val="24"/>
                <w:lang w:val="en-GB"/>
              </w:rPr>
              <w:t>if such provision regarding advance payment established in the Special Part of the Contract applies</w:t>
            </w:r>
            <w:r w:rsidRPr="009649A5">
              <w:rPr>
                <w:rFonts w:ascii="Times New Roman" w:eastAsia="Calibri" w:hAnsi="Times New Roman" w:cs="Times New Roman"/>
                <w:i/>
                <w:sz w:val="24"/>
                <w:szCs w:val="24"/>
                <w:lang w:val="en-GB"/>
              </w:rPr>
              <w:t>).</w:t>
            </w:r>
            <w:r w:rsidRPr="009649A5">
              <w:rPr>
                <w:rFonts w:ascii="Times New Roman" w:eastAsia="Calibri" w:hAnsi="Times New Roman" w:cs="Times New Roman"/>
                <w:iCs/>
                <w:sz w:val="24"/>
                <w:szCs w:val="24"/>
                <w:lang w:val="en-GB"/>
              </w:rPr>
              <w:t xml:space="preserve">  </w:t>
            </w:r>
          </w:p>
          <w:p w:rsidR="009649A5" w:rsidRPr="009649A5" w:rsidRDefault="009649A5" w:rsidP="009649A5">
            <w:pPr>
              <w:jc w:val="both"/>
              <w:rPr>
                <w:rFonts w:ascii="Times New Roman" w:eastAsia="Calibri" w:hAnsi="Times New Roman" w:cs="Times New Roman"/>
                <w:iCs/>
                <w:color w:val="000000"/>
                <w:sz w:val="24"/>
                <w:szCs w:val="24"/>
                <w:lang w:val="en-GB"/>
              </w:rPr>
            </w:pPr>
            <w:r w:rsidRPr="009649A5">
              <w:rPr>
                <w:rFonts w:ascii="Times New Roman" w:eastAsia="Calibri" w:hAnsi="Times New Roman" w:cs="Times New Roman"/>
                <w:sz w:val="24"/>
                <w:szCs w:val="24"/>
                <w:lang w:val="en-GB"/>
              </w:rPr>
              <w:t xml:space="preserve">4.3. </w:t>
            </w:r>
            <w:r w:rsidRPr="009649A5">
              <w:rPr>
                <w:rFonts w:ascii="Times New Roman" w:eastAsia="Calibri" w:hAnsi="Times New Roman" w:cs="Times New Roman"/>
                <w:iCs/>
                <w:color w:val="000000"/>
                <w:sz w:val="24"/>
                <w:szCs w:val="24"/>
                <w:lang w:val="en-GB"/>
              </w:rPr>
              <w:t xml:space="preserve">If advance payment, the size of which is established in the Special Part of the Contract, is paid for the Goods, </w:t>
            </w:r>
            <w:r w:rsidRPr="009649A5">
              <w:rPr>
                <w:rFonts w:ascii="Times New Roman" w:eastAsia="Calibri" w:hAnsi="Times New Roman" w:cs="Times New Roman"/>
                <w:b/>
                <w:bCs/>
                <w:iCs/>
                <w:color w:val="000000"/>
                <w:sz w:val="24"/>
                <w:szCs w:val="24"/>
                <w:lang w:val="en-GB"/>
              </w:rPr>
              <w:t>the Seller</w:t>
            </w:r>
            <w:r w:rsidRPr="009649A5">
              <w:rPr>
                <w:rFonts w:ascii="Times New Roman" w:eastAsia="Calibri" w:hAnsi="Times New Roman" w:cs="Times New Roman"/>
                <w:iCs/>
                <w:color w:val="000000"/>
                <w:sz w:val="24"/>
                <w:szCs w:val="24"/>
                <w:lang w:val="en-GB"/>
              </w:rPr>
              <w:t xml:space="preserve"> undertakes within 5 (five) working days from the receipt of the notification to provide </w:t>
            </w:r>
            <w:r w:rsidRPr="009649A5">
              <w:rPr>
                <w:rFonts w:ascii="Times New Roman" w:eastAsia="Calibri" w:hAnsi="Times New Roman" w:cs="Times New Roman"/>
                <w:b/>
                <w:bCs/>
                <w:iCs/>
                <w:color w:val="000000"/>
                <w:sz w:val="24"/>
                <w:szCs w:val="24"/>
                <w:lang w:val="en-GB"/>
              </w:rPr>
              <w:t>the Buyer</w:t>
            </w:r>
            <w:r w:rsidRPr="009649A5">
              <w:rPr>
                <w:rFonts w:ascii="Times New Roman" w:eastAsia="Calibri" w:hAnsi="Times New Roman" w:cs="Times New Roman"/>
                <w:iCs/>
                <w:color w:val="000000"/>
                <w:sz w:val="24"/>
                <w:szCs w:val="24"/>
                <w:lang w:val="en-GB"/>
              </w:rPr>
              <w:t xml:space="preserve"> the advance amount of the advance payment as bank guarantee or a surety letter of the insurance company (which is valid for 2 (two) months after the delivery date) and the payment of advance payment invoice. If the prepayment is secured by surety, </w:t>
            </w:r>
            <w:r w:rsidRPr="009649A5">
              <w:rPr>
                <w:rFonts w:ascii="Times New Roman" w:eastAsia="Calibri" w:hAnsi="Times New Roman" w:cs="Times New Roman"/>
                <w:b/>
                <w:bCs/>
                <w:iCs/>
                <w:color w:val="000000"/>
                <w:sz w:val="24"/>
                <w:szCs w:val="24"/>
                <w:lang w:val="en-GB"/>
              </w:rPr>
              <w:t>the Seller</w:t>
            </w:r>
            <w:r w:rsidRPr="009649A5">
              <w:rPr>
                <w:rFonts w:ascii="Times New Roman" w:eastAsia="Calibri" w:hAnsi="Times New Roman" w:cs="Times New Roman"/>
                <w:iCs/>
                <w:color w:val="000000"/>
                <w:sz w:val="24"/>
                <w:szCs w:val="24"/>
                <w:lang w:val="en-GB"/>
              </w:rPr>
              <w:t xml:space="preserve"> shall also provide a confirmation from the insurance company (a proof of payment, etc.) that the surety letter is valid (</w:t>
            </w:r>
            <w:r w:rsidRPr="009649A5">
              <w:rPr>
                <w:rFonts w:ascii="Times New Roman" w:eastAsia="Calibri" w:hAnsi="Times New Roman" w:cs="Times New Roman"/>
                <w:i/>
                <w:iCs/>
                <w:sz w:val="24"/>
                <w:szCs w:val="24"/>
                <w:lang w:val="en-GB"/>
              </w:rPr>
              <w:t xml:space="preserve">if such provision </w:t>
            </w:r>
            <w:r w:rsidRPr="009649A5">
              <w:rPr>
                <w:rFonts w:ascii="Times New Roman" w:eastAsia="Calibri" w:hAnsi="Times New Roman" w:cs="Times New Roman"/>
                <w:i/>
                <w:iCs/>
                <w:sz w:val="24"/>
                <w:szCs w:val="24"/>
                <w:lang w:val="en-GB"/>
              </w:rPr>
              <w:lastRenderedPageBreak/>
              <w:t>regarding advance payment established in the Special Part of the Contract applies</w:t>
            </w:r>
            <w:r w:rsidRPr="009649A5">
              <w:rPr>
                <w:rFonts w:ascii="Times New Roman" w:eastAsia="Calibri" w:hAnsi="Times New Roman" w:cs="Times New Roman"/>
                <w:iCs/>
                <w:color w:val="000000"/>
                <w:sz w:val="24"/>
                <w:szCs w:val="24"/>
                <w:lang w:val="en-GB"/>
              </w:rPr>
              <w:t>).</w:t>
            </w:r>
          </w:p>
          <w:p w:rsidR="009649A5" w:rsidRPr="009649A5" w:rsidRDefault="009649A5" w:rsidP="009649A5">
            <w:pPr>
              <w:jc w:val="both"/>
              <w:rPr>
                <w:rFonts w:ascii="Times New Roman" w:eastAsia="Calibri" w:hAnsi="Times New Roman" w:cs="Times New Roman"/>
                <w:iCs/>
                <w:color w:val="000000"/>
                <w:sz w:val="24"/>
                <w:szCs w:val="24"/>
                <w:lang w:val="en-GB"/>
              </w:rPr>
            </w:pPr>
            <w:r w:rsidRPr="009649A5">
              <w:rPr>
                <w:rFonts w:ascii="Times New Roman" w:eastAsia="Calibri" w:hAnsi="Times New Roman" w:cs="Times New Roman"/>
                <w:sz w:val="24"/>
                <w:szCs w:val="24"/>
                <w:lang w:val="en-GB"/>
              </w:rPr>
              <w:t xml:space="preserve">4.4. Advance bank guarantee or a surety letter must state that the guarantor/surety is irrevocably and unconditionally obliged to pay to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within 14 (fourteen) days of the receipt of the written notification from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confirming the termination of the Contract through the fault of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an amount not exceeding the amount of the surety/guarantee by transferring the money to </w:t>
            </w:r>
            <w:r w:rsidRPr="009649A5">
              <w:rPr>
                <w:rFonts w:ascii="Times New Roman" w:eastAsia="Calibri" w:hAnsi="Times New Roman" w:cs="Times New Roman"/>
                <w:b/>
                <w:bCs/>
                <w:sz w:val="24"/>
                <w:szCs w:val="24"/>
                <w:lang w:val="en-GB"/>
              </w:rPr>
              <w:t xml:space="preserve">the Buyer’s </w:t>
            </w:r>
            <w:r w:rsidRPr="009649A5">
              <w:rPr>
                <w:rFonts w:ascii="Times New Roman" w:eastAsia="Calibri" w:hAnsi="Times New Roman" w:cs="Times New Roman"/>
                <w:sz w:val="24"/>
                <w:szCs w:val="24"/>
                <w:lang w:val="en-GB"/>
              </w:rPr>
              <w:t>account.</w:t>
            </w:r>
          </w:p>
          <w:p w:rsidR="009649A5" w:rsidRPr="009649A5" w:rsidRDefault="009649A5" w:rsidP="009649A5">
            <w:pPr>
              <w:jc w:val="both"/>
              <w:rPr>
                <w:rFonts w:ascii="Times New Roman" w:eastAsia="Times New Roman" w:hAnsi="Times New Roman" w:cs="Times New Roman"/>
                <w:sz w:val="24"/>
                <w:szCs w:val="24"/>
                <w:lang w:val="en-GB"/>
              </w:rPr>
            </w:pPr>
            <w:r w:rsidRPr="009649A5">
              <w:rPr>
                <w:rFonts w:ascii="Times New Roman" w:eastAsia="Times New Roman" w:hAnsi="Times New Roman" w:cs="Times New Roman"/>
                <w:sz w:val="24"/>
                <w:szCs w:val="24"/>
                <w:lang w:val="en-GB"/>
              </w:rPr>
              <w:t xml:space="preserve">4.5. Advance bank guarantee or a surety letter cannot state that the guarantor or surety is only liable for the compensation of direct damages. There can be no provisions or conditions which would oblige </w:t>
            </w:r>
            <w:r w:rsidRPr="009649A5">
              <w:rPr>
                <w:rFonts w:ascii="Times New Roman" w:eastAsia="Times New Roman" w:hAnsi="Times New Roman" w:cs="Times New Roman"/>
                <w:b/>
                <w:bCs/>
                <w:sz w:val="24"/>
                <w:szCs w:val="24"/>
                <w:lang w:val="en-GB"/>
              </w:rPr>
              <w:t>the Buyer</w:t>
            </w:r>
            <w:r w:rsidRPr="009649A5">
              <w:rPr>
                <w:rFonts w:ascii="Times New Roman" w:eastAsia="Times New Roman" w:hAnsi="Times New Roman" w:cs="Times New Roman"/>
                <w:sz w:val="24"/>
                <w:szCs w:val="24"/>
                <w:lang w:val="en-GB"/>
              </w:rPr>
              <w:t xml:space="preserve"> to prove to the company which has issued a guarantee or a surety letter that the Contract with </w:t>
            </w:r>
            <w:r w:rsidRPr="009649A5">
              <w:rPr>
                <w:rFonts w:ascii="Times New Roman" w:eastAsia="Times New Roman" w:hAnsi="Times New Roman" w:cs="Times New Roman"/>
                <w:b/>
                <w:bCs/>
                <w:sz w:val="24"/>
                <w:szCs w:val="24"/>
                <w:lang w:val="en-GB"/>
              </w:rPr>
              <w:t>the Seller</w:t>
            </w:r>
            <w:r w:rsidRPr="009649A5">
              <w:rPr>
                <w:rFonts w:ascii="Times New Roman" w:eastAsia="Times New Roman" w:hAnsi="Times New Roman" w:cs="Times New Roman"/>
                <w:sz w:val="24"/>
                <w:szCs w:val="24"/>
                <w:lang w:val="en-GB"/>
              </w:rPr>
              <w:t xml:space="preserve"> has been lawfully terminated or otherwise allow the company which has issued a guarantee or a surety letter not to pay (or delay) the amount secured (ensured) by the guarantee or surety.</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4.6. Advance bank guarantee or a surety letter of the insurance company which do not meet the requirements laid down in points 4.3-4.5 of the General Part of the Contract shall not be accepted. In such a case,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shall be deemed not to have provided the advance bank guarantee or a surety letter of the insurance company to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and shall be paid in accordance with point 4.1 of the General Part of the Contract.</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4.7. The advance shall be paid within 10 (ten) days from the receipt of the advance bank guarantee or a surety letter of the insurance company and the advance payment invoice.</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4.8. The Parties shall have the right to conclude additional agreements for the reduction of the amount provided for in the bank guarantee or a surety letter of the insurance company after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has duly fulfilled a part of the obligations.</w:t>
            </w:r>
          </w:p>
          <w:p w:rsidR="009649A5" w:rsidRPr="009649A5" w:rsidRDefault="009649A5" w:rsidP="009649A5">
            <w:pPr>
              <w:jc w:val="both"/>
              <w:rPr>
                <w:rFonts w:ascii="Times New Roman" w:eastAsia="Times New Roman" w:hAnsi="Times New Roman" w:cs="Times New Roman"/>
                <w:sz w:val="24"/>
                <w:szCs w:val="24"/>
                <w:lang w:val="en-GB" w:eastAsia="lt-LT"/>
              </w:rPr>
            </w:pPr>
          </w:p>
          <w:p w:rsidR="009649A5" w:rsidRPr="009649A5" w:rsidRDefault="009649A5" w:rsidP="009649A5">
            <w:pPr>
              <w:jc w:val="both"/>
              <w:rPr>
                <w:rFonts w:ascii="Times New Roman" w:eastAsia="Calibri" w:hAnsi="Times New Roman" w:cs="Times New Roman"/>
                <w:b/>
                <w:sz w:val="24"/>
                <w:szCs w:val="24"/>
                <w:lang w:val="en-GB"/>
              </w:rPr>
            </w:pPr>
            <w:r w:rsidRPr="009649A5">
              <w:rPr>
                <w:rFonts w:ascii="Times New Roman" w:eastAsia="Calibri" w:hAnsi="Times New Roman" w:cs="Times New Roman"/>
                <w:b/>
                <w:sz w:val="24"/>
                <w:szCs w:val="24"/>
                <w:lang w:val="en-GB"/>
              </w:rPr>
              <w:t>5. The quality of Goods</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5.1. Goods shall comply with the requirements laid down in the Contract and its annex (s).</w:t>
            </w:r>
            <w:r w:rsidRPr="009649A5">
              <w:rPr>
                <w:rFonts w:ascii="Times New Roman" w:eastAsia="Calibri" w:hAnsi="Times New Roman" w:cs="Times New Roman"/>
                <w:sz w:val="24"/>
                <w:szCs w:val="24"/>
                <w:lang w:val="en-GB"/>
              </w:rPr>
              <w:br/>
              <w:t xml:space="preserve">5.2. </w:t>
            </w:r>
            <w:r w:rsidRPr="009649A5">
              <w:rPr>
                <w:rFonts w:ascii="Times New Roman" w:eastAsia="Calibri" w:hAnsi="Times New Roman" w:cs="Times New Roman"/>
                <w:b/>
                <w:bCs/>
                <w:iCs/>
                <w:sz w:val="24"/>
                <w:szCs w:val="24"/>
                <w:lang w:val="en-GB"/>
              </w:rPr>
              <w:t>The Seller</w:t>
            </w:r>
            <w:r w:rsidRPr="009649A5">
              <w:rPr>
                <w:rFonts w:ascii="Times New Roman" w:eastAsia="Calibri" w:hAnsi="Times New Roman" w:cs="Times New Roman"/>
                <w:iCs/>
                <w:sz w:val="24"/>
                <w:szCs w:val="24"/>
                <w:lang w:val="en-GB"/>
              </w:rPr>
              <w:t xml:space="preserve"> agrees that, in accordance with the requirements of LKS STANAG 4107, the representative of the State Quality Assurance in Lithuania can contact the relevant state quality assurance unit of the NATO state or organisation in the state of </w:t>
            </w:r>
            <w:r w:rsidRPr="009649A5">
              <w:rPr>
                <w:rFonts w:ascii="Times New Roman" w:eastAsia="Calibri" w:hAnsi="Times New Roman" w:cs="Times New Roman"/>
                <w:b/>
                <w:bCs/>
                <w:iCs/>
                <w:sz w:val="24"/>
                <w:szCs w:val="24"/>
                <w:lang w:val="en-GB"/>
              </w:rPr>
              <w:t>the Seller</w:t>
            </w:r>
            <w:r w:rsidRPr="009649A5">
              <w:rPr>
                <w:rFonts w:ascii="Times New Roman" w:eastAsia="Calibri" w:hAnsi="Times New Roman" w:cs="Times New Roman"/>
                <w:iCs/>
                <w:sz w:val="24"/>
                <w:szCs w:val="24"/>
                <w:lang w:val="en-GB"/>
              </w:rPr>
              <w:t xml:space="preserve"> to carry out State Quality Assurance Supervision during the duration of the Contract (</w:t>
            </w:r>
            <w:r w:rsidRPr="009649A5">
              <w:rPr>
                <w:rFonts w:ascii="Times New Roman" w:eastAsia="Calibri" w:hAnsi="Times New Roman" w:cs="Times New Roman"/>
                <w:i/>
                <w:iCs/>
                <w:sz w:val="24"/>
                <w:szCs w:val="24"/>
                <w:lang w:val="en-GB"/>
              </w:rPr>
              <w:t xml:space="preserve">if such provision established in the </w:t>
            </w:r>
            <w:r w:rsidRPr="009649A5">
              <w:rPr>
                <w:rFonts w:ascii="Times New Roman" w:eastAsia="Calibri" w:hAnsi="Times New Roman" w:cs="Times New Roman"/>
                <w:i/>
                <w:iCs/>
                <w:sz w:val="24"/>
                <w:szCs w:val="24"/>
                <w:lang w:val="en-GB"/>
              </w:rPr>
              <w:lastRenderedPageBreak/>
              <w:t>Special Part of the Contract applies</w:t>
            </w:r>
            <w:r w:rsidRPr="009649A5">
              <w:rPr>
                <w:rFonts w:ascii="Times New Roman" w:eastAsia="Calibri" w:hAnsi="Times New Roman" w:cs="Times New Roman"/>
                <w:iCs/>
                <w:sz w:val="24"/>
                <w:szCs w:val="24"/>
                <w:lang w:val="en-GB"/>
              </w:rPr>
              <w:t xml:space="preserve">). If </w:t>
            </w:r>
            <w:r w:rsidRPr="009649A5">
              <w:rPr>
                <w:rFonts w:ascii="Times New Roman" w:eastAsia="Calibri" w:hAnsi="Times New Roman" w:cs="Times New Roman"/>
                <w:b/>
                <w:bCs/>
                <w:iCs/>
                <w:sz w:val="24"/>
                <w:szCs w:val="24"/>
                <w:lang w:val="en-GB"/>
              </w:rPr>
              <w:t>the Seller</w:t>
            </w:r>
            <w:r w:rsidRPr="009649A5">
              <w:rPr>
                <w:rFonts w:ascii="Times New Roman" w:eastAsia="Calibri" w:hAnsi="Times New Roman" w:cs="Times New Roman"/>
                <w:iCs/>
                <w:sz w:val="24"/>
                <w:szCs w:val="24"/>
                <w:lang w:val="en-GB"/>
              </w:rPr>
              <w:t xml:space="preserve"> is not a manufacturer, this requirement shall be included in the Seller’s contract with the supplier that will produce the Goods for </w:t>
            </w:r>
            <w:r w:rsidRPr="009649A5">
              <w:rPr>
                <w:rFonts w:ascii="Times New Roman" w:eastAsia="Calibri" w:hAnsi="Times New Roman" w:cs="Times New Roman"/>
                <w:b/>
                <w:bCs/>
                <w:iCs/>
                <w:sz w:val="24"/>
                <w:szCs w:val="24"/>
                <w:lang w:val="en-GB"/>
              </w:rPr>
              <w:t>the Seller</w:t>
            </w:r>
            <w:r w:rsidRPr="009649A5">
              <w:rPr>
                <w:rFonts w:ascii="Times New Roman" w:eastAsia="Calibri" w:hAnsi="Times New Roman" w:cs="Times New Roman"/>
                <w:iCs/>
                <w:sz w:val="24"/>
                <w:szCs w:val="24"/>
                <w:lang w:val="en-GB"/>
              </w:rPr>
              <w:t xml:space="preserve">, informing </w:t>
            </w:r>
            <w:r w:rsidRPr="009649A5">
              <w:rPr>
                <w:rFonts w:ascii="Times New Roman" w:eastAsia="Calibri" w:hAnsi="Times New Roman" w:cs="Times New Roman"/>
                <w:b/>
                <w:bCs/>
                <w:iCs/>
                <w:sz w:val="24"/>
                <w:szCs w:val="24"/>
                <w:lang w:val="en-GB"/>
              </w:rPr>
              <w:t>the Buyer</w:t>
            </w:r>
            <w:r w:rsidRPr="009649A5">
              <w:rPr>
                <w:rFonts w:ascii="Times New Roman" w:eastAsia="Calibri" w:hAnsi="Times New Roman" w:cs="Times New Roman"/>
                <w:iCs/>
                <w:sz w:val="24"/>
                <w:szCs w:val="24"/>
                <w:lang w:val="en-GB"/>
              </w:rPr>
              <w:t xml:space="preserve"> and providing relevant documents (</w:t>
            </w:r>
            <w:r w:rsidRPr="009649A5">
              <w:rPr>
                <w:rFonts w:ascii="Times New Roman" w:eastAsia="Calibri" w:hAnsi="Times New Roman" w:cs="Times New Roman"/>
                <w:i/>
                <w:iCs/>
                <w:sz w:val="24"/>
                <w:szCs w:val="24"/>
                <w:lang w:val="en-GB"/>
              </w:rPr>
              <w:t>if such provision established in the Special Part of the Contract applies</w:t>
            </w:r>
            <w:r w:rsidRPr="009649A5">
              <w:rPr>
                <w:rFonts w:ascii="Times New Roman" w:eastAsia="Calibri" w:hAnsi="Times New Roman" w:cs="Times New Roman"/>
                <w:iCs/>
                <w:sz w:val="24"/>
                <w:szCs w:val="24"/>
                <w:lang w:val="en-GB"/>
              </w:rPr>
              <w:t>).</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5.3. If the Goods at the time of acceptance are found not to comply with the requirements laid down in the Contract and its annex (s), the representatives of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shall be invited without delay, in the presence of whom the Act shall be drawn up, the Goods shall not be accepted and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shall be subject to contractual liability if the time limit for the delivery of Goods has expired.</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5.4. In the event that the conflict over the quality of Goods and their compliance with the requirements laid down in the Contract and its annex (s) cannot be resolved by mutual agreement between the Parties to the Contract, the Parties shall have the right to invite independent experts. All costs related to the work of experts shall be borne by the Party to whose detriment the decision of the experts has been taken.</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5.5. If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in accordance with point 4.2 of the General Part of the Contract, decides to perform laboratory tests of the Goods from the selected batch (consignment), in the presence of </w:t>
            </w:r>
            <w:r w:rsidRPr="009649A5">
              <w:rPr>
                <w:rFonts w:ascii="Times New Roman" w:eastAsia="Calibri" w:hAnsi="Times New Roman" w:cs="Times New Roman"/>
                <w:b/>
                <w:bCs/>
                <w:sz w:val="24"/>
                <w:szCs w:val="24"/>
                <w:lang w:val="en-GB"/>
              </w:rPr>
              <w:t>the Seller’s</w:t>
            </w:r>
            <w:r w:rsidRPr="009649A5">
              <w:rPr>
                <w:rFonts w:ascii="Times New Roman" w:eastAsia="Calibri" w:hAnsi="Times New Roman" w:cs="Times New Roman"/>
                <w:sz w:val="24"/>
                <w:szCs w:val="24"/>
                <w:lang w:val="en-GB"/>
              </w:rPr>
              <w:t xml:space="preserve"> representative, it shall choose the quantity of the Goods specified in the Special Part of the Contract, where compliance with the requirements set out in the Contract and its annex (s) will be checked (</w:t>
            </w:r>
            <w:r w:rsidRPr="009649A5">
              <w:rPr>
                <w:rFonts w:ascii="Times New Roman" w:eastAsia="Calibri" w:hAnsi="Times New Roman" w:cs="Times New Roman"/>
                <w:i/>
                <w:iCs/>
                <w:sz w:val="24"/>
                <w:szCs w:val="24"/>
                <w:lang w:val="en-GB"/>
              </w:rPr>
              <w:t>if such provision established in the Special Part of the Contract applies</w:t>
            </w:r>
            <w:r w:rsidRPr="009649A5">
              <w:rPr>
                <w:rFonts w:ascii="Times New Roman" w:eastAsia="Calibri" w:hAnsi="Times New Roman" w:cs="Times New Roman"/>
                <w:sz w:val="24"/>
                <w:szCs w:val="24"/>
                <w:lang w:val="en-GB"/>
              </w:rPr>
              <w:t>).</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5.6. If, during the laboratory tests the Goods are found not to comply with the requirements laid down in the Contract and its annex (s), the remaining Goods (batch and/or consignment) shall be returned to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No payment shall be made for these Goods and the Goods shall be deemed not to have been delivered, and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shall be subject to the penalties provided for in point 11.1 of the General Part of the Contract. If the Goods are found not to comply with the requirements of the Contract and its annex (s), no payment shall be made for the Goods used for tests, while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shall have to pay the costs for the laboratory tests and pay to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a 10% of the size of the price of defective batch, excluding VAT, i.e. the minimum losses agreed by the Parties in advance, which are intended to </w:t>
            </w:r>
            <w:r w:rsidRPr="009649A5">
              <w:rPr>
                <w:rFonts w:ascii="Times New Roman" w:eastAsia="Calibri" w:hAnsi="Times New Roman" w:cs="Times New Roman"/>
                <w:sz w:val="24"/>
                <w:szCs w:val="24"/>
                <w:lang w:val="en-GB"/>
              </w:rPr>
              <w:lastRenderedPageBreak/>
              <w:t xml:space="preserve">compensate the administrative costs incurred by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for preparing the Goods for laboratory testing procedures. In such a case,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shall replace the Goods not accepted which do not comply with the requirements laid down in the Contract and its annex (s) with new Goods which comply with the requirements laid down in the Contract and its annex (s).</w:t>
            </w:r>
            <w:r w:rsidRPr="009649A5">
              <w:rPr>
                <w:rFonts w:ascii="Times New Roman" w:eastAsia="Times New Roman" w:hAnsi="Times New Roman" w:cs="Times New Roman"/>
                <w:sz w:val="24"/>
                <w:szCs w:val="24"/>
                <w:lang w:val="en-GB" w:eastAsia="lt-LT"/>
              </w:rPr>
              <w:t xml:space="preserve"> The replacement of Goods is made within the time limit established in the Special Part of the Contract </w:t>
            </w:r>
            <w:r w:rsidRPr="009649A5">
              <w:rPr>
                <w:rFonts w:ascii="Times New Roman" w:eastAsia="Times New Roman" w:hAnsi="Times New Roman" w:cs="Times New Roman"/>
                <w:i/>
                <w:sz w:val="24"/>
                <w:szCs w:val="24"/>
                <w:lang w:val="en-GB" w:eastAsia="lt-LT"/>
              </w:rPr>
              <w:t>(</w:t>
            </w:r>
            <w:r w:rsidRPr="009649A5">
              <w:rPr>
                <w:rFonts w:ascii="Times New Roman" w:eastAsia="Calibri" w:hAnsi="Times New Roman" w:cs="Times New Roman"/>
                <w:i/>
                <w:iCs/>
                <w:sz w:val="24"/>
                <w:szCs w:val="24"/>
                <w:lang w:val="en-GB"/>
              </w:rPr>
              <w:t>if such provision established in the Special Part of the Contract applies</w:t>
            </w:r>
            <w:r w:rsidRPr="009649A5">
              <w:rPr>
                <w:rFonts w:ascii="Times New Roman" w:eastAsia="Times New Roman" w:hAnsi="Times New Roman" w:cs="Times New Roman"/>
                <w:i/>
                <w:sz w:val="24"/>
                <w:szCs w:val="24"/>
                <w:lang w:val="en-GB" w:eastAsia="lt-LT"/>
              </w:rPr>
              <w:t>)</w:t>
            </w:r>
            <w:r w:rsidRPr="009649A5">
              <w:rPr>
                <w:rFonts w:ascii="Times New Roman" w:eastAsia="Times New Roman" w:hAnsi="Times New Roman" w:cs="Times New Roman"/>
                <w:sz w:val="24"/>
                <w:szCs w:val="24"/>
                <w:lang w:val="en-GB" w:eastAsia="lt-LT"/>
              </w:rPr>
              <w:t>.</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5.7. If during the testing, the Goods are found to be compliant with the requirements laid down in the Contract and its annex (s),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shall pay the costs of the laboratory tests, while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shall replace the Goods used for laboratory tests with the new ones to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without additional payment.</w:t>
            </w:r>
          </w:p>
          <w:p w:rsidR="009649A5" w:rsidRDefault="009649A5" w:rsidP="009649A5">
            <w:pPr>
              <w:jc w:val="both"/>
              <w:rPr>
                <w:rFonts w:ascii="Times New Roman" w:eastAsia="Times New Roman" w:hAnsi="Times New Roman" w:cs="Times New Roman"/>
                <w:sz w:val="24"/>
                <w:szCs w:val="24"/>
                <w:lang w:val="en-GB" w:eastAsia="lt-LT"/>
              </w:rPr>
            </w:pPr>
          </w:p>
          <w:p w:rsidR="008F18A7" w:rsidRPr="009649A5" w:rsidRDefault="008F18A7" w:rsidP="009649A5">
            <w:pPr>
              <w:jc w:val="both"/>
              <w:rPr>
                <w:rFonts w:ascii="Times New Roman" w:eastAsia="Times New Roman" w:hAnsi="Times New Roman" w:cs="Times New Roman"/>
                <w:sz w:val="24"/>
                <w:szCs w:val="24"/>
                <w:lang w:val="en-GB" w:eastAsia="lt-LT"/>
              </w:rPr>
            </w:pPr>
          </w:p>
          <w:p w:rsidR="009649A5" w:rsidRPr="009649A5" w:rsidRDefault="009649A5" w:rsidP="009649A5">
            <w:pPr>
              <w:jc w:val="both"/>
              <w:rPr>
                <w:rFonts w:ascii="Times New Roman" w:eastAsia="Calibri" w:hAnsi="Times New Roman" w:cs="Times New Roman"/>
                <w:b/>
                <w:sz w:val="24"/>
                <w:szCs w:val="24"/>
                <w:lang w:val="en-GB"/>
              </w:rPr>
            </w:pPr>
            <w:r w:rsidRPr="009649A5">
              <w:rPr>
                <w:rFonts w:ascii="Times New Roman" w:eastAsia="Calibri" w:hAnsi="Times New Roman" w:cs="Times New Roman"/>
                <w:b/>
                <w:sz w:val="24"/>
                <w:szCs w:val="24"/>
                <w:lang w:val="en-GB"/>
              </w:rPr>
              <w:t xml:space="preserve">6. Product quality guarantee </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6.1. The Goods shall be given the term of quality guarantee/usability period specified in the Special Part of the Contract (or in the annex to the Contract).</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6.2. During the term of quality assurance/usability period,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shall, not later than within the time limit specified in the Special Part of the Contract at its own expense, instead of defective Goods provide other equivalent Goods (the Goods do not need to be identical to the purchased Goods, but must be able to carry out their functions in accordance with the Contract) which would be available in the Goods purchased under the Contract during the correction term corresponding to the requirements of the Contract and its annex (s) (</w:t>
            </w:r>
            <w:r w:rsidRPr="009649A5">
              <w:rPr>
                <w:rFonts w:ascii="Times New Roman" w:eastAsia="Calibri" w:hAnsi="Times New Roman" w:cs="Times New Roman"/>
                <w:i/>
                <w:iCs/>
                <w:sz w:val="24"/>
                <w:szCs w:val="24"/>
                <w:lang w:val="en-GB"/>
              </w:rPr>
              <w:t>if such provision established in the Special Part of the Contract applies</w:t>
            </w:r>
            <w:r w:rsidRPr="009649A5">
              <w:rPr>
                <w:rFonts w:ascii="Times New Roman" w:eastAsia="Calibri" w:hAnsi="Times New Roman" w:cs="Times New Roman"/>
                <w:sz w:val="24"/>
                <w:szCs w:val="24"/>
                <w:lang w:val="en-GB"/>
              </w:rPr>
              <w:t>).</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6.3.</w:t>
            </w:r>
            <w:r w:rsidRPr="009649A5">
              <w:rPr>
                <w:rFonts w:ascii="Times New Roman" w:eastAsia="Calibri" w:hAnsi="Times New Roman" w:cs="Times New Roman"/>
                <w:b/>
                <w:sz w:val="24"/>
                <w:szCs w:val="24"/>
                <w:lang w:val="en-GB"/>
              </w:rPr>
              <w:t xml:space="preserve"> </w:t>
            </w:r>
            <w:r w:rsidRPr="009649A5">
              <w:rPr>
                <w:rFonts w:ascii="Times New Roman" w:eastAsia="Calibri" w:hAnsi="Times New Roman" w:cs="Times New Roman"/>
                <w:sz w:val="24"/>
                <w:szCs w:val="24"/>
                <w:lang w:val="en-GB"/>
              </w:rPr>
              <w:t xml:space="preserve">During the period of quality guarantee,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shall, not later than within the time limit specified in the Special Part of the Contract at its own expense, remove the defects of Goods or if the Seller fails to remove the defects of Goods, it shall replace them at its own expense with the new ones complying with the requirements of the Contract and its annex (s) and compensate </w:t>
            </w:r>
            <w:r w:rsidRPr="009649A5">
              <w:rPr>
                <w:rFonts w:ascii="Times New Roman" w:eastAsia="Calibri" w:hAnsi="Times New Roman" w:cs="Times New Roman"/>
                <w:b/>
                <w:bCs/>
                <w:sz w:val="24"/>
                <w:szCs w:val="24"/>
                <w:lang w:val="en-GB"/>
              </w:rPr>
              <w:t>the Buyer’s</w:t>
            </w:r>
            <w:r w:rsidRPr="009649A5">
              <w:rPr>
                <w:rFonts w:ascii="Times New Roman" w:eastAsia="Calibri" w:hAnsi="Times New Roman" w:cs="Times New Roman"/>
                <w:sz w:val="24"/>
                <w:szCs w:val="24"/>
                <w:lang w:val="en-GB"/>
              </w:rPr>
              <w:t xml:space="preserve"> losses (if any)/During the period of usability,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shall, not later than within the time limit specified in the Special Part of the Contract its own expense replace the Goods complying with the requirements of the Contract </w:t>
            </w:r>
            <w:r w:rsidRPr="009649A5">
              <w:rPr>
                <w:rFonts w:ascii="Times New Roman" w:eastAsia="Calibri" w:hAnsi="Times New Roman" w:cs="Times New Roman"/>
                <w:sz w:val="24"/>
                <w:szCs w:val="24"/>
                <w:lang w:val="en-GB"/>
              </w:rPr>
              <w:lastRenderedPageBreak/>
              <w:t xml:space="preserve">and its annex (s) and compensate for </w:t>
            </w:r>
            <w:r w:rsidRPr="009649A5">
              <w:rPr>
                <w:rFonts w:ascii="Times New Roman" w:eastAsia="Calibri" w:hAnsi="Times New Roman" w:cs="Times New Roman"/>
                <w:b/>
                <w:bCs/>
                <w:sz w:val="24"/>
                <w:szCs w:val="24"/>
                <w:lang w:val="en-GB"/>
              </w:rPr>
              <w:t>the Buyer’s</w:t>
            </w:r>
            <w:r w:rsidRPr="009649A5">
              <w:rPr>
                <w:rFonts w:ascii="Times New Roman" w:eastAsia="Calibri" w:hAnsi="Times New Roman" w:cs="Times New Roman"/>
                <w:sz w:val="24"/>
                <w:szCs w:val="24"/>
                <w:lang w:val="en-GB"/>
              </w:rPr>
              <w:t xml:space="preserve"> losses (if any).</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6.4.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shall be notified of any deficiencies of the Goods observed during the term of the quality guarantee in writing (by post, e-mail, etc.). The claim regarding product quality may be made during the entire period of quality guarantee/usability period. </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6.5. During the quality guarantee, </w:t>
            </w:r>
            <w:r w:rsidRPr="009649A5">
              <w:rPr>
                <w:rFonts w:ascii="Times New Roman" w:eastAsia="Calibri" w:hAnsi="Times New Roman" w:cs="Times New Roman"/>
                <w:b/>
                <w:bCs/>
                <w:sz w:val="24"/>
                <w:szCs w:val="24"/>
                <w:lang w:val="en-GB"/>
              </w:rPr>
              <w:t>the</w:t>
            </w:r>
            <w:r w:rsidRPr="009649A5">
              <w:rPr>
                <w:rFonts w:ascii="Times New Roman" w:eastAsia="Calibri" w:hAnsi="Times New Roman" w:cs="Times New Roman"/>
                <w:sz w:val="24"/>
                <w:szCs w:val="24"/>
                <w:lang w:val="en-GB"/>
              </w:rPr>
              <w:t xml:space="preserve"> </w:t>
            </w:r>
            <w:r w:rsidRPr="009649A5">
              <w:rPr>
                <w:rFonts w:ascii="Times New Roman" w:eastAsia="Calibri" w:hAnsi="Times New Roman" w:cs="Times New Roman"/>
                <w:b/>
                <w:bCs/>
                <w:sz w:val="24"/>
                <w:szCs w:val="24"/>
                <w:lang w:val="en-GB"/>
              </w:rPr>
              <w:t>Buyer</w:t>
            </w:r>
            <w:r w:rsidRPr="009649A5">
              <w:rPr>
                <w:rFonts w:ascii="Times New Roman" w:eastAsia="Calibri" w:hAnsi="Times New Roman" w:cs="Times New Roman"/>
                <w:sz w:val="24"/>
                <w:szCs w:val="24"/>
                <w:lang w:val="en-GB"/>
              </w:rPr>
              <w:t xml:space="preserve"> may decide to carry out laboratory tests from the selected consignment or each batch (if a consignment consists of several batches), in the presence of </w:t>
            </w:r>
            <w:r w:rsidRPr="009649A5">
              <w:rPr>
                <w:rFonts w:ascii="Times New Roman" w:eastAsia="Calibri" w:hAnsi="Times New Roman" w:cs="Times New Roman"/>
                <w:b/>
                <w:bCs/>
                <w:sz w:val="24"/>
                <w:szCs w:val="24"/>
                <w:lang w:val="en-GB"/>
              </w:rPr>
              <w:t>the Seller’s</w:t>
            </w:r>
            <w:r w:rsidRPr="009649A5">
              <w:rPr>
                <w:rFonts w:ascii="Times New Roman" w:eastAsia="Calibri" w:hAnsi="Times New Roman" w:cs="Times New Roman"/>
                <w:sz w:val="24"/>
                <w:szCs w:val="24"/>
                <w:lang w:val="en-GB"/>
              </w:rPr>
              <w:t xml:space="preserve"> representative, by choosing the amount of Goods specified in the Special Part of the Contract for which compliance with the requirements set out in the Contract and its annex (s) will be checked. If the results of the laboratory tests obtained do not comply with the requirements laid down in the Contract and its annex (s), the entire consignment/batch delivered shall be considered as defective and the costs of the laboratory tests shall be borne by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The replacement of Goods which do not comply with the requirements with the ones of high quality shall be carried out in accordance with the provisions specified in point 6.3 of the General Part of the Contract (</w:t>
            </w:r>
            <w:r w:rsidRPr="009649A5">
              <w:rPr>
                <w:rFonts w:ascii="Times New Roman" w:eastAsia="Calibri" w:hAnsi="Times New Roman" w:cs="Times New Roman"/>
                <w:i/>
                <w:iCs/>
                <w:sz w:val="24"/>
                <w:szCs w:val="24"/>
                <w:lang w:val="en-GB"/>
              </w:rPr>
              <w:t>if such provision established in the Special Part of the Contract applies</w:t>
            </w:r>
            <w:r w:rsidRPr="009649A5">
              <w:rPr>
                <w:rFonts w:ascii="Times New Roman" w:eastAsia="Calibri" w:hAnsi="Times New Roman" w:cs="Times New Roman"/>
                <w:sz w:val="24"/>
                <w:szCs w:val="24"/>
                <w:lang w:val="en-GB"/>
              </w:rPr>
              <w:t>).</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6.6. If the Goods are replaced with the new ones, the warranty period referred to in the Special Part of the Contract shall be the same from the date of signature of the document confirming the delivery and acceptance of the new Goods.</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6.7. The term of the quality guarantee for Goods which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has not been able to use at the time of elimination of the deficiencies shall be extended for a period equal to the period of elimination of the deficiencies of the Goods.</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6.8. The quality guarantee referred to in the Special Part of the Contract (or in the annex to the Contract) shall not apply if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proves that the deficiencies in the Goods are the result of incorrect or improper treatment of the Goods or of the activities of third parties or force majeure.</w:t>
            </w:r>
          </w:p>
          <w:p w:rsidR="009649A5" w:rsidRPr="009649A5" w:rsidRDefault="009649A5" w:rsidP="009649A5">
            <w:pPr>
              <w:jc w:val="both"/>
              <w:rPr>
                <w:rFonts w:ascii="Times New Roman" w:eastAsia="Times New Roman" w:hAnsi="Times New Roman" w:cs="Times New Roman"/>
                <w:sz w:val="24"/>
                <w:szCs w:val="24"/>
                <w:lang w:val="en-GB" w:eastAsia="lt-LT"/>
              </w:rPr>
            </w:pPr>
          </w:p>
          <w:p w:rsidR="009649A5" w:rsidRDefault="009649A5" w:rsidP="009649A5">
            <w:pPr>
              <w:jc w:val="both"/>
              <w:rPr>
                <w:rFonts w:ascii="Times New Roman" w:eastAsia="Calibri" w:hAnsi="Times New Roman" w:cs="Times New Roman"/>
                <w:b/>
                <w:bCs/>
                <w:sz w:val="24"/>
                <w:szCs w:val="24"/>
                <w:lang w:val="en-GB"/>
              </w:rPr>
            </w:pPr>
            <w:r w:rsidRPr="009649A5">
              <w:rPr>
                <w:rFonts w:ascii="Times New Roman" w:eastAsia="Calibri" w:hAnsi="Times New Roman" w:cs="Times New Roman"/>
                <w:b/>
                <w:sz w:val="24"/>
                <w:szCs w:val="24"/>
                <w:lang w:val="en-GB"/>
              </w:rPr>
              <w:t>7. Force majeure</w:t>
            </w:r>
            <w:r w:rsidRPr="009649A5">
              <w:rPr>
                <w:rFonts w:ascii="Times New Roman" w:eastAsia="Calibri" w:hAnsi="Times New Roman" w:cs="Times New Roman"/>
                <w:sz w:val="24"/>
                <w:szCs w:val="24"/>
                <w:lang w:val="en-GB"/>
              </w:rPr>
              <w:t xml:space="preserve"> </w:t>
            </w:r>
            <w:r w:rsidRPr="009649A5">
              <w:rPr>
                <w:rFonts w:ascii="Times New Roman" w:eastAsia="Calibri" w:hAnsi="Times New Roman" w:cs="Times New Roman"/>
                <w:b/>
                <w:bCs/>
                <w:sz w:val="24"/>
                <w:szCs w:val="24"/>
                <w:lang w:val="en-GB"/>
              </w:rPr>
              <w:t>circumstances</w:t>
            </w:r>
          </w:p>
          <w:p w:rsidR="008F18A7" w:rsidRPr="009649A5" w:rsidRDefault="008F18A7" w:rsidP="009649A5">
            <w:pPr>
              <w:jc w:val="both"/>
              <w:rPr>
                <w:rFonts w:ascii="Times New Roman" w:eastAsia="Calibri" w:hAnsi="Times New Roman" w:cs="Times New Roman"/>
                <w:b/>
                <w:sz w:val="24"/>
                <w:szCs w:val="24"/>
                <w:lang w:val="en-GB"/>
              </w:rPr>
            </w:pP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7.1. The Party shall not be held liable for a failure to fulfil any obligations under this Contract if it proves that this occurred as a result of unusual circumstances beyond the control and reasonable foresight of the Parties and to prevent the </w:t>
            </w:r>
            <w:r w:rsidRPr="009649A5">
              <w:rPr>
                <w:rFonts w:ascii="Times New Roman" w:eastAsia="Calibri" w:hAnsi="Times New Roman" w:cs="Times New Roman"/>
                <w:sz w:val="24"/>
                <w:szCs w:val="24"/>
                <w:lang w:val="en-GB"/>
              </w:rPr>
              <w:lastRenderedPageBreak/>
              <w:t>occurrence of such circumstances or their consequences. Force majeure are considered to be the circumstances referred to in Article 6.212 of the Civil Code of the Republic of Lithuania and the Rules on the exemption from liability under force majeure approved by the Resolution No. 840 of the Government of the Republic of Lithuania of 15 July 1996.  In determining force majeure circumstances, the Parties shall follow the Resolution No. 222 of the Government of the Republic of Lithuania of 13 March 1997 “On the approval of the procedure for issuing certificates attesting force majeure” or regulatory acts replacing it. In the event of force majeure, the Parties to the Contract shall be exempted from liability for non-fulfilment, partial non-fulfilment or improper performance of obligations under the legislation of the Republic of Lithuania, and the time limits for the fulfilment of obligations shall be extended.</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7.2. The Party asking to exempt it from liability shall notify the other Party in writing of force majeure circumstances immediately, but no later than within 10 (ten) working days of the occurrence or manifestation of such circumstances by providing evidence that it has taken all reasonable precautions and made all efforts to minimise the costs or negative consequences and shall also report on the potential time limit for the performance of liabilities. Notification shall be also required when the grounds for non-fulfilment of obligations disappear.</w:t>
            </w:r>
          </w:p>
          <w:p w:rsidR="009649A5" w:rsidRPr="009649A5" w:rsidRDefault="009649A5" w:rsidP="009649A5">
            <w:pPr>
              <w:jc w:val="both"/>
              <w:rPr>
                <w:rFonts w:ascii="Times New Roman" w:eastAsia="Times New Roman" w:hAnsi="Times New Roman" w:cs="Times New Roman"/>
                <w:b/>
                <w:sz w:val="24"/>
                <w:szCs w:val="24"/>
                <w:lang w:val="en-GB" w:eastAsia="x-none"/>
              </w:rPr>
            </w:pPr>
          </w:p>
          <w:p w:rsidR="009649A5" w:rsidRPr="009649A5" w:rsidRDefault="009649A5" w:rsidP="009649A5">
            <w:pPr>
              <w:jc w:val="both"/>
              <w:rPr>
                <w:rFonts w:ascii="Times New Roman" w:eastAsia="Times New Roman" w:hAnsi="Times New Roman" w:cs="Times New Roman"/>
                <w:b/>
                <w:sz w:val="24"/>
                <w:szCs w:val="24"/>
                <w:lang w:val="en-GB" w:eastAsia="x-none"/>
              </w:rPr>
            </w:pPr>
            <w:r w:rsidRPr="009649A5">
              <w:rPr>
                <w:rFonts w:ascii="Times New Roman" w:eastAsia="Times New Roman" w:hAnsi="Times New Roman" w:cs="Times New Roman"/>
                <w:b/>
                <w:sz w:val="24"/>
                <w:szCs w:val="24"/>
                <w:lang w:val="en-GB" w:eastAsia="x-none"/>
              </w:rPr>
              <w:t xml:space="preserve">8. Codification  </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8.1. Within 5 (five) days after the Contract comes into force,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shall provide </w:t>
            </w:r>
            <w:r w:rsidRPr="009649A5">
              <w:rPr>
                <w:rFonts w:ascii="Times New Roman" w:eastAsia="Calibri" w:hAnsi="Times New Roman" w:cs="Times New Roman"/>
                <w:b/>
                <w:bCs/>
                <w:sz w:val="24"/>
                <w:szCs w:val="24"/>
                <w:lang w:val="en-GB"/>
              </w:rPr>
              <w:t xml:space="preserve">the Buyer </w:t>
            </w:r>
            <w:r w:rsidRPr="009649A5">
              <w:rPr>
                <w:rFonts w:ascii="Times New Roman" w:eastAsia="Calibri" w:hAnsi="Times New Roman" w:cs="Times New Roman"/>
                <w:sz w:val="24"/>
                <w:szCs w:val="24"/>
                <w:lang w:val="en-GB"/>
              </w:rPr>
              <w:t xml:space="preserve">with a copy of duly signed Contract sent to its address and the particulars necessary for the identification of the Goods purchased, in accordance with the forms “List of material goods to be codified” and “Information about the manufacturer or the supplier” set out in the annex to this Contract.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shall provide completed and signed forms electronically or in paper copies (</w:t>
            </w:r>
            <w:r w:rsidRPr="009649A5">
              <w:rPr>
                <w:rFonts w:ascii="Times New Roman" w:eastAsia="Calibri" w:hAnsi="Times New Roman" w:cs="Times New Roman"/>
                <w:i/>
                <w:iCs/>
                <w:sz w:val="24"/>
                <w:szCs w:val="24"/>
                <w:lang w:val="en-GB"/>
              </w:rPr>
              <w:t>if such provision established in the Special Part of the Contract applies</w:t>
            </w:r>
            <w:r w:rsidRPr="009649A5">
              <w:rPr>
                <w:rFonts w:ascii="Times New Roman" w:eastAsia="Calibri" w:hAnsi="Times New Roman" w:cs="Times New Roman"/>
                <w:sz w:val="24"/>
                <w:szCs w:val="24"/>
                <w:lang w:val="en-GB"/>
              </w:rPr>
              <w:t>).</w:t>
            </w:r>
          </w:p>
          <w:p w:rsidR="009649A5" w:rsidRPr="009649A5" w:rsidRDefault="009649A5" w:rsidP="009649A5">
            <w:pPr>
              <w:jc w:val="both"/>
              <w:rPr>
                <w:rFonts w:ascii="Times New Roman" w:eastAsia="Times New Roman" w:hAnsi="Times New Roman" w:cs="Times New Roman"/>
                <w:sz w:val="24"/>
                <w:szCs w:val="24"/>
                <w:lang w:val="en-GB" w:eastAsia="x-none"/>
              </w:rPr>
            </w:pPr>
            <w:r w:rsidRPr="009649A5">
              <w:rPr>
                <w:rFonts w:ascii="Times New Roman" w:eastAsia="Times New Roman" w:hAnsi="Times New Roman" w:cs="Times New Roman"/>
                <w:iCs/>
                <w:sz w:val="24"/>
                <w:szCs w:val="24"/>
                <w:lang w:val="en-GB" w:eastAsia="x-none"/>
              </w:rPr>
              <w:t xml:space="preserve">8.2. </w:t>
            </w:r>
            <w:r w:rsidRPr="009649A5">
              <w:rPr>
                <w:rFonts w:ascii="Times New Roman" w:eastAsia="Times New Roman" w:hAnsi="Times New Roman" w:cs="Times New Roman"/>
                <w:sz w:val="24"/>
                <w:szCs w:val="24"/>
                <w:lang w:val="en-GB" w:eastAsia="x-none"/>
              </w:rPr>
              <w:t xml:space="preserve">At the request of </w:t>
            </w:r>
            <w:r w:rsidRPr="009649A5">
              <w:rPr>
                <w:rFonts w:ascii="Times New Roman" w:eastAsia="Times New Roman" w:hAnsi="Times New Roman" w:cs="Times New Roman"/>
                <w:b/>
                <w:bCs/>
                <w:sz w:val="24"/>
                <w:szCs w:val="24"/>
                <w:lang w:val="en-GB" w:eastAsia="x-none"/>
              </w:rPr>
              <w:t>the Buyer</w:t>
            </w:r>
            <w:r w:rsidRPr="009649A5">
              <w:rPr>
                <w:rFonts w:ascii="Times New Roman" w:eastAsia="Times New Roman" w:hAnsi="Times New Roman" w:cs="Times New Roman"/>
                <w:sz w:val="24"/>
                <w:szCs w:val="24"/>
                <w:lang w:val="en-GB" w:eastAsia="x-none"/>
              </w:rPr>
              <w:t xml:space="preserve">, </w:t>
            </w:r>
            <w:r w:rsidRPr="009649A5">
              <w:rPr>
                <w:rFonts w:ascii="Times New Roman" w:eastAsia="Times New Roman" w:hAnsi="Times New Roman" w:cs="Times New Roman"/>
                <w:b/>
                <w:bCs/>
                <w:sz w:val="24"/>
                <w:szCs w:val="24"/>
                <w:lang w:val="en-GB" w:eastAsia="x-none"/>
              </w:rPr>
              <w:t>the Seller</w:t>
            </w:r>
            <w:r w:rsidRPr="009649A5">
              <w:rPr>
                <w:rFonts w:ascii="Times New Roman" w:eastAsia="Times New Roman" w:hAnsi="Times New Roman" w:cs="Times New Roman"/>
                <w:sz w:val="24"/>
                <w:szCs w:val="24"/>
                <w:lang w:val="en-GB" w:eastAsia="x-none"/>
              </w:rPr>
              <w:t xml:space="preserve"> shall provide additional technical documentation necessary for codification (e.g. technical characteristics, drawings, photos, catalogues, </w:t>
            </w:r>
            <w:r w:rsidRPr="009649A5">
              <w:rPr>
                <w:rFonts w:ascii="Times New Roman" w:eastAsia="Times New Roman" w:hAnsi="Times New Roman" w:cs="Times New Roman"/>
                <w:sz w:val="24"/>
                <w:szCs w:val="24"/>
                <w:lang w:val="en-GB" w:eastAsia="x-none"/>
              </w:rPr>
              <w:lastRenderedPageBreak/>
              <w:t>references, etc.) free of charge within 5 (five) days.</w:t>
            </w:r>
          </w:p>
          <w:p w:rsidR="009649A5" w:rsidRPr="009649A5" w:rsidRDefault="009649A5" w:rsidP="009649A5">
            <w:pPr>
              <w:jc w:val="both"/>
              <w:rPr>
                <w:rFonts w:ascii="Times New Roman" w:eastAsia="Times New Roman" w:hAnsi="Times New Roman" w:cs="Times New Roman"/>
                <w:sz w:val="24"/>
                <w:szCs w:val="24"/>
                <w:lang w:val="en-GB"/>
              </w:rPr>
            </w:pPr>
          </w:p>
          <w:p w:rsidR="009649A5" w:rsidRPr="009649A5" w:rsidRDefault="009649A5" w:rsidP="009649A5">
            <w:pPr>
              <w:jc w:val="both"/>
              <w:rPr>
                <w:rFonts w:ascii="Times New Roman" w:eastAsia="Calibri" w:hAnsi="Times New Roman" w:cs="Times New Roman"/>
                <w:b/>
                <w:sz w:val="24"/>
                <w:szCs w:val="24"/>
                <w:lang w:val="en-GB"/>
              </w:rPr>
            </w:pPr>
            <w:r w:rsidRPr="009649A5">
              <w:rPr>
                <w:rFonts w:ascii="Times New Roman" w:eastAsia="Calibri" w:hAnsi="Times New Roman" w:cs="Times New Roman"/>
                <w:b/>
                <w:sz w:val="24"/>
                <w:szCs w:val="24"/>
                <w:lang w:val="en-GB"/>
              </w:rPr>
              <w:t xml:space="preserve">9. Termination of the Contract </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9.1. The Contract may be terminated:</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9.1.1. by written agreement of the Parties;</w:t>
            </w:r>
          </w:p>
          <w:p w:rsid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9.1.2. when force majeure lasts more than the number of days specified in the Special Part of the Contract (depending on the specifics of the performance of the Contract, a particular term indicated in the Special Part may be from 14 to 60 days) and if both Parties fail to agree on the amendment of this Contract allowing the Parties to continue to fulfil their obligations, each Party may unilaterally terminate the Contract by notifying the other Party in writing not later than 7 (seven) days in advance.</w:t>
            </w:r>
          </w:p>
          <w:p w:rsidR="008F18A7" w:rsidRPr="009649A5" w:rsidRDefault="008F18A7" w:rsidP="009649A5">
            <w:pPr>
              <w:jc w:val="both"/>
              <w:rPr>
                <w:rFonts w:ascii="Times New Roman" w:eastAsia="Calibri" w:hAnsi="Times New Roman" w:cs="Times New Roman"/>
                <w:sz w:val="24"/>
                <w:szCs w:val="24"/>
                <w:lang w:val="en-GB"/>
              </w:rPr>
            </w:pPr>
          </w:p>
          <w:p w:rsidR="009649A5" w:rsidRPr="009649A5" w:rsidRDefault="009649A5" w:rsidP="009649A5">
            <w:pPr>
              <w:jc w:val="both"/>
              <w:rPr>
                <w:rFonts w:ascii="Times New Roman" w:eastAsia="Calibri" w:hAnsi="Times New Roman" w:cs="Times New Roman"/>
                <w:color w:val="000000"/>
                <w:sz w:val="24"/>
                <w:szCs w:val="24"/>
                <w:lang w:val="en-GB"/>
              </w:rPr>
            </w:pPr>
            <w:r w:rsidRPr="009649A5">
              <w:rPr>
                <w:rFonts w:ascii="Times New Roman" w:eastAsia="Calibri" w:hAnsi="Times New Roman" w:cs="Times New Roman"/>
                <w:sz w:val="24"/>
                <w:szCs w:val="24"/>
                <w:lang w:val="en-GB"/>
              </w:rPr>
              <w:t xml:space="preserve">9.2. </w:t>
            </w:r>
            <w:r w:rsidRPr="009649A5">
              <w:rPr>
                <w:rFonts w:ascii="Times New Roman" w:eastAsia="Calibri" w:hAnsi="Times New Roman" w:cs="Times New Roman"/>
                <w:b/>
                <w:bCs/>
                <w:color w:val="000000"/>
                <w:sz w:val="24"/>
                <w:szCs w:val="24"/>
                <w:lang w:val="en-GB"/>
              </w:rPr>
              <w:t>The Buyer</w:t>
            </w:r>
            <w:r w:rsidRPr="009649A5">
              <w:rPr>
                <w:rFonts w:ascii="Times New Roman" w:eastAsia="Calibri" w:hAnsi="Times New Roman" w:cs="Times New Roman"/>
                <w:color w:val="000000"/>
                <w:sz w:val="24"/>
                <w:szCs w:val="24"/>
                <w:lang w:val="en-GB"/>
              </w:rPr>
              <w:t xml:space="preserve">, by notifying </w:t>
            </w:r>
            <w:r w:rsidRPr="009649A5">
              <w:rPr>
                <w:rFonts w:ascii="Times New Roman" w:eastAsia="Calibri" w:hAnsi="Times New Roman" w:cs="Times New Roman"/>
                <w:b/>
                <w:bCs/>
                <w:color w:val="000000"/>
                <w:sz w:val="24"/>
                <w:szCs w:val="24"/>
                <w:lang w:val="en-GB"/>
              </w:rPr>
              <w:t>the Seller</w:t>
            </w:r>
            <w:r w:rsidRPr="009649A5">
              <w:rPr>
                <w:rFonts w:ascii="Times New Roman" w:eastAsia="Calibri" w:hAnsi="Times New Roman" w:cs="Times New Roman"/>
                <w:color w:val="000000"/>
                <w:sz w:val="24"/>
                <w:szCs w:val="24"/>
                <w:lang w:val="en-GB"/>
              </w:rPr>
              <w:t xml:space="preserve"> in writing no later than 7 (seven) days in advance (</w:t>
            </w:r>
            <w:r w:rsidRPr="009649A5">
              <w:rPr>
                <w:rFonts w:ascii="Times New Roman" w:eastAsia="Calibri" w:hAnsi="Times New Roman" w:cs="Times New Roman"/>
                <w:i/>
                <w:iCs/>
                <w:color w:val="000000"/>
                <w:sz w:val="24"/>
                <w:szCs w:val="24"/>
                <w:lang w:val="en-GB"/>
              </w:rPr>
              <w:t>if no other time limit is indicated in the Special Part of the Contract</w:t>
            </w:r>
            <w:r w:rsidRPr="009649A5">
              <w:rPr>
                <w:rFonts w:ascii="Times New Roman" w:eastAsia="Calibri" w:hAnsi="Times New Roman" w:cs="Times New Roman"/>
                <w:color w:val="000000"/>
                <w:sz w:val="24"/>
                <w:szCs w:val="24"/>
                <w:lang w:val="en-GB"/>
              </w:rPr>
              <w:t>), shall have the right to unilaterally terminate the Contract for a substantial breach of the Contract. A substantial breach of Contract shall be considered if:</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9.2.1.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is late in delivering the Goods within the time limit specified in the Special Part of the Contract;</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9.2.2.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does not fulfil (or informs that it will not be able to fulfil) the contractual obligation to supply the Goods;</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9.2.3.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increases the price/the rates of Goods, except as provided for in point 2.2 of the General Part of the Contract;</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9.2.4.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fails to fulfil or fulfils improperly its guarantee obligations provided for in point 6 of the General Part of the Contract;</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9.2.5.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does not fulfil the obligation established in point 12.4 of the General Part of the Contract </w:t>
            </w:r>
            <w:r w:rsidRPr="009649A5">
              <w:rPr>
                <w:rFonts w:ascii="Times New Roman" w:eastAsia="Calibri" w:hAnsi="Times New Roman" w:cs="Times New Roman"/>
                <w:i/>
                <w:iCs/>
                <w:sz w:val="24"/>
                <w:szCs w:val="24"/>
                <w:lang w:val="en-GB"/>
              </w:rPr>
              <w:t>(if the performance of the Contract is guaranteed by a surety or bank guarantee</w:t>
            </w:r>
            <w:r w:rsidRPr="009649A5">
              <w:rPr>
                <w:rFonts w:ascii="Times New Roman" w:eastAsia="Calibri" w:hAnsi="Times New Roman" w:cs="Times New Roman"/>
                <w:sz w:val="24"/>
                <w:szCs w:val="24"/>
                <w:lang w:val="en-GB"/>
              </w:rPr>
              <w:t>);</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9.2.6. The Goods delivered by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or their quality do not comply with the requirements laid down in the Contract and its annex (s);</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9.2.7.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does not provide an advance bank guarantee within the time limit specified in point 4.3 of the General Part of the Contract (</w:t>
            </w:r>
            <w:r w:rsidRPr="009649A5">
              <w:rPr>
                <w:rFonts w:ascii="Times New Roman" w:eastAsia="Calibri" w:hAnsi="Times New Roman" w:cs="Times New Roman"/>
                <w:i/>
                <w:iCs/>
                <w:sz w:val="24"/>
                <w:szCs w:val="24"/>
                <w:lang w:val="en-GB"/>
              </w:rPr>
              <w:t>if advance payment is established under the Contract provide for</w:t>
            </w:r>
            <w:r w:rsidRPr="009649A5">
              <w:rPr>
                <w:rFonts w:ascii="Times New Roman" w:eastAsia="Calibri" w:hAnsi="Times New Roman" w:cs="Times New Roman"/>
                <w:sz w:val="24"/>
                <w:szCs w:val="24"/>
                <w:lang w:val="en-GB"/>
              </w:rPr>
              <w:t>);</w:t>
            </w:r>
          </w:p>
          <w:p w:rsidR="009649A5" w:rsidRPr="009649A5" w:rsidRDefault="009649A5" w:rsidP="009649A5">
            <w:pPr>
              <w:autoSpaceDE w:val="0"/>
              <w:autoSpaceDN w:val="0"/>
              <w:adjustRightInd w:val="0"/>
              <w:jc w:val="both"/>
              <w:rPr>
                <w:rFonts w:ascii="Times New Roman" w:eastAsia="Calibri" w:hAnsi="Times New Roman" w:cs="Times New Roman"/>
                <w:color w:val="000000"/>
                <w:sz w:val="24"/>
                <w:szCs w:val="24"/>
                <w:lang w:val="en-GB"/>
              </w:rPr>
            </w:pPr>
            <w:r w:rsidRPr="009649A5">
              <w:rPr>
                <w:rFonts w:ascii="Times New Roman" w:eastAsia="Calibri" w:hAnsi="Times New Roman" w:cs="Times New Roman"/>
                <w:color w:val="000000"/>
                <w:sz w:val="24"/>
                <w:szCs w:val="24"/>
                <w:lang w:val="en-GB"/>
              </w:rPr>
              <w:t xml:space="preserve">9.2.8. During the validity of the Contract, </w:t>
            </w:r>
            <w:r w:rsidRPr="009649A5">
              <w:rPr>
                <w:rFonts w:ascii="Times New Roman" w:eastAsia="Calibri" w:hAnsi="Times New Roman" w:cs="Times New Roman"/>
                <w:b/>
                <w:bCs/>
                <w:color w:val="000000"/>
                <w:sz w:val="24"/>
                <w:szCs w:val="24"/>
                <w:lang w:val="en-GB"/>
              </w:rPr>
              <w:t>the Seller</w:t>
            </w:r>
            <w:r w:rsidRPr="009649A5">
              <w:rPr>
                <w:rFonts w:ascii="Times New Roman" w:eastAsia="Calibri" w:hAnsi="Times New Roman" w:cs="Times New Roman"/>
                <w:color w:val="000000"/>
                <w:sz w:val="24"/>
                <w:szCs w:val="24"/>
                <w:lang w:val="en-GB"/>
              </w:rPr>
              <w:t xml:space="preserve"> is included in the list of unreliable suppliers </w:t>
            </w:r>
            <w:r w:rsidRPr="009649A5">
              <w:rPr>
                <w:rFonts w:ascii="Times New Roman" w:eastAsia="Calibri" w:hAnsi="Times New Roman" w:cs="Times New Roman"/>
                <w:color w:val="000000"/>
                <w:sz w:val="24"/>
                <w:szCs w:val="24"/>
                <w:lang w:val="en-GB"/>
              </w:rPr>
              <w:lastRenderedPageBreak/>
              <w:t>or the list of suppliers that provide false information;</w:t>
            </w:r>
          </w:p>
          <w:p w:rsidR="009649A5" w:rsidRPr="009649A5" w:rsidRDefault="009649A5" w:rsidP="009649A5">
            <w:pPr>
              <w:autoSpaceDE w:val="0"/>
              <w:autoSpaceDN w:val="0"/>
              <w:adjustRightInd w:val="0"/>
              <w:jc w:val="both"/>
              <w:rPr>
                <w:rFonts w:ascii="Times New Roman" w:eastAsia="Calibri" w:hAnsi="Times New Roman" w:cs="Times New Roman"/>
                <w:sz w:val="24"/>
                <w:szCs w:val="24"/>
                <w:lang w:val="en-GB"/>
              </w:rPr>
            </w:pPr>
            <w:r w:rsidRPr="009649A5">
              <w:rPr>
                <w:rFonts w:ascii="Times New Roman" w:eastAsia="Calibri" w:hAnsi="Times New Roman" w:cs="Times New Roman"/>
                <w:color w:val="000000"/>
                <w:sz w:val="24"/>
                <w:szCs w:val="24"/>
                <w:lang w:val="en-GB"/>
              </w:rPr>
              <w:t xml:space="preserve">9.2.9. </w:t>
            </w:r>
            <w:r w:rsidRPr="009649A5">
              <w:rPr>
                <w:rFonts w:ascii="Times New Roman" w:eastAsia="Calibri" w:hAnsi="Times New Roman" w:cs="Times New Roman"/>
                <w:sz w:val="24"/>
                <w:szCs w:val="24"/>
                <w:lang w:val="en-GB"/>
              </w:rPr>
              <w:t xml:space="preserve">During the performance of the Contract, it turns out that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or the Goods supplied by it are not reliable and pose a risk to national security;</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9.2.10. During the performance of the Contract, the circumstances provided for in Article 46 (1) of the Law on Public Procurement/Article 34 (1) of the Law on Public Procurement in the Field of Defence and Security become apparent;</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9.2.11. During the performance of the Contract, it appears that the Contract was modified in violation of Article 89 of the Law on Public Procurement/Article 53 of the Law on Public Procurement in the Field of Defence and Security.</w:t>
            </w:r>
          </w:p>
          <w:p w:rsidR="009649A5" w:rsidRPr="009649A5" w:rsidRDefault="009649A5" w:rsidP="009649A5">
            <w:pPr>
              <w:autoSpaceDE w:val="0"/>
              <w:autoSpaceDN w:val="0"/>
              <w:adjustRightInd w:val="0"/>
              <w:jc w:val="both"/>
              <w:rPr>
                <w:rFonts w:ascii="Times New Roman" w:eastAsia="Calibri" w:hAnsi="Times New Roman" w:cs="Times New Roman"/>
                <w:color w:val="000000"/>
                <w:sz w:val="24"/>
                <w:szCs w:val="24"/>
                <w:lang w:val="en-GB"/>
              </w:rPr>
            </w:pPr>
            <w:r w:rsidRPr="009649A5">
              <w:rPr>
                <w:rFonts w:ascii="Times New Roman" w:eastAsia="Calibri" w:hAnsi="Times New Roman" w:cs="Times New Roman"/>
                <w:sz w:val="24"/>
                <w:szCs w:val="24"/>
                <w:lang w:val="en-GB"/>
              </w:rPr>
              <w:t xml:space="preserve">9.3. </w:t>
            </w:r>
            <w:r w:rsidRPr="009649A5">
              <w:rPr>
                <w:rFonts w:ascii="Times New Roman" w:eastAsia="Calibri" w:hAnsi="Times New Roman" w:cs="Times New Roman"/>
                <w:b/>
                <w:bCs/>
                <w:color w:val="000000"/>
                <w:sz w:val="24"/>
                <w:szCs w:val="24"/>
                <w:lang w:val="en-GB"/>
              </w:rPr>
              <w:t>The Buyer</w:t>
            </w:r>
            <w:r w:rsidRPr="009649A5">
              <w:rPr>
                <w:rFonts w:ascii="Times New Roman" w:eastAsia="Calibri" w:hAnsi="Times New Roman" w:cs="Times New Roman"/>
                <w:color w:val="000000"/>
                <w:sz w:val="24"/>
                <w:szCs w:val="24"/>
                <w:lang w:val="en-GB"/>
              </w:rPr>
              <w:t>, no later than 7 (seven) days in advance (</w:t>
            </w:r>
            <w:r w:rsidRPr="009649A5">
              <w:rPr>
                <w:rFonts w:ascii="Times New Roman" w:eastAsia="Calibri" w:hAnsi="Times New Roman" w:cs="Times New Roman"/>
                <w:i/>
                <w:iCs/>
                <w:color w:val="000000"/>
                <w:sz w:val="24"/>
                <w:szCs w:val="24"/>
                <w:lang w:val="en-GB"/>
              </w:rPr>
              <w:t>if other time limit is not specified in the Special Part of the Contract</w:t>
            </w:r>
            <w:r w:rsidRPr="009649A5">
              <w:rPr>
                <w:rFonts w:ascii="Times New Roman" w:eastAsia="Calibri" w:hAnsi="Times New Roman" w:cs="Times New Roman"/>
                <w:color w:val="000000"/>
                <w:sz w:val="24"/>
                <w:szCs w:val="24"/>
                <w:lang w:val="en-GB"/>
              </w:rPr>
              <w:t xml:space="preserve">) by notifying </w:t>
            </w:r>
            <w:r w:rsidRPr="009649A5">
              <w:rPr>
                <w:rFonts w:ascii="Times New Roman" w:eastAsia="Calibri" w:hAnsi="Times New Roman" w:cs="Times New Roman"/>
                <w:b/>
                <w:bCs/>
                <w:color w:val="000000"/>
                <w:sz w:val="24"/>
                <w:szCs w:val="24"/>
                <w:lang w:val="en-GB"/>
              </w:rPr>
              <w:t>the Seller</w:t>
            </w:r>
            <w:r w:rsidRPr="009649A5">
              <w:rPr>
                <w:rFonts w:ascii="Times New Roman" w:eastAsia="Calibri" w:hAnsi="Times New Roman" w:cs="Times New Roman"/>
                <w:color w:val="000000"/>
                <w:sz w:val="24"/>
                <w:szCs w:val="24"/>
                <w:lang w:val="en-GB"/>
              </w:rPr>
              <w:t xml:space="preserve"> in writing, has the right to unilaterally terminate the Contract if </w:t>
            </w:r>
            <w:r w:rsidRPr="009649A5">
              <w:rPr>
                <w:rFonts w:ascii="Times New Roman" w:eastAsia="Calibri" w:hAnsi="Times New Roman" w:cs="Times New Roman"/>
                <w:b/>
                <w:bCs/>
                <w:color w:val="000000"/>
                <w:sz w:val="24"/>
                <w:szCs w:val="24"/>
                <w:lang w:val="en-GB"/>
              </w:rPr>
              <w:t>the Seller</w:t>
            </w:r>
            <w:r w:rsidRPr="009649A5">
              <w:rPr>
                <w:rFonts w:ascii="Times New Roman" w:eastAsia="Calibri" w:hAnsi="Times New Roman" w:cs="Times New Roman"/>
                <w:color w:val="000000"/>
                <w:sz w:val="24"/>
                <w:szCs w:val="24"/>
                <w:lang w:val="en-GB"/>
              </w:rPr>
              <w:t xml:space="preserve"> is in liquidation or in court for the opening of bankruptcy or restructuring proceedings, or has been the subject of bankruptcy or restructuring proceedings, or of a decision to initiate out-of-court bankruptcy proceedings has been made.</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color w:val="000000"/>
                <w:sz w:val="24"/>
                <w:szCs w:val="24"/>
                <w:lang w:val="en-GB"/>
              </w:rPr>
              <w:t xml:space="preserve">9.4. </w:t>
            </w:r>
            <w:r w:rsidRPr="009649A5">
              <w:rPr>
                <w:rFonts w:ascii="Times New Roman" w:eastAsia="Calibri" w:hAnsi="Times New Roman" w:cs="Times New Roman"/>
                <w:sz w:val="24"/>
                <w:szCs w:val="24"/>
                <w:lang w:val="en-GB"/>
              </w:rPr>
              <w:t xml:space="preserve">Upon termination of the Contract,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shall, within 10 (ten) days from the date of termination of the Contract, repay to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the advance which has been paid by the Buyer (if paid) for the Goods which have not been delivered.</w:t>
            </w:r>
          </w:p>
          <w:p w:rsidR="009649A5" w:rsidRPr="009649A5" w:rsidRDefault="009649A5" w:rsidP="009649A5">
            <w:pPr>
              <w:jc w:val="both"/>
              <w:rPr>
                <w:rFonts w:ascii="Times New Roman" w:eastAsia="Calibri" w:hAnsi="Times New Roman" w:cs="Times New Roman"/>
                <w:sz w:val="24"/>
                <w:szCs w:val="24"/>
                <w:lang w:val="en-GB"/>
              </w:rPr>
            </w:pPr>
          </w:p>
          <w:p w:rsidR="009649A5" w:rsidRPr="009649A5" w:rsidRDefault="009649A5" w:rsidP="009649A5">
            <w:pPr>
              <w:jc w:val="both"/>
              <w:rPr>
                <w:rFonts w:ascii="Times New Roman" w:eastAsia="Calibri" w:hAnsi="Times New Roman" w:cs="Times New Roman"/>
                <w:b/>
                <w:bCs/>
                <w:sz w:val="24"/>
                <w:szCs w:val="24"/>
                <w:lang w:val="en-GB"/>
              </w:rPr>
            </w:pPr>
            <w:r w:rsidRPr="009649A5">
              <w:rPr>
                <w:rFonts w:ascii="Times New Roman" w:eastAsia="Calibri" w:hAnsi="Times New Roman" w:cs="Times New Roman"/>
                <w:b/>
                <w:bCs/>
                <w:sz w:val="24"/>
                <w:szCs w:val="24"/>
                <w:lang w:val="en-GB"/>
              </w:rPr>
              <w:t>10. Dispute settlement procedure</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10.1. The Contract is concluded and shall be interpreted in accordance with the law of the Republic of Lithuania.</w:t>
            </w:r>
            <w:r w:rsidRPr="009649A5">
              <w:rPr>
                <w:rFonts w:ascii="Times New Roman" w:eastAsia="Calibri" w:hAnsi="Times New Roman" w:cs="Times New Roman"/>
                <w:sz w:val="24"/>
                <w:szCs w:val="24"/>
                <w:lang w:val="en-GB"/>
              </w:rPr>
              <w:br/>
              <w:t xml:space="preserve">10.2. All disputes or disagreements between the Parties to the Contract relating to the Contract shall be resolved by negotiation, and a failure to resolve a dispute in negotiation, it will be examined in the courts of the Republic of Lithuania in accordance with the procedure established in the legal acts of the Republic of Lithuania based on </w:t>
            </w:r>
            <w:r w:rsidRPr="009649A5">
              <w:rPr>
                <w:rFonts w:ascii="Times New Roman" w:eastAsia="Calibri" w:hAnsi="Times New Roman" w:cs="Times New Roman"/>
                <w:b/>
                <w:bCs/>
                <w:sz w:val="24"/>
                <w:szCs w:val="24"/>
                <w:lang w:val="en-GB"/>
              </w:rPr>
              <w:t>the Buyer’s</w:t>
            </w:r>
            <w:r w:rsidRPr="009649A5">
              <w:rPr>
                <w:rFonts w:ascii="Times New Roman" w:eastAsia="Calibri" w:hAnsi="Times New Roman" w:cs="Times New Roman"/>
                <w:sz w:val="24"/>
                <w:szCs w:val="24"/>
                <w:lang w:val="en-GB"/>
              </w:rPr>
              <w:t xml:space="preserve"> office address (or if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is not a legal entity, but a branch of the Lithuanian Armed Forces – “</w:t>
            </w:r>
            <w:r w:rsidRPr="009649A5">
              <w:rPr>
                <w:rFonts w:ascii="Times New Roman" w:eastAsia="Calibri" w:hAnsi="Times New Roman" w:cs="Times New Roman"/>
                <w:i/>
                <w:iCs/>
                <w:sz w:val="24"/>
                <w:szCs w:val="24"/>
                <w:lang w:val="en-GB"/>
              </w:rPr>
              <w:t>according to the address of the legal entity, i.e. Lithuanian Armed Forces</w:t>
            </w:r>
            <w:r w:rsidRPr="009649A5">
              <w:rPr>
                <w:rFonts w:ascii="Times New Roman" w:eastAsia="Calibri" w:hAnsi="Times New Roman" w:cs="Times New Roman"/>
                <w:sz w:val="24"/>
                <w:szCs w:val="24"/>
                <w:lang w:val="en-GB"/>
              </w:rPr>
              <w:t xml:space="preserve">”). </w:t>
            </w:r>
          </w:p>
          <w:p w:rsidR="009649A5" w:rsidRPr="009649A5" w:rsidRDefault="009649A5" w:rsidP="009649A5">
            <w:pPr>
              <w:jc w:val="both"/>
              <w:rPr>
                <w:rFonts w:ascii="Times New Roman" w:eastAsia="Times New Roman" w:hAnsi="Times New Roman" w:cs="Times New Roman"/>
                <w:sz w:val="24"/>
                <w:szCs w:val="24"/>
                <w:lang w:val="en-GB" w:eastAsia="lt-LT"/>
              </w:rPr>
            </w:pPr>
          </w:p>
          <w:p w:rsidR="009649A5" w:rsidRPr="009649A5" w:rsidRDefault="009649A5" w:rsidP="009649A5">
            <w:pPr>
              <w:jc w:val="both"/>
              <w:rPr>
                <w:rFonts w:ascii="Times New Roman" w:eastAsia="Calibri" w:hAnsi="Times New Roman" w:cs="Times New Roman"/>
                <w:b/>
                <w:sz w:val="24"/>
                <w:szCs w:val="24"/>
                <w:lang w:val="en-GB"/>
              </w:rPr>
            </w:pPr>
            <w:r w:rsidRPr="009649A5">
              <w:rPr>
                <w:rFonts w:ascii="Times New Roman" w:eastAsia="Calibri" w:hAnsi="Times New Roman" w:cs="Times New Roman"/>
                <w:b/>
                <w:sz w:val="24"/>
                <w:szCs w:val="24"/>
                <w:lang w:val="en-GB"/>
              </w:rPr>
              <w:t xml:space="preserve">11. Liabilities </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lastRenderedPageBreak/>
              <w:t xml:space="preserve">11.1. If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is late in delivering the Goods within the time limit specified in the Special Part of the Contract,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shall pay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from 0.05 to 0.2% (a particular amount shall be specified in the Special Part of the Contract) of the price of non-delivered Goods, excluding VAT, for each day of delay/hour (</w:t>
            </w:r>
            <w:r w:rsidRPr="009649A5">
              <w:rPr>
                <w:rFonts w:ascii="Times New Roman" w:eastAsia="Calibri" w:hAnsi="Times New Roman" w:cs="Times New Roman"/>
                <w:i/>
                <w:iCs/>
                <w:sz w:val="24"/>
                <w:szCs w:val="24"/>
                <w:lang w:val="en-GB"/>
              </w:rPr>
              <w:t>applicable depending on how the commitment term (days or hours) is calculated in the Special Part of the Contract</w:t>
            </w:r>
            <w:r w:rsidRPr="009649A5">
              <w:rPr>
                <w:rFonts w:ascii="Times New Roman" w:eastAsia="Calibri" w:hAnsi="Times New Roman" w:cs="Times New Roman"/>
                <w:sz w:val="24"/>
                <w:szCs w:val="24"/>
                <w:lang w:val="en-GB"/>
              </w:rPr>
              <w:t xml:space="preserve">) which shall be treated as the minimum losses agreed between the Parties in advance, the payment of which shall not release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from the obligation to compensate for any losses incurred by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due to the fact that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failed to perform or improperly performed the Contract.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undertakes to pay the minimum losses agreed by the Parties in advance no later than the time limit specified in the invoice or claim.</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11.2</w:t>
            </w:r>
            <w:r w:rsidRPr="009649A5">
              <w:rPr>
                <w:rFonts w:ascii="Times New Roman" w:eastAsia="Calibri" w:hAnsi="Times New Roman" w:cs="Times New Roman"/>
                <w:i/>
                <w:sz w:val="24"/>
                <w:szCs w:val="24"/>
                <w:lang w:val="en-GB"/>
              </w:rPr>
              <w:t xml:space="preserve">. </w:t>
            </w:r>
            <w:r w:rsidRPr="009649A5">
              <w:rPr>
                <w:rFonts w:ascii="Times New Roman" w:eastAsia="Calibri" w:hAnsi="Times New Roman" w:cs="Times New Roman"/>
                <w:sz w:val="24"/>
                <w:szCs w:val="24"/>
                <w:lang w:val="en-GB"/>
              </w:rPr>
              <w:t xml:space="preserve">If during quality guarantee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is late in performing the obligations laid down in point 6.2 of the General Part of the Contract within the time limit specified in the Special Part of the Contract,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shall pay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from 0.05 to 0.2% (</w:t>
            </w:r>
            <w:r w:rsidRPr="009649A5">
              <w:rPr>
                <w:rFonts w:ascii="Times New Roman" w:eastAsia="Calibri" w:hAnsi="Times New Roman" w:cs="Times New Roman"/>
                <w:i/>
                <w:iCs/>
                <w:sz w:val="24"/>
                <w:szCs w:val="24"/>
                <w:lang w:val="en-GB"/>
              </w:rPr>
              <w:t>a particular amount shall be specified in the Special Part of the Contract</w:t>
            </w:r>
            <w:r w:rsidRPr="009649A5">
              <w:rPr>
                <w:rFonts w:ascii="Times New Roman" w:eastAsia="Calibri" w:hAnsi="Times New Roman" w:cs="Times New Roman"/>
                <w:sz w:val="24"/>
                <w:szCs w:val="24"/>
                <w:lang w:val="en-GB"/>
              </w:rPr>
              <w:t xml:space="preserve">) of the price/rates of the Goods, which have not been replaced with the alternative ones, excluding VAT, for each day of delay/hour, which shall be treated as the minimum losses agreed between the Parties in advance, the payment of which shall not release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from the obligation to compensate for any losses incurred by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due to the fact that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failed to perform or improperly performed the Contract regarding the warranty of the Goods/ usability period. </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Times New Roman" w:hAnsi="Times New Roman" w:cs="Times New Roman"/>
                <w:sz w:val="24"/>
                <w:szCs w:val="24"/>
                <w:lang w:val="en-GB" w:eastAsia="lt-LT"/>
              </w:rPr>
              <w:t xml:space="preserve">11.3. If </w:t>
            </w:r>
            <w:r w:rsidRPr="009649A5">
              <w:rPr>
                <w:rFonts w:ascii="Times New Roman" w:eastAsia="Times New Roman" w:hAnsi="Times New Roman" w:cs="Times New Roman"/>
                <w:b/>
                <w:bCs/>
                <w:sz w:val="24"/>
                <w:szCs w:val="24"/>
                <w:lang w:val="en-GB" w:eastAsia="lt-LT"/>
              </w:rPr>
              <w:t>the Seller</w:t>
            </w:r>
            <w:r w:rsidRPr="009649A5">
              <w:rPr>
                <w:rFonts w:ascii="Times New Roman" w:eastAsia="Times New Roman" w:hAnsi="Times New Roman" w:cs="Times New Roman"/>
                <w:sz w:val="24"/>
                <w:szCs w:val="24"/>
                <w:lang w:val="en-GB" w:eastAsia="lt-LT"/>
              </w:rPr>
              <w:t xml:space="preserve"> is late to fulfil obligations set forth in point 6.3 of the General Part of the Contract within the time limit specified in the Special Part of the Contract during the warranty / usability period, it </w:t>
            </w:r>
            <w:r w:rsidRPr="009649A5">
              <w:rPr>
                <w:rFonts w:ascii="Times New Roman" w:eastAsia="Calibri" w:hAnsi="Times New Roman" w:cs="Times New Roman"/>
                <w:sz w:val="24"/>
                <w:szCs w:val="24"/>
                <w:lang w:val="en-GB"/>
              </w:rPr>
              <w:t xml:space="preserve">shall pay to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from 0.05 to 0.2% (</w:t>
            </w:r>
            <w:r w:rsidRPr="009649A5">
              <w:rPr>
                <w:rFonts w:ascii="Times New Roman" w:eastAsia="Calibri" w:hAnsi="Times New Roman" w:cs="Times New Roman"/>
                <w:i/>
                <w:iCs/>
                <w:sz w:val="24"/>
                <w:szCs w:val="24"/>
                <w:lang w:val="en-GB"/>
              </w:rPr>
              <w:t>a particular amount shall be specified in the Special Part of the Contract</w:t>
            </w:r>
            <w:r w:rsidRPr="009649A5">
              <w:rPr>
                <w:rFonts w:ascii="Times New Roman" w:eastAsia="Calibri" w:hAnsi="Times New Roman" w:cs="Times New Roman"/>
                <w:sz w:val="24"/>
                <w:szCs w:val="24"/>
                <w:lang w:val="en-GB"/>
              </w:rPr>
              <w:t xml:space="preserve">) of the price of the Goods for which the deficiencies have not been corrected or the price of the Goods which are unaltered, excluding VAT, for each day/hour of delay, which shall be considered as the minimum losses agreed by the Parties in advance, the payment of which does not release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from the obligation to compensate for any losses incurred by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due to the fact that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failed to perform or improperly </w:t>
            </w:r>
            <w:r w:rsidRPr="009649A5">
              <w:rPr>
                <w:rFonts w:ascii="Times New Roman" w:eastAsia="Calibri" w:hAnsi="Times New Roman" w:cs="Times New Roman"/>
                <w:sz w:val="24"/>
                <w:szCs w:val="24"/>
                <w:lang w:val="en-GB"/>
              </w:rPr>
              <w:lastRenderedPageBreak/>
              <w:t>performed its obligations relating to the warranty of the Goods/ usability period.</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11.4. Upon termination of the Contract due to the reasons specified  in points 9.2.1, 9.2.2, 9.2.3, 9.2.5, 9.2.6, 9.2.7, 9.3 of the General Part of the Contract or due to other reasons specified in the Special Part of the Contract, </w:t>
            </w:r>
            <w:r w:rsidRPr="009649A5">
              <w:rPr>
                <w:rFonts w:ascii="Times New Roman" w:eastAsia="Calibri" w:hAnsi="Times New Roman" w:cs="Times New Roman"/>
                <w:b/>
                <w:bCs/>
                <w:sz w:val="24"/>
                <w:szCs w:val="24"/>
                <w:lang w:val="en-GB"/>
              </w:rPr>
              <w:t xml:space="preserve">the Seller </w:t>
            </w:r>
            <w:r w:rsidRPr="009649A5">
              <w:rPr>
                <w:rFonts w:ascii="Times New Roman" w:eastAsia="Calibri" w:hAnsi="Times New Roman" w:cs="Times New Roman"/>
                <w:sz w:val="24"/>
                <w:szCs w:val="24"/>
                <w:lang w:val="en-GB"/>
              </w:rPr>
              <w:t xml:space="preserve">within 14 (fourteen) days (calculated from the date of the Contract termination) shall pay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not less than 5–7 % of the Contract price, excluding VAT (or the total tender price excluding VAT, or the total order price excluding VAT) (</w:t>
            </w:r>
            <w:r w:rsidRPr="009649A5">
              <w:rPr>
                <w:rFonts w:ascii="Times New Roman" w:eastAsia="Calibri" w:hAnsi="Times New Roman" w:cs="Times New Roman"/>
                <w:i/>
                <w:iCs/>
                <w:sz w:val="24"/>
                <w:szCs w:val="24"/>
                <w:lang w:val="en-GB"/>
              </w:rPr>
              <w:t>a particular percentage or a particular amount shall be specified in the Special Part of the Contract</w:t>
            </w:r>
            <w:r w:rsidRPr="009649A5">
              <w:rPr>
                <w:rFonts w:ascii="Times New Roman" w:eastAsia="Calibri" w:hAnsi="Times New Roman" w:cs="Times New Roman"/>
                <w:sz w:val="24"/>
                <w:szCs w:val="24"/>
                <w:lang w:val="en-GB"/>
              </w:rPr>
              <w:t xml:space="preserve">), which shall be considered as the minimum losses agreed by the Parties in advance, but not more than the price excluding VAT of the outstanding obligations under the Contract. Payment of the minimum losses agreed by the Parties in advance shall not exempt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from the obligation to compensate for any losses incurred by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in the event of failure or improper performance of the Contract by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undertakes to pay the minimum losses agreed by the Parties in advance no later than within the time limit specified in the invoice or claim.</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11.5. After termination of the Contract for the reason set out in point 9.2.4 of the General Part of the Contract,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shall, within 7 (seven) days from the date of termination of the Contract, pay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the minimum losses agreed by the Parties in advance of the purchase price of the defective Goods, excluding VAT, but not more than the price excluding VAT of any outstanding obligations under the Contract. Payment of the minimum losses agreed by the Parties in advance shall not exempt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from the obligation to compensate for any losses incurred by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in the event of failure or improper performance of the Contract by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11.6. Other cases of contractual liabilities to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are specified in the Special Part of the Contract.</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11.7. In accordance with Article 6.253 (1 and 3) of the Civil Code of the Republic of Lithuania, the delay in financing from the budget is a condition fully exempting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from civil liability and the payment of interest for late payment.</w:t>
            </w:r>
          </w:p>
          <w:p w:rsidR="009649A5" w:rsidRDefault="009649A5" w:rsidP="009649A5">
            <w:pPr>
              <w:jc w:val="both"/>
              <w:rPr>
                <w:rFonts w:ascii="Times New Roman" w:eastAsia="Calibri" w:hAnsi="Times New Roman" w:cs="Times New Roman"/>
                <w:sz w:val="24"/>
                <w:szCs w:val="24"/>
                <w:lang w:val="en-GB"/>
              </w:rPr>
            </w:pPr>
          </w:p>
          <w:p w:rsidR="00E617EF" w:rsidRPr="009649A5" w:rsidRDefault="00E617EF" w:rsidP="009649A5">
            <w:pPr>
              <w:jc w:val="both"/>
              <w:rPr>
                <w:rFonts w:ascii="Times New Roman" w:eastAsia="Calibri" w:hAnsi="Times New Roman" w:cs="Times New Roman"/>
                <w:sz w:val="24"/>
                <w:szCs w:val="24"/>
                <w:lang w:val="en-GB"/>
              </w:rPr>
            </w:pPr>
          </w:p>
          <w:p w:rsidR="009649A5" w:rsidRPr="009649A5" w:rsidRDefault="009649A5" w:rsidP="009649A5">
            <w:pPr>
              <w:jc w:val="both"/>
              <w:rPr>
                <w:rFonts w:ascii="Times New Roman" w:eastAsia="Calibri" w:hAnsi="Times New Roman" w:cs="Times New Roman"/>
                <w:b/>
                <w:sz w:val="24"/>
                <w:szCs w:val="24"/>
                <w:lang w:val="en-GB"/>
              </w:rPr>
            </w:pPr>
            <w:r w:rsidRPr="009649A5">
              <w:rPr>
                <w:rFonts w:ascii="Times New Roman" w:eastAsia="Calibri" w:hAnsi="Times New Roman" w:cs="Times New Roman"/>
                <w:b/>
                <w:sz w:val="24"/>
                <w:szCs w:val="24"/>
                <w:lang w:val="en-GB"/>
              </w:rPr>
              <w:t xml:space="preserve">12. Contract validity </w:t>
            </w:r>
          </w:p>
          <w:p w:rsidR="009649A5" w:rsidRPr="009649A5" w:rsidRDefault="009649A5" w:rsidP="009649A5">
            <w:pPr>
              <w:jc w:val="both"/>
              <w:rPr>
                <w:rFonts w:ascii="Times New Roman" w:eastAsia="Calibri" w:hAnsi="Times New Roman" w:cs="Times New Roman"/>
                <w:i/>
                <w:iCs/>
                <w:sz w:val="24"/>
                <w:szCs w:val="24"/>
                <w:lang w:val="en-GB"/>
              </w:rPr>
            </w:pPr>
            <w:r w:rsidRPr="009649A5">
              <w:rPr>
                <w:rFonts w:ascii="Times New Roman" w:eastAsia="Calibri" w:hAnsi="Times New Roman" w:cs="Times New Roman"/>
                <w:sz w:val="24"/>
                <w:szCs w:val="24"/>
                <w:lang w:val="en-GB"/>
              </w:rPr>
              <w:lastRenderedPageBreak/>
              <w:t xml:space="preserve">12.1. The Contract enters into force after both Parties sign it and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provides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with the Contract performance guarantee issued by bank or a surety letter of the insurance company (</w:t>
            </w:r>
            <w:r w:rsidRPr="009649A5">
              <w:rPr>
                <w:rFonts w:ascii="Times New Roman" w:eastAsia="Calibri" w:hAnsi="Times New Roman" w:cs="Times New Roman"/>
                <w:i/>
                <w:iCs/>
                <w:sz w:val="24"/>
                <w:szCs w:val="24"/>
                <w:lang w:val="en-GB"/>
              </w:rPr>
              <w:t>if</w:t>
            </w:r>
            <w:r w:rsidRPr="009649A5">
              <w:rPr>
                <w:rFonts w:ascii="Times New Roman" w:eastAsia="Calibri" w:hAnsi="Times New Roman" w:cs="Times New Roman"/>
                <w:sz w:val="24"/>
                <w:szCs w:val="24"/>
                <w:lang w:val="en-GB"/>
              </w:rPr>
              <w:t xml:space="preserve"> </w:t>
            </w:r>
            <w:r w:rsidRPr="009649A5">
              <w:rPr>
                <w:rFonts w:ascii="Times New Roman" w:eastAsia="Calibri" w:hAnsi="Times New Roman" w:cs="Times New Roman"/>
                <w:i/>
                <w:iCs/>
                <w:sz w:val="24"/>
                <w:szCs w:val="24"/>
                <w:lang w:val="en-GB"/>
              </w:rPr>
              <w:t xml:space="preserve">the provision that the Contract comes into effect after it is secured with bank guarantee or a surety letter of the insurance company established in the Special Part of the Contract applies) </w:t>
            </w:r>
            <w:r w:rsidRPr="009649A5">
              <w:rPr>
                <w:rFonts w:ascii="Times New Roman" w:eastAsia="Calibri" w:hAnsi="Times New Roman" w:cs="Times New Roman"/>
                <w:sz w:val="24"/>
                <w:szCs w:val="24"/>
                <w:lang w:val="en-GB"/>
              </w:rPr>
              <w:t>to ensure payment of the amount referred to in point 11.4 of the General Part of the Contract.</w:t>
            </w:r>
            <w:r w:rsidRPr="009649A5">
              <w:rPr>
                <w:rFonts w:ascii="Times New Roman" w:eastAsia="Calibri" w:hAnsi="Times New Roman" w:cs="Times New Roman"/>
                <w:i/>
                <w:iCs/>
                <w:sz w:val="24"/>
                <w:szCs w:val="24"/>
                <w:lang w:val="en-GB"/>
              </w:rPr>
              <w:t xml:space="preserve"> </w:t>
            </w:r>
            <w:r w:rsidRPr="009649A5">
              <w:rPr>
                <w:rFonts w:ascii="Times New Roman" w:eastAsia="Calibri" w:hAnsi="Times New Roman" w:cs="Times New Roman"/>
                <w:sz w:val="24"/>
                <w:szCs w:val="24"/>
                <w:lang w:val="en-GB"/>
              </w:rPr>
              <w:t xml:space="preserve">The guarantor/surety shall indicate in the bank’s guarantee or in the surety letter of the insurance company that it undertakes to pay to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the amount specified in point 11.4 of the General Part of the Contract if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must terminate the Contract for at least one of the reasons listed in points 9.2.1–9.2.7, 9.3 or for any other reasons specified in the Special Part of the Contract.</w:t>
            </w:r>
            <w:r w:rsidRPr="009649A5">
              <w:rPr>
                <w:rFonts w:ascii="Times New Roman" w:eastAsia="Calibri" w:hAnsi="Times New Roman" w:cs="Times New Roman"/>
                <w:i/>
                <w:iCs/>
                <w:sz w:val="24"/>
                <w:szCs w:val="24"/>
                <w:lang w:val="en-GB"/>
              </w:rPr>
              <w:t xml:space="preserve"> </w:t>
            </w:r>
            <w:r w:rsidRPr="009649A5">
              <w:rPr>
                <w:rFonts w:ascii="Times New Roman" w:eastAsia="Calibri" w:hAnsi="Times New Roman" w:cs="Times New Roman"/>
                <w:sz w:val="24"/>
                <w:szCs w:val="24"/>
                <w:lang w:val="en-GB"/>
              </w:rPr>
              <w:t>Bank guarantee or a surety letter stating that the guarantor or surety is only liable for direct damages will not be accepted, as the obligation to pay the specific amount of the performance assurance referred to in point 11.4 of the Contract must be met.</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12.2. The guarantor/surety shall undertake irrevocably and unconditionally no later than 14 (fourteen) days after a written notification confirming the termination of the Contract on the grounds of fault of </w:t>
            </w:r>
            <w:r w:rsidRPr="009649A5">
              <w:rPr>
                <w:rFonts w:ascii="Times New Roman" w:eastAsia="Calibri" w:hAnsi="Times New Roman" w:cs="Times New Roman"/>
                <w:b/>
                <w:bCs/>
                <w:sz w:val="24"/>
                <w:szCs w:val="24"/>
                <w:lang w:val="en-GB"/>
              </w:rPr>
              <w:t>the</w:t>
            </w:r>
            <w:r w:rsidRPr="009649A5">
              <w:rPr>
                <w:rFonts w:ascii="Times New Roman" w:eastAsia="Calibri" w:hAnsi="Times New Roman" w:cs="Times New Roman"/>
                <w:sz w:val="24"/>
                <w:szCs w:val="24"/>
                <w:lang w:val="en-GB"/>
              </w:rPr>
              <w:t xml:space="preserve"> </w:t>
            </w:r>
            <w:r w:rsidRPr="009649A5">
              <w:rPr>
                <w:rFonts w:ascii="Times New Roman" w:eastAsia="Calibri" w:hAnsi="Times New Roman" w:cs="Times New Roman"/>
                <w:b/>
                <w:bCs/>
                <w:sz w:val="24"/>
                <w:szCs w:val="24"/>
                <w:lang w:val="en-GB"/>
              </w:rPr>
              <w:t>Seller</w:t>
            </w:r>
            <w:r w:rsidRPr="009649A5">
              <w:rPr>
                <w:rFonts w:ascii="Times New Roman" w:eastAsia="Calibri" w:hAnsi="Times New Roman" w:cs="Times New Roman"/>
                <w:sz w:val="24"/>
                <w:szCs w:val="24"/>
                <w:lang w:val="en-GB"/>
              </w:rPr>
              <w:t xml:space="preserve">, to fulfil the obligation and pay the amount committed by transferring the money to </w:t>
            </w:r>
            <w:r w:rsidRPr="009649A5">
              <w:rPr>
                <w:rFonts w:ascii="Times New Roman" w:eastAsia="Calibri" w:hAnsi="Times New Roman" w:cs="Times New Roman"/>
                <w:b/>
                <w:bCs/>
                <w:sz w:val="24"/>
                <w:szCs w:val="24"/>
                <w:lang w:val="en-GB"/>
              </w:rPr>
              <w:t>the Buyer’s</w:t>
            </w:r>
            <w:r w:rsidRPr="009649A5">
              <w:rPr>
                <w:rFonts w:ascii="Times New Roman" w:eastAsia="Calibri" w:hAnsi="Times New Roman" w:cs="Times New Roman"/>
                <w:sz w:val="24"/>
                <w:szCs w:val="24"/>
                <w:lang w:val="en-GB"/>
              </w:rPr>
              <w:t xml:space="preserve"> account.</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12.3.</w:t>
            </w:r>
            <w:r w:rsidRPr="009649A5">
              <w:rPr>
                <w:rFonts w:ascii="Times New Roman" w:eastAsia="Calibri" w:hAnsi="Times New Roman" w:cs="Times New Roman"/>
                <w:b/>
                <w:sz w:val="24"/>
                <w:szCs w:val="24"/>
                <w:lang w:val="en-GB"/>
              </w:rPr>
              <w:t xml:space="preserve">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not later than within 5 (five) working days after signing the Contract shall submit </w:t>
            </w:r>
            <w:r w:rsidRPr="009649A5">
              <w:rPr>
                <w:rFonts w:ascii="Times New Roman" w:eastAsia="Calibri" w:hAnsi="Times New Roman" w:cs="Times New Roman"/>
                <w:b/>
                <w:bCs/>
                <w:sz w:val="24"/>
                <w:szCs w:val="24"/>
                <w:lang w:val="en-GB"/>
              </w:rPr>
              <w:t>to the Buyer</w:t>
            </w:r>
            <w:r w:rsidRPr="009649A5">
              <w:rPr>
                <w:rFonts w:ascii="Times New Roman" w:eastAsia="Calibri" w:hAnsi="Times New Roman" w:cs="Times New Roman"/>
                <w:sz w:val="24"/>
                <w:szCs w:val="24"/>
                <w:lang w:val="en-GB"/>
              </w:rPr>
              <w:t xml:space="preserve"> the Contract performance guarantee issued by bank or a surety letter of the insurance company specified in point 12.1 of the General Part of the Contract, which shall be valid for two months longer than the time limit for the supply of Goods specified in the Special Part of the Contract.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shall also provide a confirmation from the insurance company (a proof of payment, etc.) that the surety letter is valid. </w:t>
            </w:r>
            <w:r w:rsidRPr="009649A5">
              <w:rPr>
                <w:rFonts w:ascii="Times New Roman" w:eastAsia="Calibri" w:hAnsi="Times New Roman" w:cs="Times New Roman"/>
                <w:sz w:val="24"/>
                <w:szCs w:val="24"/>
              </w:rPr>
              <w:t xml:space="preserve">The payment of the amount specified in the Contract performance guarantee issued by bank or surety letter of the insurance company shall not be linked to the full compensation of </w:t>
            </w:r>
            <w:r w:rsidRPr="009649A5">
              <w:rPr>
                <w:rFonts w:ascii="Times New Roman" w:eastAsia="Calibri" w:hAnsi="Times New Roman" w:cs="Times New Roman"/>
                <w:b/>
                <w:bCs/>
                <w:sz w:val="24"/>
                <w:szCs w:val="24"/>
              </w:rPr>
              <w:t>the Buyer’s</w:t>
            </w:r>
            <w:r w:rsidRPr="009649A5">
              <w:rPr>
                <w:rFonts w:ascii="Times New Roman" w:eastAsia="Calibri" w:hAnsi="Times New Roman" w:cs="Times New Roman"/>
                <w:sz w:val="24"/>
                <w:szCs w:val="24"/>
              </w:rPr>
              <w:t xml:space="preserve"> losses and shall not exempt </w:t>
            </w:r>
            <w:r w:rsidRPr="009649A5">
              <w:rPr>
                <w:rFonts w:ascii="Times New Roman" w:eastAsia="Calibri" w:hAnsi="Times New Roman" w:cs="Times New Roman"/>
                <w:b/>
                <w:bCs/>
                <w:sz w:val="24"/>
                <w:szCs w:val="24"/>
              </w:rPr>
              <w:t>the Seller</w:t>
            </w:r>
            <w:r w:rsidRPr="009649A5">
              <w:rPr>
                <w:rFonts w:ascii="Times New Roman" w:eastAsia="Calibri" w:hAnsi="Times New Roman" w:cs="Times New Roman"/>
                <w:sz w:val="24"/>
                <w:szCs w:val="24"/>
              </w:rPr>
              <w:t xml:space="preserve"> from the obligation to fully compensate the losses.</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12.4. If, during the performance of the Contract, the legal entity that has issued the Contract performance guarantee (bank or insurance company) is unable to meet its obligations </w:t>
            </w:r>
            <w:r w:rsidRPr="009649A5">
              <w:rPr>
                <w:rFonts w:ascii="Times New Roman" w:eastAsia="Calibri" w:hAnsi="Times New Roman" w:cs="Times New Roman"/>
                <w:sz w:val="24"/>
                <w:szCs w:val="24"/>
                <w:lang w:val="en-GB"/>
              </w:rPr>
              <w:lastRenderedPageBreak/>
              <w:t xml:space="preserve">(suspension of activities, a moratorium, etc.),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shall provide a new Contract performance guarantee within 10 (ten) days under the same conditions as the previous one. If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does not provide a new Contract performance guarantee,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shall have the right to terminate the Contract in accordance with point 9.2.5 of the General Part of the Contract.</w:t>
            </w:r>
          </w:p>
          <w:p w:rsid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12.5. Contract performance guarantee shall be returned within 10 (ten) days of the expiry of this guarantee upon written request by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w:t>
            </w:r>
          </w:p>
          <w:p w:rsidR="00E617EF" w:rsidRPr="009649A5" w:rsidRDefault="00E617EF" w:rsidP="009649A5">
            <w:pPr>
              <w:jc w:val="both"/>
              <w:rPr>
                <w:rFonts w:ascii="Times New Roman" w:eastAsia="Calibri" w:hAnsi="Times New Roman" w:cs="Times New Roman"/>
                <w:sz w:val="24"/>
                <w:szCs w:val="24"/>
                <w:lang w:val="en-GB"/>
              </w:rPr>
            </w:pP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12.6. The terms and conditions of the Contract shall not be changed during Contract validity unless the amendment is possible in accordance with the provisions of Article 89 of the Law on Public Procurement/Article 53 of the Law on Public Procurement in the Field of Defence and Security and is not contrary to the fundamental principles and objective of public procurement.</w:t>
            </w:r>
          </w:p>
          <w:p w:rsidR="009649A5" w:rsidRPr="009649A5" w:rsidRDefault="009649A5" w:rsidP="009649A5">
            <w:pPr>
              <w:tabs>
                <w:tab w:val="left" w:pos="-360"/>
                <w:tab w:val="left" w:pos="0"/>
                <w:tab w:val="left" w:pos="1701"/>
              </w:tabs>
              <w:jc w:val="both"/>
              <w:rPr>
                <w:rFonts w:ascii="Times New Roman" w:eastAsia="Times New Roman" w:hAnsi="Times New Roman" w:cs="Times New Roman"/>
                <w:sz w:val="24"/>
                <w:szCs w:val="24"/>
                <w:lang w:val="en-GB" w:eastAsia="lt-LT"/>
              </w:rPr>
            </w:pPr>
            <w:r w:rsidRPr="009649A5">
              <w:rPr>
                <w:rFonts w:ascii="Times New Roman" w:eastAsia="Times New Roman" w:hAnsi="Times New Roman" w:cs="Times New Roman"/>
                <w:sz w:val="24"/>
                <w:szCs w:val="24"/>
                <w:lang w:val="en-GB" w:eastAsia="lt-LT"/>
              </w:rPr>
              <w:t>12.7. If during Contract validity the Parties notice technical mistakes, spelling errors (provisions incorrectly uploaded from the terms of the tender or procurement conditions, etc.), in the event of changes in the persons responsible for the performance of the Contract or in the particulars of the Parties to the Contract, the Parties may, by written agreement, modify the terms of the Contract. Such a modification to the terms of the Contract shall not be considered an amendment to the terms of the Contract.</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12.8. The Contract may be extended under the conditions laid down in the Special Part of the Contract.</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12.9. Where necessary,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shall have the right to purchase the goods not listed in the Contract and its annexes but relating to the object of the procurement up to 10% of the maximum Contract price/Total tender price referred to in point 2 of the Special Part of the Contract. Goods not covered by the Contract and its annex (s), but relating to the object of the procurement, may be supplied by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only at the prices which are valid at the place of sale, in the catalogue or on the website of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at the date of the order or, where such prices are not published, at the prices offered by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which are competitive and conform the market. Where there is a need for the purchase of Goods not covered by the Contract and its annex (s) but relating to the object of the procurement,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and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shall conclude an additional written agreement, the </w:t>
            </w:r>
            <w:r w:rsidRPr="009649A5">
              <w:rPr>
                <w:rFonts w:ascii="Times New Roman" w:eastAsia="Calibri" w:hAnsi="Times New Roman" w:cs="Times New Roman"/>
                <w:sz w:val="24"/>
                <w:szCs w:val="24"/>
                <w:lang w:val="en-GB"/>
              </w:rPr>
              <w:lastRenderedPageBreak/>
              <w:t>terms of which shall be analogous to the terms of the Contract, adapting them accordingly to the newly purchased Goods (</w:t>
            </w:r>
            <w:r w:rsidRPr="009649A5">
              <w:rPr>
                <w:rFonts w:ascii="Times New Roman" w:eastAsia="Calibri" w:hAnsi="Times New Roman" w:cs="Times New Roman"/>
                <w:i/>
                <w:iCs/>
                <w:sz w:val="24"/>
                <w:szCs w:val="24"/>
                <w:lang w:val="en-GB"/>
              </w:rPr>
              <w:t>if such provision specified in the Special Part of the Contract applies</w:t>
            </w:r>
            <w:r w:rsidRPr="009649A5">
              <w:rPr>
                <w:rFonts w:ascii="Times New Roman" w:eastAsia="Calibri" w:hAnsi="Times New Roman" w:cs="Times New Roman"/>
                <w:sz w:val="24"/>
                <w:szCs w:val="24"/>
                <w:lang w:val="en-GB"/>
              </w:rPr>
              <w:t>).</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12.10. The termination of the Contract provided for in the Special Part of the Contract shall not mean the termination of the obligations of the Parties under the Contract and shall not exempt the Parties from civil liability for the breach of the Contract.</w:t>
            </w:r>
          </w:p>
          <w:p w:rsidR="009649A5" w:rsidRPr="009649A5" w:rsidRDefault="009649A5" w:rsidP="009649A5">
            <w:pPr>
              <w:ind w:right="125"/>
              <w:jc w:val="both"/>
              <w:rPr>
                <w:rFonts w:ascii="Times New Roman" w:eastAsia="Times New Roman" w:hAnsi="Times New Roman" w:cs="Times New Roman"/>
                <w:b/>
                <w:bCs/>
                <w:sz w:val="24"/>
                <w:szCs w:val="24"/>
                <w:lang w:val="en-GB" w:eastAsia="lt-LT"/>
              </w:rPr>
            </w:pPr>
          </w:p>
          <w:p w:rsidR="009649A5" w:rsidRPr="009649A5" w:rsidRDefault="009649A5" w:rsidP="009649A5">
            <w:pPr>
              <w:ind w:right="125"/>
              <w:jc w:val="both"/>
              <w:rPr>
                <w:rFonts w:ascii="Times New Roman" w:eastAsia="Times New Roman" w:hAnsi="Times New Roman" w:cs="Times New Roman"/>
                <w:b/>
                <w:bCs/>
                <w:sz w:val="24"/>
                <w:szCs w:val="24"/>
                <w:lang w:val="en-GB" w:eastAsia="lt-LT"/>
              </w:rPr>
            </w:pPr>
            <w:r w:rsidRPr="009649A5">
              <w:rPr>
                <w:rFonts w:ascii="Times New Roman" w:eastAsia="Times New Roman" w:hAnsi="Times New Roman" w:cs="Times New Roman"/>
                <w:b/>
                <w:bCs/>
                <w:sz w:val="24"/>
                <w:szCs w:val="24"/>
                <w:lang w:val="en-GB" w:eastAsia="lt-LT"/>
              </w:rPr>
              <w:t xml:space="preserve">13. Correspondence </w:t>
            </w:r>
          </w:p>
          <w:p w:rsidR="009649A5" w:rsidRPr="009649A5" w:rsidRDefault="009649A5" w:rsidP="009649A5">
            <w:pPr>
              <w:ind w:right="125"/>
              <w:jc w:val="both"/>
              <w:rPr>
                <w:rFonts w:ascii="Times New Roman" w:eastAsia="Times New Roman" w:hAnsi="Times New Roman" w:cs="Times New Roman"/>
                <w:sz w:val="24"/>
                <w:szCs w:val="24"/>
                <w:lang w:val="en-GB" w:eastAsia="lt-LT"/>
              </w:rPr>
            </w:pPr>
            <w:r w:rsidRPr="009649A5">
              <w:rPr>
                <w:rFonts w:ascii="Times New Roman" w:eastAsia="Times New Roman" w:hAnsi="Times New Roman" w:cs="Times New Roman"/>
                <w:sz w:val="24"/>
                <w:szCs w:val="24"/>
                <w:lang w:val="en-GB" w:eastAsia="lt-LT"/>
              </w:rPr>
              <w:t xml:space="preserve">13.1. Notices sent by </w:t>
            </w:r>
            <w:r w:rsidRPr="009649A5">
              <w:rPr>
                <w:rFonts w:ascii="Times New Roman" w:eastAsia="Times New Roman" w:hAnsi="Times New Roman" w:cs="Times New Roman"/>
                <w:b/>
                <w:bCs/>
                <w:sz w:val="24"/>
                <w:szCs w:val="24"/>
                <w:lang w:val="en-GB" w:eastAsia="lt-LT"/>
              </w:rPr>
              <w:t>the Buyer</w:t>
            </w:r>
            <w:r w:rsidRPr="009649A5">
              <w:rPr>
                <w:rFonts w:ascii="Times New Roman" w:eastAsia="Times New Roman" w:hAnsi="Times New Roman" w:cs="Times New Roman"/>
                <w:sz w:val="24"/>
                <w:szCs w:val="24"/>
                <w:lang w:val="en-GB" w:eastAsia="lt-LT"/>
              </w:rPr>
              <w:t xml:space="preserve"> and </w:t>
            </w:r>
            <w:r w:rsidRPr="009649A5">
              <w:rPr>
                <w:rFonts w:ascii="Times New Roman" w:eastAsia="Times New Roman" w:hAnsi="Times New Roman" w:cs="Times New Roman"/>
                <w:b/>
                <w:bCs/>
                <w:sz w:val="24"/>
                <w:szCs w:val="24"/>
                <w:lang w:val="en-GB" w:eastAsia="lt-LT"/>
              </w:rPr>
              <w:t>the Seller</w:t>
            </w:r>
            <w:r w:rsidRPr="009649A5">
              <w:rPr>
                <w:rFonts w:ascii="Times New Roman" w:eastAsia="Times New Roman" w:hAnsi="Times New Roman" w:cs="Times New Roman"/>
                <w:sz w:val="24"/>
                <w:szCs w:val="24"/>
                <w:lang w:val="en-GB" w:eastAsia="lt-LT"/>
              </w:rPr>
              <w:t xml:space="preserve"> to each other in Lithuanian/English (</w:t>
            </w:r>
            <w:r w:rsidRPr="009649A5">
              <w:rPr>
                <w:rFonts w:ascii="Times New Roman" w:eastAsia="Times New Roman" w:hAnsi="Times New Roman" w:cs="Times New Roman"/>
                <w:i/>
                <w:iCs/>
                <w:sz w:val="24"/>
                <w:szCs w:val="24"/>
                <w:lang w:val="en-GB" w:eastAsia="lt-LT"/>
              </w:rPr>
              <w:t>applicable if the Contract is concluded in English</w:t>
            </w:r>
            <w:r w:rsidRPr="009649A5">
              <w:rPr>
                <w:rFonts w:ascii="Times New Roman" w:eastAsia="Times New Roman" w:hAnsi="Times New Roman" w:cs="Times New Roman"/>
                <w:sz w:val="24"/>
                <w:szCs w:val="24"/>
                <w:lang w:val="en-GB" w:eastAsia="lt-LT"/>
              </w:rPr>
              <w:t>) shall be in writing. Notices sent by the Parties to each other shall be sent by post, e-mail or served in person. Notices shall be sent to the addresses and numbers indicated in the particulars of the Parties in the Special Part of the Contract. If the sender needs a confirmation of receipt, it shall indicate such requirement in the notice. If there is a time limit for the receipt of a reply to the written notice, the sender should specify in the notice the requirement to confirm the receipt of the written notice.</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13.2. The Parties undertake to notify each other in writing, within 3 (three) working days at the latest, of any change in the Party particulars referred to in the Special Part of the Contract. The Party to the Contract may not, by failing to notify the change of its particulars in time, claim for any action taken by the other Party in accordance with the Party’s particulars provided in the Contract.</w:t>
            </w:r>
          </w:p>
          <w:p w:rsidR="009649A5" w:rsidRPr="009649A5" w:rsidRDefault="009649A5" w:rsidP="009649A5">
            <w:pPr>
              <w:jc w:val="both"/>
              <w:rPr>
                <w:rFonts w:ascii="Times New Roman" w:eastAsia="Calibri" w:hAnsi="Times New Roman" w:cs="Times New Roman"/>
                <w:b/>
                <w:bCs/>
                <w:sz w:val="24"/>
                <w:szCs w:val="24"/>
                <w:lang w:val="en-GB"/>
              </w:rPr>
            </w:pPr>
          </w:p>
          <w:p w:rsidR="009649A5" w:rsidRPr="009649A5" w:rsidRDefault="009649A5" w:rsidP="009649A5">
            <w:pPr>
              <w:jc w:val="both"/>
              <w:rPr>
                <w:rFonts w:ascii="Times New Roman" w:eastAsia="Calibri" w:hAnsi="Times New Roman" w:cs="Times New Roman"/>
                <w:b/>
                <w:bCs/>
                <w:sz w:val="24"/>
                <w:szCs w:val="24"/>
                <w:lang w:val="en-GB"/>
              </w:rPr>
            </w:pPr>
            <w:r w:rsidRPr="009649A5">
              <w:rPr>
                <w:rFonts w:ascii="Times New Roman" w:eastAsia="Calibri" w:hAnsi="Times New Roman" w:cs="Times New Roman"/>
                <w:b/>
                <w:bCs/>
                <w:sz w:val="24"/>
                <w:szCs w:val="24"/>
                <w:lang w:val="en-GB"/>
              </w:rPr>
              <w:t>14. Confidentiality of information and personal data</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14.1. The Parties shall ensure that the information they transmit to each other shall only be used in the performance of the Contract and shall not be used in a way that would harm the Party that has transmitted the information.</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14.2. The Parties undertake to ensure confidentiality of all information known to them and/or entrusted to them during and after the end of the Contract or its termination.</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bCs/>
                <w:sz w:val="24"/>
                <w:szCs w:val="24"/>
                <w:lang w:val="en-GB"/>
              </w:rPr>
              <w:t>14.3.</w:t>
            </w:r>
            <w:r w:rsidRPr="009649A5">
              <w:rPr>
                <w:rFonts w:ascii="Times New Roman" w:eastAsia="Calibri" w:hAnsi="Times New Roman" w:cs="Times New Roman"/>
                <w:b/>
                <w:bCs/>
                <w:sz w:val="24"/>
                <w:szCs w:val="24"/>
                <w:lang w:val="en-GB"/>
              </w:rPr>
              <w:t xml:space="preserve"> The Seller</w:t>
            </w:r>
            <w:r w:rsidRPr="009649A5">
              <w:rPr>
                <w:rFonts w:ascii="Times New Roman" w:eastAsia="Calibri" w:hAnsi="Times New Roman" w:cs="Times New Roman"/>
                <w:sz w:val="24"/>
                <w:szCs w:val="24"/>
                <w:lang w:val="en-GB"/>
              </w:rPr>
              <w:t xml:space="preserve"> undertakes not to use the information provided to it by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for its own benefit or for the benefit of any third parties without </w:t>
            </w:r>
            <w:r w:rsidRPr="009649A5">
              <w:rPr>
                <w:rFonts w:ascii="Times New Roman" w:eastAsia="Calibri" w:hAnsi="Times New Roman" w:cs="Times New Roman"/>
                <w:b/>
                <w:bCs/>
                <w:sz w:val="24"/>
                <w:szCs w:val="24"/>
                <w:lang w:val="en-GB"/>
              </w:rPr>
              <w:t>the Buyer’s</w:t>
            </w:r>
            <w:r w:rsidRPr="009649A5">
              <w:rPr>
                <w:rFonts w:ascii="Times New Roman" w:eastAsia="Calibri" w:hAnsi="Times New Roman" w:cs="Times New Roman"/>
                <w:sz w:val="24"/>
                <w:szCs w:val="24"/>
                <w:lang w:val="en-GB"/>
              </w:rPr>
              <w:t xml:space="preserve"> prior written consent, nor to disclose such information to other persons, except </w:t>
            </w:r>
            <w:r w:rsidRPr="009649A5">
              <w:rPr>
                <w:rFonts w:ascii="Times New Roman" w:eastAsia="Calibri" w:hAnsi="Times New Roman" w:cs="Times New Roman"/>
                <w:sz w:val="24"/>
                <w:szCs w:val="24"/>
                <w:lang w:val="en-GB"/>
              </w:rPr>
              <w:lastRenderedPageBreak/>
              <w:t>in cases provided for in the legislation of the Republic of Lithuania and in the Contract.</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14.4. Personal data (names, surnames, position, e-mail and phone number) specified in the Contract and its annexes can only be used to identify the Parties or </w:t>
            </w:r>
            <w:r w:rsidRPr="009649A5">
              <w:rPr>
                <w:rFonts w:ascii="Times New Roman" w:eastAsia="Calibri" w:hAnsi="Times New Roman" w:cs="Times New Roman"/>
                <w:b/>
                <w:bCs/>
                <w:sz w:val="24"/>
                <w:szCs w:val="24"/>
                <w:lang w:val="en-GB"/>
              </w:rPr>
              <w:t>the Recipient</w:t>
            </w:r>
            <w:r w:rsidRPr="009649A5">
              <w:rPr>
                <w:rFonts w:ascii="Times New Roman" w:eastAsia="Calibri" w:hAnsi="Times New Roman" w:cs="Times New Roman"/>
                <w:sz w:val="24"/>
                <w:szCs w:val="24"/>
                <w:lang w:val="en-GB"/>
              </w:rPr>
              <w:t xml:space="preserve"> responsible for the performance of the Contract and to communicate on the issues related to the performance of the Contract. If any additional personal data are processed during the performance of the Contract, these data and the purpose of their processing shall be specified in point 9 of the Special Part of the Contract.</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14.5. The Parties to the Contract shall ensure that the processing of personal data during the performance of the Contract shall be available only to those persons who are required to do so in the performance of their obligations under the Contract.</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14.6. The Contract and its annexes referred to personal data without the other Party’s consent may not be transferred to third parties, other than sub-suppliers indicated by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and </w:t>
            </w:r>
            <w:r w:rsidRPr="009649A5">
              <w:rPr>
                <w:rFonts w:ascii="Times New Roman" w:eastAsia="Calibri" w:hAnsi="Times New Roman" w:cs="Times New Roman"/>
                <w:b/>
                <w:bCs/>
                <w:sz w:val="24"/>
                <w:szCs w:val="24"/>
                <w:lang w:val="en-GB"/>
              </w:rPr>
              <w:t xml:space="preserve">the Recipient </w:t>
            </w:r>
            <w:r w:rsidRPr="009649A5">
              <w:rPr>
                <w:rFonts w:ascii="Times New Roman" w:eastAsia="Calibri" w:hAnsi="Times New Roman" w:cs="Times New Roman"/>
                <w:sz w:val="24"/>
                <w:szCs w:val="24"/>
                <w:lang w:val="en-GB"/>
              </w:rPr>
              <w:t>(if such is specified) that is used for the performance of the Contract and only in those cases where it is necessary for the performance of the Contract or such a data omission would cause very serious difficulties in the execution of the Contract. If the sub-supplier is replaced in accordance with the procedure provided for in the Special Part of the Contract, the other Party’s consent for data transfer must be obtained.</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14.7. If, during the performance of the Contract, it appears that personal data which are not discussed in the terms of the Contract are being processed, the Parties to the Contract shall immediately inform the other Party concerning such data and maintain the confidentiality of those data. Where personal data not provided for in the Contract are processed, point 9 of the Special Part of the Contract shall be filled in.</w:t>
            </w:r>
          </w:p>
          <w:p w:rsid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14.8. All personal data processed for the purpose of fulfilling contractual obligations may be processed until the end of the obligations of the Parties under the Contract. Only personal data the destruction of which would entail unreasonably much time or financial costs or would not be justified for the purposes of using the result of the Contract may not be destructed.</w:t>
            </w:r>
          </w:p>
          <w:p w:rsidR="00E617EF" w:rsidRPr="009649A5" w:rsidRDefault="00E617EF" w:rsidP="009649A5">
            <w:pPr>
              <w:jc w:val="both"/>
              <w:rPr>
                <w:rFonts w:ascii="Times New Roman" w:eastAsia="Calibri" w:hAnsi="Times New Roman" w:cs="Times New Roman"/>
                <w:sz w:val="24"/>
                <w:szCs w:val="24"/>
                <w:lang w:val="en-GB"/>
              </w:rPr>
            </w:pP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14.9. The Parties shall take appropriate technical and organisational measures to ensure security </w:t>
            </w:r>
            <w:r w:rsidRPr="009649A5">
              <w:rPr>
                <w:rFonts w:ascii="Times New Roman" w:eastAsia="Calibri" w:hAnsi="Times New Roman" w:cs="Times New Roman"/>
                <w:sz w:val="24"/>
                <w:szCs w:val="24"/>
                <w:lang w:val="en-GB"/>
              </w:rPr>
              <w:lastRenderedPageBreak/>
              <w:t>and confidentiality of information. The Parties shall inform each other within 1 (one) working day of any breach of personal data processed under the Contract. A notice about the infringement shall specify the nature of the infringement, the possible consequences of the infringement and the measures taken to remedy or mitigate the effects of the infringement.</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14.10. The Parties shall not reimburse each other for costs and losses incurred as a result of fulfilling their personal data processing obligations under this Contract.</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14.11. In breach of the obligation laid down in point 14.3 of the General Part of the Contract,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shall pay to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10% of the amount of the maximum Contract value/Tender price excluding VAT, which is considered as the minimum losses agreed by the Parties in advance and to compensate any other losses resulting from such infringement.</w:t>
            </w:r>
          </w:p>
          <w:p w:rsidR="009649A5" w:rsidRPr="009649A5" w:rsidRDefault="009649A5" w:rsidP="009649A5">
            <w:pPr>
              <w:jc w:val="both"/>
              <w:rPr>
                <w:rFonts w:ascii="Times New Roman" w:eastAsia="Times New Roman" w:hAnsi="Times New Roman" w:cs="Times New Roman"/>
                <w:sz w:val="24"/>
                <w:szCs w:val="24"/>
                <w:lang w:val="en-GB" w:eastAsia="lt-LT"/>
              </w:rPr>
            </w:pPr>
          </w:p>
          <w:p w:rsidR="009649A5" w:rsidRPr="009649A5" w:rsidRDefault="009649A5" w:rsidP="009649A5">
            <w:pPr>
              <w:jc w:val="both"/>
              <w:rPr>
                <w:rFonts w:ascii="Times New Roman" w:eastAsia="Calibri" w:hAnsi="Times New Roman" w:cs="Times New Roman"/>
                <w:b/>
                <w:sz w:val="24"/>
                <w:szCs w:val="24"/>
                <w:lang w:val="en-GB"/>
              </w:rPr>
            </w:pPr>
            <w:r w:rsidRPr="009649A5">
              <w:rPr>
                <w:rFonts w:ascii="Times New Roman" w:eastAsia="Calibri" w:hAnsi="Times New Roman" w:cs="Times New Roman"/>
                <w:b/>
                <w:sz w:val="24"/>
                <w:szCs w:val="24"/>
                <w:lang w:val="en-GB"/>
              </w:rPr>
              <w:t xml:space="preserve">15. Final provisions </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15.1. The Contract is drawn up in Lithuanian/English, Lithuanian and English in two/four copies (one/two for each Party) (</w:t>
            </w:r>
            <w:r w:rsidRPr="009649A5">
              <w:rPr>
                <w:rFonts w:ascii="Times New Roman" w:eastAsia="Calibri" w:hAnsi="Times New Roman" w:cs="Times New Roman"/>
                <w:i/>
                <w:iCs/>
                <w:sz w:val="24"/>
                <w:szCs w:val="24"/>
                <w:lang w:val="en-GB"/>
              </w:rPr>
              <w:t>depending on which languages the Contract will be drawn up</w:t>
            </w:r>
            <w:r w:rsidRPr="009649A5">
              <w:rPr>
                <w:rFonts w:ascii="Times New Roman" w:eastAsia="Calibri" w:hAnsi="Times New Roman" w:cs="Times New Roman"/>
                <w:sz w:val="24"/>
                <w:szCs w:val="24"/>
                <w:lang w:val="en-GB"/>
              </w:rPr>
              <w:t xml:space="preserve">). Both texts are authentic and have equal legal power. In case of discrepancies between the Lithuanian and English texts, the English language text shall be followed (applicable if the Contract is concluded with a foreign seller </w:t>
            </w:r>
            <w:r w:rsidRPr="009649A5">
              <w:rPr>
                <w:rFonts w:ascii="Times New Roman" w:eastAsia="Calibri" w:hAnsi="Times New Roman" w:cs="Times New Roman"/>
                <w:i/>
                <w:iCs/>
                <w:sz w:val="24"/>
                <w:szCs w:val="24"/>
                <w:lang w:val="en-GB"/>
              </w:rPr>
              <w:t>in Lithuanian and in English</w:t>
            </w:r>
            <w:r w:rsidRPr="009649A5">
              <w:rPr>
                <w:rFonts w:ascii="Times New Roman" w:eastAsia="Calibri" w:hAnsi="Times New Roman" w:cs="Times New Roman"/>
                <w:sz w:val="24"/>
                <w:szCs w:val="24"/>
                <w:lang w:val="en-GB"/>
              </w:rPr>
              <w:t>).</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15.2. This Contract consists of the General and Special Parts of the Contract and the annex (s) to the Contract. All annexes to the Contract shall be an integral part of the Contract.</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15.3. None of the Parties shall have the right to transfer to a third party the rights and obligations under this Contract without a prior written consent of the other Party.</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15.4. In breach of the obligation referred to in point 15.3 of this part of the Contract,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shall pay to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5% of the amount of the maximum Contract/Tender price excluding VAT, which is considered as the minimum losses agreed by the Parties in advance, unless otherwise specified in the Special Part of the Contract.</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 xml:space="preserve">15.5.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guarantees that it has all the licenses necessary for the performance of the Contract.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undertakes to compensate for any losses in the event of claims or proceedings for infringement of patents or </w:t>
            </w:r>
            <w:r w:rsidRPr="009649A5">
              <w:rPr>
                <w:rFonts w:ascii="Times New Roman" w:eastAsia="Calibri" w:hAnsi="Times New Roman" w:cs="Times New Roman"/>
                <w:sz w:val="24"/>
                <w:szCs w:val="24"/>
                <w:lang w:val="en-GB"/>
              </w:rPr>
              <w:lastRenderedPageBreak/>
              <w:t>licences arising out of or in the performance of the Contract.</w:t>
            </w:r>
          </w:p>
          <w:p w:rsidR="009649A5" w:rsidRPr="009649A5" w:rsidRDefault="009649A5" w:rsidP="009649A5">
            <w:pPr>
              <w:tabs>
                <w:tab w:val="left" w:pos="-360"/>
                <w:tab w:val="left" w:pos="0"/>
                <w:tab w:val="left" w:pos="1701"/>
              </w:tabs>
              <w:jc w:val="both"/>
              <w:rPr>
                <w:rFonts w:ascii="Times New Roman" w:eastAsia="Times New Roman" w:hAnsi="Times New Roman" w:cs="Times New Roman"/>
                <w:sz w:val="24"/>
                <w:szCs w:val="24"/>
                <w:lang w:val="en-GB" w:eastAsia="lt-LT"/>
              </w:rPr>
            </w:pPr>
            <w:r w:rsidRPr="009649A5">
              <w:rPr>
                <w:rFonts w:ascii="Times New Roman" w:eastAsia="Times New Roman" w:hAnsi="Times New Roman" w:cs="Times New Roman"/>
                <w:sz w:val="24"/>
                <w:szCs w:val="24"/>
                <w:lang w:val="en-GB" w:eastAsia="lt-LT"/>
              </w:rPr>
              <w:t>15.6. The Parties to the Contract confirm that they did not exceed or violate their competence in the award of the Contract (Articles of Association, regulations, statute, any ruling, decision, order, binding act (including local, individual), transaction, judgement (order, regulation), etc. by the governing body of the Party to the Contract (owner, founder or other competent entity).</w:t>
            </w:r>
          </w:p>
          <w:p w:rsidR="009649A5" w:rsidRPr="009649A5" w:rsidRDefault="009649A5" w:rsidP="009649A5">
            <w:pPr>
              <w:jc w:val="both"/>
              <w:rPr>
                <w:rFonts w:ascii="Times New Roman" w:eastAsia="Calibri" w:hAnsi="Times New Roman" w:cs="Times New Roman"/>
                <w:bCs/>
                <w:color w:val="000000"/>
                <w:sz w:val="24"/>
                <w:szCs w:val="24"/>
                <w:lang w:val="en-GB"/>
              </w:rPr>
            </w:pPr>
            <w:r w:rsidRPr="009649A5">
              <w:rPr>
                <w:rFonts w:ascii="Times New Roman" w:eastAsia="Calibri" w:hAnsi="Times New Roman" w:cs="Times New Roman"/>
                <w:color w:val="000000"/>
                <w:sz w:val="24"/>
                <w:szCs w:val="24"/>
                <w:lang w:val="en-GB"/>
              </w:rPr>
              <w:t xml:space="preserve">15.7. </w:t>
            </w:r>
            <w:r w:rsidRPr="009649A5">
              <w:rPr>
                <w:rFonts w:ascii="Times New Roman" w:eastAsia="Calibri" w:hAnsi="Times New Roman" w:cs="Times New Roman"/>
                <w:bCs/>
                <w:color w:val="000000"/>
                <w:sz w:val="24"/>
                <w:szCs w:val="24"/>
                <w:lang w:val="en-GB"/>
              </w:rPr>
              <w:t>The performance of the Contract may be interpreted by written agreement of the Parties without altering the terms of the Contract.</w:t>
            </w:r>
          </w:p>
          <w:p w:rsidR="009649A5" w:rsidRPr="009649A5" w:rsidRDefault="009649A5" w:rsidP="009649A5">
            <w:pPr>
              <w:jc w:val="both"/>
              <w:rPr>
                <w:rFonts w:ascii="Times New Roman" w:eastAsia="Calibri" w:hAnsi="Times New Roman" w:cs="Times New Roman"/>
                <w:color w:val="000000"/>
                <w:sz w:val="24"/>
                <w:szCs w:val="24"/>
                <w:lang w:val="en-GB"/>
              </w:rPr>
            </w:pPr>
            <w:r w:rsidRPr="009649A5">
              <w:rPr>
                <w:rFonts w:ascii="Times New Roman" w:eastAsia="Calibri" w:hAnsi="Times New Roman" w:cs="Times New Roman"/>
                <w:bCs/>
                <w:color w:val="000000"/>
                <w:sz w:val="24"/>
                <w:szCs w:val="24"/>
                <w:lang w:val="en-GB"/>
              </w:rPr>
              <w:t xml:space="preserve">15.8. </w:t>
            </w:r>
            <w:r w:rsidRPr="009649A5">
              <w:rPr>
                <w:rFonts w:ascii="Times New Roman" w:eastAsia="Calibri" w:hAnsi="Times New Roman" w:cs="Times New Roman"/>
                <w:color w:val="000000"/>
                <w:sz w:val="24"/>
                <w:szCs w:val="24"/>
                <w:lang w:val="en-GB"/>
              </w:rPr>
              <w:t>The name of the sub-supplier (s)/sub-provider(s) and a part of the contractual obligations performed by it/them are specified in the Special Part of the Contract.</w:t>
            </w:r>
          </w:p>
          <w:p w:rsidR="009649A5" w:rsidRPr="009649A5" w:rsidRDefault="009649A5" w:rsidP="009649A5">
            <w:pPr>
              <w:jc w:val="both"/>
              <w:rPr>
                <w:rFonts w:ascii="Times New Roman" w:eastAsia="Calibri" w:hAnsi="Times New Roman" w:cs="Times New Roman"/>
                <w:color w:val="000000"/>
                <w:sz w:val="24"/>
                <w:szCs w:val="24"/>
                <w:lang w:val="en-GB"/>
              </w:rPr>
            </w:pPr>
            <w:r w:rsidRPr="009649A5">
              <w:rPr>
                <w:rFonts w:ascii="Times New Roman" w:eastAsia="Calibri" w:hAnsi="Times New Roman" w:cs="Times New Roman"/>
                <w:color w:val="000000"/>
                <w:sz w:val="24"/>
                <w:szCs w:val="24"/>
                <w:lang w:val="en-GB"/>
              </w:rPr>
              <w:t>15.9.</w:t>
            </w:r>
            <w:r w:rsidRPr="009649A5">
              <w:rPr>
                <w:rFonts w:ascii="Times New Roman" w:eastAsia="Calibri" w:hAnsi="Times New Roman" w:cs="Times New Roman"/>
                <w:sz w:val="24"/>
                <w:szCs w:val="24"/>
                <w:lang w:val="en-GB"/>
              </w:rPr>
              <w:t xml:space="preserve"> </w:t>
            </w:r>
            <w:r w:rsidRPr="009649A5">
              <w:rPr>
                <w:rFonts w:ascii="Times New Roman" w:eastAsia="Calibri" w:hAnsi="Times New Roman" w:cs="Times New Roman"/>
                <w:color w:val="000000"/>
                <w:sz w:val="24"/>
                <w:szCs w:val="24"/>
                <w:lang w:val="en-GB"/>
              </w:rPr>
              <w:t xml:space="preserve">During the performance of the Contract, the sub-supplier(s) /sub-provider(s) referred to in the Contract may be replaced with another sub-supplier(s) / sub-provider(s) due to objective circumstances which could not have been foreseen by </w:t>
            </w:r>
            <w:r w:rsidRPr="009649A5">
              <w:rPr>
                <w:rFonts w:ascii="Times New Roman" w:eastAsia="Calibri" w:hAnsi="Times New Roman" w:cs="Times New Roman"/>
                <w:b/>
                <w:bCs/>
                <w:color w:val="000000"/>
                <w:sz w:val="24"/>
                <w:szCs w:val="24"/>
                <w:lang w:val="en-GB"/>
              </w:rPr>
              <w:t>the Seller</w:t>
            </w:r>
            <w:r w:rsidRPr="009649A5">
              <w:rPr>
                <w:rFonts w:ascii="Times New Roman" w:eastAsia="Calibri" w:hAnsi="Times New Roman" w:cs="Times New Roman"/>
                <w:color w:val="000000"/>
                <w:sz w:val="24"/>
                <w:szCs w:val="24"/>
                <w:lang w:val="en-GB"/>
              </w:rPr>
              <w:t xml:space="preserve"> at the time of submission of the application/tender. The replacement of the supplier(s) / sub-provider(s) shall be possible only after a prior written agreement with </w:t>
            </w:r>
            <w:r w:rsidRPr="009649A5">
              <w:rPr>
                <w:rFonts w:ascii="Times New Roman" w:eastAsia="Calibri" w:hAnsi="Times New Roman" w:cs="Times New Roman"/>
                <w:b/>
                <w:bCs/>
                <w:color w:val="000000"/>
                <w:sz w:val="24"/>
                <w:szCs w:val="24"/>
                <w:lang w:val="en-GB"/>
              </w:rPr>
              <w:t>the Buyer.</w:t>
            </w:r>
            <w:r w:rsidRPr="009649A5">
              <w:rPr>
                <w:rFonts w:ascii="Times New Roman" w:eastAsia="Calibri" w:hAnsi="Times New Roman" w:cs="Times New Roman"/>
                <w:color w:val="000000"/>
                <w:sz w:val="24"/>
                <w:szCs w:val="24"/>
                <w:lang w:val="en-GB"/>
              </w:rPr>
              <w:t xml:space="preserve">  The request of the sub-supplier(s) / sub-provider(s) to exchange to another shall be submitted to </w:t>
            </w:r>
            <w:r w:rsidRPr="009649A5">
              <w:rPr>
                <w:rFonts w:ascii="Times New Roman" w:eastAsia="Calibri" w:hAnsi="Times New Roman" w:cs="Times New Roman"/>
                <w:b/>
                <w:bCs/>
                <w:color w:val="000000"/>
                <w:sz w:val="24"/>
                <w:szCs w:val="24"/>
                <w:lang w:val="en-GB"/>
              </w:rPr>
              <w:t>the Buyer</w:t>
            </w:r>
            <w:r w:rsidRPr="009649A5">
              <w:rPr>
                <w:rFonts w:ascii="Times New Roman" w:eastAsia="Calibri" w:hAnsi="Times New Roman" w:cs="Times New Roman"/>
                <w:color w:val="000000"/>
                <w:sz w:val="24"/>
                <w:szCs w:val="24"/>
                <w:lang w:val="en-GB"/>
              </w:rPr>
              <w:t xml:space="preserve"> in writing, specifying the grounds for the replacement, together with supporting documentation, that the new sub-supplier(s) /sub-provider(s) meet(s) all requirements for sub-supplier(s) / sub-provider(s) of the public procurement, on the basis of which this Contract has been signed, while </w:t>
            </w:r>
            <w:r w:rsidRPr="009649A5">
              <w:rPr>
                <w:rFonts w:ascii="Times New Roman" w:eastAsia="Calibri" w:hAnsi="Times New Roman" w:cs="Times New Roman"/>
                <w:b/>
                <w:bCs/>
                <w:color w:val="000000"/>
                <w:sz w:val="24"/>
                <w:szCs w:val="24"/>
                <w:lang w:val="en-GB"/>
              </w:rPr>
              <w:t>the Seller</w:t>
            </w:r>
            <w:r w:rsidRPr="009649A5">
              <w:rPr>
                <w:rFonts w:ascii="Times New Roman" w:eastAsia="Calibri" w:hAnsi="Times New Roman" w:cs="Times New Roman"/>
                <w:color w:val="000000"/>
                <w:sz w:val="24"/>
                <w:szCs w:val="24"/>
                <w:lang w:val="en-GB"/>
              </w:rPr>
              <w:t xml:space="preserve"> confirms that the exchange of the sub-supplier has not lost its minimum qualification requirements established in the procurement documents. The replacement of the sub-supplier (s)/sub-provider(s) indicated in the Contract with another sub-supplier(s)/ sub-provider(s) shall be documented by a written modification of the Contract (</w:t>
            </w:r>
            <w:r w:rsidRPr="009649A5">
              <w:rPr>
                <w:rFonts w:ascii="Times New Roman" w:eastAsia="Calibri" w:hAnsi="Times New Roman" w:cs="Times New Roman"/>
                <w:i/>
                <w:iCs/>
                <w:color w:val="000000"/>
                <w:sz w:val="24"/>
                <w:szCs w:val="24"/>
                <w:lang w:val="en-GB"/>
              </w:rPr>
              <w:t xml:space="preserve">applicable if </w:t>
            </w:r>
            <w:r w:rsidRPr="009649A5">
              <w:rPr>
                <w:rFonts w:ascii="Times New Roman" w:eastAsia="Calibri" w:hAnsi="Times New Roman" w:cs="Times New Roman"/>
                <w:b/>
                <w:bCs/>
                <w:i/>
                <w:iCs/>
                <w:color w:val="000000"/>
                <w:sz w:val="24"/>
                <w:szCs w:val="24"/>
                <w:lang w:val="en-GB"/>
              </w:rPr>
              <w:t>the Seller</w:t>
            </w:r>
            <w:r w:rsidRPr="009649A5">
              <w:rPr>
                <w:rFonts w:ascii="Times New Roman" w:eastAsia="Calibri" w:hAnsi="Times New Roman" w:cs="Times New Roman"/>
                <w:i/>
                <w:iCs/>
                <w:color w:val="000000"/>
                <w:sz w:val="24"/>
                <w:szCs w:val="24"/>
                <w:lang w:val="en-GB"/>
              </w:rPr>
              <w:t xml:space="preserve"> intends to use them</w:t>
            </w:r>
            <w:r w:rsidRPr="009649A5">
              <w:rPr>
                <w:rFonts w:ascii="Times New Roman" w:eastAsia="Calibri" w:hAnsi="Times New Roman" w:cs="Times New Roman"/>
                <w:color w:val="000000"/>
                <w:sz w:val="24"/>
                <w:szCs w:val="24"/>
                <w:lang w:val="en-GB"/>
              </w:rPr>
              <w:t>).</w:t>
            </w:r>
          </w:p>
          <w:p w:rsidR="009649A5" w:rsidRPr="009649A5" w:rsidRDefault="009649A5" w:rsidP="009649A5">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t>15.10.</w:t>
            </w:r>
            <w:r w:rsidRPr="009649A5">
              <w:rPr>
                <w:rFonts w:ascii="Times New Roman" w:eastAsia="Calibri" w:hAnsi="Times New Roman" w:cs="Times New Roman"/>
                <w:b/>
                <w:sz w:val="24"/>
                <w:szCs w:val="24"/>
                <w:lang w:val="en-GB"/>
              </w:rPr>
              <w:t xml:space="preserve"> </w:t>
            </w:r>
            <w:r w:rsidRPr="009649A5">
              <w:rPr>
                <w:rFonts w:ascii="Times New Roman" w:eastAsia="Calibri" w:hAnsi="Times New Roman" w:cs="Times New Roman"/>
                <w:sz w:val="24"/>
                <w:szCs w:val="24"/>
                <w:lang w:val="en-GB"/>
              </w:rPr>
              <w:t xml:space="preserve">A person appointed by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/persons representing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accepting and </w:t>
            </w:r>
            <w:r w:rsidRPr="009649A5">
              <w:rPr>
                <w:rFonts w:ascii="Times New Roman" w:eastAsia="Calibri" w:hAnsi="Times New Roman" w:cs="Times New Roman"/>
                <w:b/>
                <w:bCs/>
                <w:sz w:val="24"/>
                <w:szCs w:val="24"/>
                <w:lang w:val="en-GB"/>
              </w:rPr>
              <w:t>approving the Buyer’s</w:t>
            </w:r>
            <w:r w:rsidRPr="009649A5">
              <w:rPr>
                <w:rFonts w:ascii="Times New Roman" w:eastAsia="Calibri" w:hAnsi="Times New Roman" w:cs="Times New Roman"/>
                <w:sz w:val="24"/>
                <w:szCs w:val="24"/>
                <w:lang w:val="en-GB"/>
              </w:rPr>
              <w:t xml:space="preserve"> orders for the Goods, the estimate of the Goods supplied, attending meetings with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and performing any other steps necessary for a proper performance of the Contract are specified in the Special Part of the Contract.</w:t>
            </w:r>
          </w:p>
          <w:p w:rsidR="00547F5C" w:rsidRPr="00E617EF" w:rsidRDefault="009649A5" w:rsidP="00E617EF">
            <w:pPr>
              <w:jc w:val="both"/>
              <w:rPr>
                <w:rFonts w:ascii="Times New Roman" w:eastAsia="Calibri" w:hAnsi="Times New Roman" w:cs="Times New Roman"/>
                <w:sz w:val="24"/>
                <w:szCs w:val="24"/>
                <w:lang w:val="en-GB"/>
              </w:rPr>
            </w:pPr>
            <w:r w:rsidRPr="009649A5">
              <w:rPr>
                <w:rFonts w:ascii="Times New Roman" w:eastAsia="Calibri" w:hAnsi="Times New Roman" w:cs="Times New Roman"/>
                <w:sz w:val="24"/>
                <w:szCs w:val="24"/>
                <w:lang w:val="en-GB"/>
              </w:rPr>
              <w:lastRenderedPageBreak/>
              <w:t xml:space="preserve">15.11. A person(s) appointed by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who represent/s </w:t>
            </w:r>
            <w:r w:rsidRPr="009649A5">
              <w:rPr>
                <w:rFonts w:ascii="Times New Roman" w:eastAsia="Calibri" w:hAnsi="Times New Roman" w:cs="Times New Roman"/>
                <w:b/>
                <w:bCs/>
                <w:sz w:val="24"/>
                <w:szCs w:val="24"/>
                <w:lang w:val="en-GB"/>
              </w:rPr>
              <w:t>the Buyer</w:t>
            </w:r>
            <w:r w:rsidRPr="009649A5">
              <w:rPr>
                <w:rFonts w:ascii="Times New Roman" w:eastAsia="Calibri" w:hAnsi="Times New Roman" w:cs="Times New Roman"/>
                <w:sz w:val="24"/>
                <w:szCs w:val="24"/>
                <w:lang w:val="en-GB"/>
              </w:rPr>
              <w:t xml:space="preserve"> and provide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with orders for Goods, estimate of Goods, participate in the meetings with </w:t>
            </w:r>
            <w:r w:rsidRPr="009649A5">
              <w:rPr>
                <w:rFonts w:ascii="Times New Roman" w:eastAsia="Calibri" w:hAnsi="Times New Roman" w:cs="Times New Roman"/>
                <w:b/>
                <w:bCs/>
                <w:sz w:val="24"/>
                <w:szCs w:val="24"/>
                <w:lang w:val="en-GB"/>
              </w:rPr>
              <w:t>the Seller</w:t>
            </w:r>
            <w:r w:rsidRPr="009649A5">
              <w:rPr>
                <w:rFonts w:ascii="Times New Roman" w:eastAsia="Calibri" w:hAnsi="Times New Roman" w:cs="Times New Roman"/>
                <w:sz w:val="24"/>
                <w:szCs w:val="24"/>
                <w:lang w:val="en-GB"/>
              </w:rPr>
              <w:t xml:space="preserve"> and perform other actions necessary for a proper performance of the Contract, is/are specified in th</w:t>
            </w:r>
            <w:r w:rsidR="00E617EF">
              <w:rPr>
                <w:rFonts w:ascii="Times New Roman" w:eastAsia="Calibri" w:hAnsi="Times New Roman" w:cs="Times New Roman"/>
                <w:sz w:val="24"/>
                <w:szCs w:val="24"/>
                <w:lang w:val="en-GB"/>
              </w:rPr>
              <w:t>e Special Part of the Contract.</w:t>
            </w:r>
          </w:p>
        </w:tc>
      </w:tr>
    </w:tbl>
    <w:p w:rsidR="00547F5C" w:rsidRPr="009649A5" w:rsidRDefault="00547F5C">
      <w:pPr>
        <w:rPr>
          <w:rFonts w:ascii="Times New Roman" w:hAnsi="Times New Roman" w:cs="Times New Roman"/>
          <w:sz w:val="24"/>
          <w:szCs w:val="24"/>
        </w:rPr>
      </w:pPr>
    </w:p>
    <w:tbl>
      <w:tblPr>
        <w:tblW w:w="4975" w:type="pct"/>
        <w:tblLook w:val="04A0" w:firstRow="1" w:lastRow="0" w:firstColumn="1" w:lastColumn="0" w:noHBand="0" w:noVBand="1"/>
      </w:tblPr>
      <w:tblGrid>
        <w:gridCol w:w="3730"/>
        <w:gridCol w:w="1436"/>
        <w:gridCol w:w="4876"/>
      </w:tblGrid>
      <w:tr w:rsidR="004770D0" w:rsidRPr="009649A5" w:rsidTr="00497981">
        <w:tc>
          <w:tcPr>
            <w:tcW w:w="1857" w:type="pct"/>
            <w:shd w:val="clear" w:color="auto" w:fill="auto"/>
          </w:tcPr>
          <w:p w:rsidR="004770D0" w:rsidRPr="009649A5" w:rsidRDefault="004770D0" w:rsidP="00497981">
            <w:pPr>
              <w:spacing w:after="0" w:line="240" w:lineRule="auto"/>
              <w:rPr>
                <w:rFonts w:ascii="Times New Roman" w:eastAsia="Times New Roman" w:hAnsi="Times New Roman" w:cs="Times New Roman"/>
                <w:b/>
                <w:bCs/>
                <w:sz w:val="24"/>
                <w:szCs w:val="24"/>
                <w:lang w:val="lt-LT" w:eastAsia="lt-LT"/>
              </w:rPr>
            </w:pPr>
            <w:r w:rsidRPr="009649A5">
              <w:rPr>
                <w:rFonts w:ascii="Times New Roman" w:eastAsia="Times New Roman" w:hAnsi="Times New Roman" w:cs="Times New Roman"/>
                <w:b/>
                <w:bCs/>
                <w:sz w:val="24"/>
                <w:szCs w:val="24"/>
                <w:lang w:val="lt-LT" w:eastAsia="lt-LT"/>
              </w:rPr>
              <w:t>Pirkėjas</w:t>
            </w:r>
          </w:p>
        </w:tc>
        <w:tc>
          <w:tcPr>
            <w:tcW w:w="715" w:type="pct"/>
            <w:shd w:val="clear" w:color="auto" w:fill="auto"/>
          </w:tcPr>
          <w:p w:rsidR="004770D0" w:rsidRPr="009649A5" w:rsidRDefault="004770D0" w:rsidP="00497981">
            <w:pPr>
              <w:spacing w:after="0" w:line="240" w:lineRule="auto"/>
              <w:rPr>
                <w:rFonts w:ascii="Times New Roman" w:eastAsia="Times New Roman" w:hAnsi="Times New Roman" w:cs="Times New Roman"/>
                <w:b/>
                <w:bCs/>
                <w:sz w:val="24"/>
                <w:szCs w:val="24"/>
                <w:lang w:val="lt-LT" w:eastAsia="lt-LT"/>
              </w:rPr>
            </w:pPr>
          </w:p>
        </w:tc>
        <w:tc>
          <w:tcPr>
            <w:tcW w:w="2428" w:type="pct"/>
            <w:shd w:val="clear" w:color="auto" w:fill="auto"/>
          </w:tcPr>
          <w:p w:rsidR="004770D0" w:rsidRPr="009649A5" w:rsidRDefault="004770D0" w:rsidP="009649A5">
            <w:pPr>
              <w:spacing w:after="0" w:line="240" w:lineRule="auto"/>
              <w:rPr>
                <w:rFonts w:ascii="Times New Roman" w:eastAsia="Times New Roman" w:hAnsi="Times New Roman" w:cs="Times New Roman"/>
                <w:b/>
                <w:bCs/>
                <w:sz w:val="24"/>
                <w:szCs w:val="24"/>
                <w:lang w:val="lt-LT" w:eastAsia="lt-LT"/>
              </w:rPr>
            </w:pPr>
            <w:r w:rsidRPr="009649A5">
              <w:rPr>
                <w:rFonts w:ascii="Times New Roman" w:eastAsia="Times New Roman" w:hAnsi="Times New Roman" w:cs="Times New Roman"/>
                <w:b/>
                <w:bCs/>
                <w:sz w:val="24"/>
                <w:szCs w:val="24"/>
                <w:lang w:val="lt-LT" w:eastAsia="lt-LT"/>
              </w:rPr>
              <w:t>the Seller</w:t>
            </w:r>
          </w:p>
        </w:tc>
      </w:tr>
      <w:tr w:rsidR="004770D0" w:rsidRPr="009649A5" w:rsidTr="00497981">
        <w:tc>
          <w:tcPr>
            <w:tcW w:w="1857" w:type="pct"/>
            <w:tcBorders>
              <w:bottom w:val="single" w:sz="4" w:space="0" w:color="auto"/>
            </w:tcBorders>
            <w:shd w:val="clear" w:color="auto" w:fill="auto"/>
          </w:tcPr>
          <w:p w:rsidR="004770D0" w:rsidRPr="009649A5" w:rsidRDefault="004770D0" w:rsidP="00497981">
            <w:pPr>
              <w:spacing w:after="0" w:line="240" w:lineRule="auto"/>
              <w:rPr>
                <w:rFonts w:ascii="Times New Roman" w:eastAsia="Times New Roman" w:hAnsi="Times New Roman" w:cs="Times New Roman"/>
                <w:sz w:val="24"/>
                <w:szCs w:val="24"/>
                <w:lang w:val="lt-LT" w:eastAsia="lt-LT"/>
              </w:rPr>
            </w:pPr>
          </w:p>
          <w:p w:rsidR="004770D0" w:rsidRPr="009649A5" w:rsidRDefault="004770D0" w:rsidP="00497981">
            <w:pPr>
              <w:spacing w:after="0" w:line="240" w:lineRule="auto"/>
              <w:rPr>
                <w:rFonts w:ascii="Times New Roman" w:eastAsia="Times New Roman" w:hAnsi="Times New Roman" w:cs="Times New Roman"/>
                <w:sz w:val="24"/>
                <w:szCs w:val="24"/>
                <w:lang w:val="lt-LT" w:eastAsia="lt-LT"/>
              </w:rPr>
            </w:pPr>
          </w:p>
        </w:tc>
        <w:tc>
          <w:tcPr>
            <w:tcW w:w="715" w:type="pct"/>
            <w:shd w:val="clear" w:color="auto" w:fill="auto"/>
          </w:tcPr>
          <w:p w:rsidR="004770D0" w:rsidRPr="009649A5" w:rsidRDefault="004770D0" w:rsidP="00497981">
            <w:pPr>
              <w:spacing w:after="0" w:line="240" w:lineRule="auto"/>
              <w:rPr>
                <w:rFonts w:ascii="Times New Roman" w:eastAsia="Times New Roman" w:hAnsi="Times New Roman" w:cs="Times New Roman"/>
                <w:sz w:val="24"/>
                <w:szCs w:val="24"/>
                <w:lang w:val="lt-LT" w:eastAsia="lt-LT"/>
              </w:rPr>
            </w:pPr>
          </w:p>
        </w:tc>
        <w:tc>
          <w:tcPr>
            <w:tcW w:w="2428" w:type="pct"/>
            <w:tcBorders>
              <w:bottom w:val="single" w:sz="4" w:space="0" w:color="auto"/>
            </w:tcBorders>
            <w:shd w:val="clear" w:color="auto" w:fill="auto"/>
          </w:tcPr>
          <w:p w:rsidR="004770D0" w:rsidRPr="009649A5" w:rsidRDefault="004770D0" w:rsidP="00497981">
            <w:pPr>
              <w:spacing w:after="0" w:line="240" w:lineRule="auto"/>
              <w:ind w:left="-466"/>
              <w:rPr>
                <w:rFonts w:ascii="Times New Roman" w:eastAsia="Times New Roman" w:hAnsi="Times New Roman" w:cs="Times New Roman"/>
                <w:sz w:val="24"/>
                <w:szCs w:val="24"/>
                <w:lang w:val="lt-LT" w:eastAsia="lt-LT"/>
              </w:rPr>
            </w:pPr>
          </w:p>
        </w:tc>
      </w:tr>
      <w:tr w:rsidR="004770D0" w:rsidRPr="009649A5" w:rsidTr="00497981">
        <w:tc>
          <w:tcPr>
            <w:tcW w:w="1857" w:type="pct"/>
            <w:tcBorders>
              <w:top w:val="single" w:sz="4" w:space="0" w:color="auto"/>
            </w:tcBorders>
            <w:shd w:val="clear" w:color="auto" w:fill="auto"/>
          </w:tcPr>
          <w:p w:rsidR="004770D0" w:rsidRPr="009649A5" w:rsidRDefault="004770D0" w:rsidP="00497981">
            <w:pPr>
              <w:spacing w:after="0" w:line="240" w:lineRule="auto"/>
              <w:rPr>
                <w:rFonts w:ascii="Times New Roman" w:eastAsia="Times New Roman" w:hAnsi="Times New Roman" w:cs="Times New Roman"/>
                <w:sz w:val="24"/>
                <w:szCs w:val="24"/>
                <w:vertAlign w:val="superscript"/>
                <w:lang w:val="lt-LT" w:eastAsia="lt-LT"/>
              </w:rPr>
            </w:pPr>
            <w:r w:rsidRPr="009649A5">
              <w:rPr>
                <w:rFonts w:ascii="Times New Roman" w:eastAsia="Times New Roman" w:hAnsi="Times New Roman" w:cs="Times New Roman"/>
                <w:sz w:val="24"/>
                <w:szCs w:val="24"/>
                <w:vertAlign w:val="superscript"/>
                <w:lang w:val="lt-LT" w:eastAsia="lt-LT"/>
              </w:rPr>
              <w:t>(Vardas ir pavardė, parašas)</w:t>
            </w:r>
          </w:p>
        </w:tc>
        <w:tc>
          <w:tcPr>
            <w:tcW w:w="715" w:type="pct"/>
            <w:shd w:val="clear" w:color="auto" w:fill="auto"/>
          </w:tcPr>
          <w:p w:rsidR="004770D0" w:rsidRPr="009649A5" w:rsidRDefault="004770D0" w:rsidP="00497981">
            <w:pPr>
              <w:spacing w:after="0" w:line="240" w:lineRule="auto"/>
              <w:rPr>
                <w:rFonts w:ascii="Times New Roman" w:eastAsia="Times New Roman" w:hAnsi="Times New Roman" w:cs="Times New Roman"/>
                <w:sz w:val="24"/>
                <w:szCs w:val="24"/>
                <w:vertAlign w:val="superscript"/>
                <w:lang w:val="lt-LT" w:eastAsia="lt-LT"/>
              </w:rPr>
            </w:pPr>
          </w:p>
        </w:tc>
        <w:tc>
          <w:tcPr>
            <w:tcW w:w="2428" w:type="pct"/>
            <w:tcBorders>
              <w:top w:val="single" w:sz="4" w:space="0" w:color="auto"/>
            </w:tcBorders>
            <w:shd w:val="clear" w:color="auto" w:fill="auto"/>
          </w:tcPr>
          <w:p w:rsidR="004770D0" w:rsidRPr="009649A5" w:rsidRDefault="009649A5" w:rsidP="009649A5">
            <w:pPr>
              <w:spacing w:after="0" w:line="240" w:lineRule="auto"/>
              <w:rPr>
                <w:rFonts w:ascii="Times New Roman" w:eastAsia="Times New Roman" w:hAnsi="Times New Roman" w:cs="Times New Roman"/>
                <w:sz w:val="24"/>
                <w:szCs w:val="24"/>
                <w:vertAlign w:val="superscript"/>
                <w:lang w:val="lt-LT" w:eastAsia="lt-LT"/>
              </w:rPr>
            </w:pPr>
            <w:r>
              <w:rPr>
                <w:rFonts w:ascii="Times New Roman" w:eastAsia="Times New Roman" w:hAnsi="Times New Roman" w:cs="Times New Roman"/>
                <w:sz w:val="24"/>
                <w:szCs w:val="24"/>
                <w:vertAlign w:val="superscript"/>
                <w:lang w:val="lt-LT" w:eastAsia="lt-LT"/>
              </w:rPr>
              <w:t>(N</w:t>
            </w:r>
            <w:r w:rsidR="004770D0" w:rsidRPr="009649A5">
              <w:rPr>
                <w:rFonts w:ascii="Times New Roman" w:eastAsia="Times New Roman" w:hAnsi="Times New Roman" w:cs="Times New Roman"/>
                <w:sz w:val="24"/>
                <w:szCs w:val="24"/>
                <w:vertAlign w:val="superscript"/>
                <w:lang w:val="lt-LT" w:eastAsia="lt-LT"/>
              </w:rPr>
              <w:t>ame surname, signature)</w:t>
            </w:r>
          </w:p>
        </w:tc>
      </w:tr>
    </w:tbl>
    <w:p w:rsidR="00F12378" w:rsidRPr="009649A5" w:rsidRDefault="00F12378" w:rsidP="000D6C5A">
      <w:pPr>
        <w:widowControl w:val="0"/>
        <w:spacing w:after="0" w:line="240" w:lineRule="auto"/>
        <w:rPr>
          <w:rFonts w:ascii="Times New Roman" w:eastAsia="Times New Roman" w:hAnsi="Times New Roman" w:cs="Times New Roman"/>
          <w:sz w:val="24"/>
          <w:szCs w:val="24"/>
          <w:lang w:val="en-GB" w:eastAsia="lt-LT"/>
        </w:rPr>
      </w:pPr>
    </w:p>
    <w:sectPr w:rsidR="00F12378" w:rsidRPr="009649A5" w:rsidSect="00375284">
      <w:pgSz w:w="11906" w:h="16838" w:code="9"/>
      <w:pgMar w:top="1134" w:right="567"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B27" w:rsidRDefault="00542B27" w:rsidP="00B41C6B">
      <w:pPr>
        <w:spacing w:after="0" w:line="240" w:lineRule="auto"/>
      </w:pPr>
      <w:r>
        <w:separator/>
      </w:r>
    </w:p>
  </w:endnote>
  <w:endnote w:type="continuationSeparator" w:id="0">
    <w:p w:rsidR="00542B27" w:rsidRDefault="00542B27" w:rsidP="00B41C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w:altName w:val="Times New Roman"/>
    <w:charset w:val="00"/>
    <w:family w:val="auto"/>
    <w:pitch w:val="variable"/>
    <w:sig w:usb0="E50002FF" w:usb1="500079DB" w:usb2="00000010" w:usb3="00000000" w:csb0="00000001"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B27" w:rsidRDefault="00542B27" w:rsidP="00B41C6B">
      <w:pPr>
        <w:spacing w:after="0" w:line="240" w:lineRule="auto"/>
      </w:pPr>
      <w:r>
        <w:separator/>
      </w:r>
    </w:p>
  </w:footnote>
  <w:footnote w:type="continuationSeparator" w:id="0">
    <w:p w:rsidR="00542B27" w:rsidRDefault="00542B27" w:rsidP="00B41C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3791"/>
    <w:multiLevelType w:val="multilevel"/>
    <w:tmpl w:val="E43C8A3A"/>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685435F"/>
    <w:multiLevelType w:val="multilevel"/>
    <w:tmpl w:val="5A10AD9C"/>
    <w:lvl w:ilvl="0">
      <w:start w:val="1"/>
      <w:numFmt w:val="decimal"/>
      <w:lvlText w:val="%1."/>
      <w:lvlJc w:val="left"/>
      <w:pPr>
        <w:tabs>
          <w:tab w:val="num" w:pos="360"/>
        </w:tabs>
        <w:ind w:left="360" w:hanging="360"/>
      </w:pPr>
      <w:rPr>
        <w:rFonts w:cs="Times New Roman" w:hint="default"/>
        <w:sz w:val="24"/>
        <w:szCs w:val="24"/>
        <w:u w:val="none"/>
      </w:rPr>
    </w:lvl>
    <w:lvl w:ilvl="1">
      <w:start w:val="1"/>
      <w:numFmt w:val="decimal"/>
      <w:lvlText w:val="%1.%2."/>
      <w:lvlJc w:val="left"/>
      <w:pPr>
        <w:tabs>
          <w:tab w:val="num" w:pos="360"/>
        </w:tabs>
        <w:ind w:left="360" w:hanging="360"/>
      </w:pPr>
      <w:rPr>
        <w:rFonts w:cs="Times New Roman" w:hint="default"/>
        <w:b w:val="0"/>
        <w:u w:val="none"/>
      </w:rPr>
    </w:lvl>
    <w:lvl w:ilvl="2">
      <w:start w:val="1"/>
      <w:numFmt w:val="decimal"/>
      <w:lvlText w:val="%1.%2.%3."/>
      <w:lvlJc w:val="left"/>
      <w:pPr>
        <w:tabs>
          <w:tab w:val="num" w:pos="720"/>
        </w:tabs>
        <w:ind w:left="720" w:hanging="720"/>
      </w:pPr>
      <w:rPr>
        <w:rFonts w:cs="Times New Roman" w:hint="default"/>
        <w:u w:val="none"/>
      </w:rPr>
    </w:lvl>
    <w:lvl w:ilvl="3">
      <w:start w:val="1"/>
      <w:numFmt w:val="decimal"/>
      <w:lvlText w:val="%1.%2.%3.%4."/>
      <w:lvlJc w:val="left"/>
      <w:pPr>
        <w:tabs>
          <w:tab w:val="num" w:pos="720"/>
        </w:tabs>
        <w:ind w:left="720" w:hanging="720"/>
      </w:pPr>
      <w:rPr>
        <w:rFonts w:cs="Times New Roman" w:hint="default"/>
        <w:u w:val="none"/>
      </w:rPr>
    </w:lvl>
    <w:lvl w:ilvl="4">
      <w:start w:val="1"/>
      <w:numFmt w:val="decimal"/>
      <w:lvlText w:val="%1.%2.%3.%4.%5."/>
      <w:lvlJc w:val="left"/>
      <w:pPr>
        <w:tabs>
          <w:tab w:val="num" w:pos="1080"/>
        </w:tabs>
        <w:ind w:left="1080" w:hanging="1080"/>
      </w:pPr>
      <w:rPr>
        <w:rFonts w:cs="Times New Roman" w:hint="default"/>
        <w:u w:val="none"/>
      </w:rPr>
    </w:lvl>
    <w:lvl w:ilvl="5">
      <w:start w:val="1"/>
      <w:numFmt w:val="decimal"/>
      <w:lvlText w:val="%1.%2.%3.%4.%5.%6."/>
      <w:lvlJc w:val="left"/>
      <w:pPr>
        <w:tabs>
          <w:tab w:val="num" w:pos="1080"/>
        </w:tabs>
        <w:ind w:left="1080" w:hanging="1080"/>
      </w:pPr>
      <w:rPr>
        <w:rFonts w:cs="Times New Roman" w:hint="default"/>
        <w:u w:val="none"/>
      </w:rPr>
    </w:lvl>
    <w:lvl w:ilvl="6">
      <w:start w:val="1"/>
      <w:numFmt w:val="decimal"/>
      <w:lvlText w:val="%1.%2.%3.%4.%5.%6.%7."/>
      <w:lvlJc w:val="left"/>
      <w:pPr>
        <w:tabs>
          <w:tab w:val="num" w:pos="1440"/>
        </w:tabs>
        <w:ind w:left="1440" w:hanging="1440"/>
      </w:pPr>
      <w:rPr>
        <w:rFonts w:cs="Times New Roman" w:hint="default"/>
        <w:u w:val="none"/>
      </w:rPr>
    </w:lvl>
    <w:lvl w:ilvl="7">
      <w:start w:val="1"/>
      <w:numFmt w:val="decimal"/>
      <w:lvlText w:val="%1.%2.%3.%4.%5.%6.%7.%8."/>
      <w:lvlJc w:val="left"/>
      <w:pPr>
        <w:tabs>
          <w:tab w:val="num" w:pos="1440"/>
        </w:tabs>
        <w:ind w:left="1440" w:hanging="1440"/>
      </w:pPr>
      <w:rPr>
        <w:rFonts w:cs="Times New Roman" w:hint="default"/>
        <w:u w:val="none"/>
      </w:rPr>
    </w:lvl>
    <w:lvl w:ilvl="8">
      <w:start w:val="1"/>
      <w:numFmt w:val="decimal"/>
      <w:lvlText w:val="%1.%2.%3.%4.%5.%6.%7.%8.%9."/>
      <w:lvlJc w:val="left"/>
      <w:pPr>
        <w:tabs>
          <w:tab w:val="num" w:pos="1800"/>
        </w:tabs>
        <w:ind w:left="1800" w:hanging="1800"/>
      </w:pPr>
      <w:rPr>
        <w:rFonts w:cs="Times New Roman" w:hint="default"/>
        <w:u w:val="none"/>
      </w:rPr>
    </w:lvl>
  </w:abstractNum>
  <w:abstractNum w:abstractNumId="3" w15:restartNumberingAfterBreak="0">
    <w:nsid w:val="0BB26A33"/>
    <w:multiLevelType w:val="multilevel"/>
    <w:tmpl w:val="6F70AE70"/>
    <w:lvl w:ilvl="0">
      <w:start w:val="1"/>
      <w:numFmt w:val="decimal"/>
      <w:pStyle w:val="StyleStyle1Left0cmFirstline0cm1"/>
      <w:lvlText w:val="%1."/>
      <w:lvlJc w:val="left"/>
      <w:pPr>
        <w:tabs>
          <w:tab w:val="num" w:pos="360"/>
        </w:tabs>
        <w:ind w:left="360"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792"/>
        </w:tabs>
        <w:ind w:left="792" w:hanging="432"/>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2">
      <w:start w:val="1"/>
      <w:numFmt w:val="decimal"/>
      <w:lvlText w:val="%1.%2.%3."/>
      <w:lvlJc w:val="left"/>
      <w:pPr>
        <w:tabs>
          <w:tab w:val="num" w:pos="1224"/>
        </w:tabs>
        <w:ind w:left="1224" w:hanging="504"/>
      </w:pPr>
      <w:rPr>
        <w:rFonts w:hint="default"/>
        <w:b w:val="0"/>
      </w:rPr>
    </w:lvl>
    <w:lvl w:ilvl="3">
      <w:start w:val="2"/>
      <w:numFmt w:val="decimal"/>
      <w:lvlText w:val="%1.%2.%3.1"/>
      <w:lvlJc w:val="left"/>
      <w:pPr>
        <w:tabs>
          <w:tab w:val="num" w:pos="1728"/>
        </w:tabs>
        <w:ind w:left="1728" w:hanging="648"/>
      </w:pPr>
      <w:rPr>
        <w:rFonts w:hint="default"/>
      </w:rPr>
    </w:lvl>
    <w:lvl w:ilvl="4">
      <w:start w:val="2"/>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EE216B6"/>
    <w:multiLevelType w:val="multilevel"/>
    <w:tmpl w:val="24A4F38E"/>
    <w:lvl w:ilvl="0">
      <w:start w:val="6"/>
      <w:numFmt w:val="decimal"/>
      <w:lvlText w:val="%1."/>
      <w:lvlJc w:val="left"/>
      <w:pPr>
        <w:ind w:left="360" w:hanging="360"/>
      </w:pPr>
      <w:rPr>
        <w:rFonts w:hint="default"/>
        <w:b/>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b/>
      </w:rPr>
    </w:lvl>
    <w:lvl w:ilvl="3">
      <w:start w:val="1"/>
      <w:numFmt w:val="decimal"/>
      <w:lvlText w:val="%1.%2.%3.%4."/>
      <w:lvlJc w:val="left"/>
      <w:pPr>
        <w:ind w:left="2652" w:hanging="720"/>
      </w:pPr>
      <w:rPr>
        <w:rFonts w:hint="default"/>
        <w:b/>
      </w:rPr>
    </w:lvl>
    <w:lvl w:ilvl="4">
      <w:start w:val="1"/>
      <w:numFmt w:val="decimal"/>
      <w:lvlText w:val="%1.%2.%3.%4.%5."/>
      <w:lvlJc w:val="left"/>
      <w:pPr>
        <w:ind w:left="3656" w:hanging="1080"/>
      </w:pPr>
      <w:rPr>
        <w:rFonts w:hint="default"/>
        <w:b/>
      </w:rPr>
    </w:lvl>
    <w:lvl w:ilvl="5">
      <w:start w:val="1"/>
      <w:numFmt w:val="decimal"/>
      <w:lvlText w:val="%1.%2.%3.%4.%5.%6."/>
      <w:lvlJc w:val="left"/>
      <w:pPr>
        <w:ind w:left="4300" w:hanging="1080"/>
      </w:pPr>
      <w:rPr>
        <w:rFonts w:hint="default"/>
        <w:b/>
      </w:rPr>
    </w:lvl>
    <w:lvl w:ilvl="6">
      <w:start w:val="1"/>
      <w:numFmt w:val="decimal"/>
      <w:lvlText w:val="%1.%2.%3.%4.%5.%6.%7."/>
      <w:lvlJc w:val="left"/>
      <w:pPr>
        <w:ind w:left="5304" w:hanging="1440"/>
      </w:pPr>
      <w:rPr>
        <w:rFonts w:hint="default"/>
        <w:b/>
      </w:rPr>
    </w:lvl>
    <w:lvl w:ilvl="7">
      <w:start w:val="1"/>
      <w:numFmt w:val="decimal"/>
      <w:lvlText w:val="%1.%2.%3.%4.%5.%6.%7.%8."/>
      <w:lvlJc w:val="left"/>
      <w:pPr>
        <w:ind w:left="5948" w:hanging="1440"/>
      </w:pPr>
      <w:rPr>
        <w:rFonts w:hint="default"/>
        <w:b/>
      </w:rPr>
    </w:lvl>
    <w:lvl w:ilvl="8">
      <w:start w:val="1"/>
      <w:numFmt w:val="decimal"/>
      <w:lvlText w:val="%1.%2.%3.%4.%5.%6.%7.%8.%9."/>
      <w:lvlJc w:val="left"/>
      <w:pPr>
        <w:ind w:left="6952" w:hanging="1800"/>
      </w:pPr>
      <w:rPr>
        <w:rFonts w:hint="default"/>
        <w:b/>
      </w:rPr>
    </w:lvl>
  </w:abstractNum>
  <w:abstractNum w:abstractNumId="5" w15:restartNumberingAfterBreak="0">
    <w:nsid w:val="10485DAC"/>
    <w:multiLevelType w:val="multilevel"/>
    <w:tmpl w:val="5ADABEA2"/>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1B34429B"/>
    <w:multiLevelType w:val="multilevel"/>
    <w:tmpl w:val="22347294"/>
    <w:lvl w:ilvl="0">
      <w:start w:val="3"/>
      <w:numFmt w:val="decimal"/>
      <w:lvlText w:val="%1."/>
      <w:lvlJc w:val="left"/>
      <w:pPr>
        <w:ind w:left="540" w:hanging="540"/>
      </w:pPr>
      <w:rPr>
        <w:rFonts w:hint="default"/>
      </w:rPr>
    </w:lvl>
    <w:lvl w:ilvl="1">
      <w:start w:val="6"/>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E9A2C9B"/>
    <w:multiLevelType w:val="multilevel"/>
    <w:tmpl w:val="737483C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324956F4"/>
    <w:multiLevelType w:val="multilevel"/>
    <w:tmpl w:val="D1205CB6"/>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3484732E"/>
    <w:multiLevelType w:val="multilevel"/>
    <w:tmpl w:val="921A5F7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3E6E35AE"/>
    <w:multiLevelType w:val="multilevel"/>
    <w:tmpl w:val="76CE3008"/>
    <w:lvl w:ilvl="0">
      <w:start w:val="6"/>
      <w:numFmt w:val="decimal"/>
      <w:lvlText w:val="%1."/>
      <w:lvlJc w:val="left"/>
      <w:pPr>
        <w:ind w:left="360" w:hanging="360"/>
      </w:pPr>
      <w:rPr>
        <w:rFonts w:hint="default"/>
        <w:b/>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b/>
      </w:rPr>
    </w:lvl>
    <w:lvl w:ilvl="3">
      <w:start w:val="1"/>
      <w:numFmt w:val="decimal"/>
      <w:lvlText w:val="%1.%2.%3.%4."/>
      <w:lvlJc w:val="left"/>
      <w:pPr>
        <w:ind w:left="2652" w:hanging="720"/>
      </w:pPr>
      <w:rPr>
        <w:rFonts w:hint="default"/>
        <w:b/>
      </w:rPr>
    </w:lvl>
    <w:lvl w:ilvl="4">
      <w:start w:val="1"/>
      <w:numFmt w:val="decimal"/>
      <w:lvlText w:val="%1.%2.%3.%4.%5."/>
      <w:lvlJc w:val="left"/>
      <w:pPr>
        <w:ind w:left="3656" w:hanging="1080"/>
      </w:pPr>
      <w:rPr>
        <w:rFonts w:hint="default"/>
        <w:b/>
      </w:rPr>
    </w:lvl>
    <w:lvl w:ilvl="5">
      <w:start w:val="1"/>
      <w:numFmt w:val="decimal"/>
      <w:lvlText w:val="%1.%2.%3.%4.%5.%6."/>
      <w:lvlJc w:val="left"/>
      <w:pPr>
        <w:ind w:left="4300" w:hanging="1080"/>
      </w:pPr>
      <w:rPr>
        <w:rFonts w:hint="default"/>
        <w:b/>
      </w:rPr>
    </w:lvl>
    <w:lvl w:ilvl="6">
      <w:start w:val="1"/>
      <w:numFmt w:val="decimal"/>
      <w:lvlText w:val="%1.%2.%3.%4.%5.%6.%7."/>
      <w:lvlJc w:val="left"/>
      <w:pPr>
        <w:ind w:left="5304" w:hanging="1440"/>
      </w:pPr>
      <w:rPr>
        <w:rFonts w:hint="default"/>
        <w:b/>
      </w:rPr>
    </w:lvl>
    <w:lvl w:ilvl="7">
      <w:start w:val="1"/>
      <w:numFmt w:val="decimal"/>
      <w:lvlText w:val="%1.%2.%3.%4.%5.%6.%7.%8."/>
      <w:lvlJc w:val="left"/>
      <w:pPr>
        <w:ind w:left="5948" w:hanging="1440"/>
      </w:pPr>
      <w:rPr>
        <w:rFonts w:hint="default"/>
        <w:b/>
      </w:rPr>
    </w:lvl>
    <w:lvl w:ilvl="8">
      <w:start w:val="1"/>
      <w:numFmt w:val="decimal"/>
      <w:lvlText w:val="%1.%2.%3.%4.%5.%6.%7.%8.%9."/>
      <w:lvlJc w:val="left"/>
      <w:pPr>
        <w:ind w:left="6952" w:hanging="1800"/>
      </w:pPr>
      <w:rPr>
        <w:rFonts w:hint="default"/>
        <w:b/>
      </w:rPr>
    </w:lvl>
  </w:abstractNum>
  <w:abstractNum w:abstractNumId="13" w15:restartNumberingAfterBreak="0">
    <w:nsid w:val="42B83D9F"/>
    <w:multiLevelType w:val="multilevel"/>
    <w:tmpl w:val="737483C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5" w15:restartNumberingAfterBreak="0">
    <w:nsid w:val="4C615773"/>
    <w:multiLevelType w:val="hybridMultilevel"/>
    <w:tmpl w:val="F9C834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4A63D60"/>
    <w:multiLevelType w:val="multilevel"/>
    <w:tmpl w:val="E6063604"/>
    <w:lvl w:ilvl="0">
      <w:start w:val="1"/>
      <w:numFmt w:val="decimal"/>
      <w:lvlText w:val="%1."/>
      <w:lvlJc w:val="left"/>
      <w:pPr>
        <w:tabs>
          <w:tab w:val="num" w:pos="360"/>
        </w:tabs>
        <w:ind w:left="360" w:hanging="360"/>
      </w:pPr>
      <w:rPr>
        <w:rFonts w:cs="Times New Roman" w:hint="default"/>
        <w:sz w:val="24"/>
        <w:szCs w:val="24"/>
        <w:u w:val="none"/>
      </w:rPr>
    </w:lvl>
    <w:lvl w:ilvl="1">
      <w:start w:val="1"/>
      <w:numFmt w:val="decimal"/>
      <w:lvlText w:val="%1.%2."/>
      <w:lvlJc w:val="left"/>
      <w:pPr>
        <w:tabs>
          <w:tab w:val="num" w:pos="360"/>
        </w:tabs>
        <w:ind w:left="360" w:hanging="360"/>
      </w:pPr>
      <w:rPr>
        <w:rFonts w:cs="Times New Roman" w:hint="default"/>
        <w:b w:val="0"/>
        <w:u w:val="none"/>
      </w:rPr>
    </w:lvl>
    <w:lvl w:ilvl="2">
      <w:start w:val="1"/>
      <w:numFmt w:val="decimal"/>
      <w:lvlText w:val="%1.%2.%3."/>
      <w:lvlJc w:val="left"/>
      <w:pPr>
        <w:tabs>
          <w:tab w:val="num" w:pos="720"/>
        </w:tabs>
        <w:ind w:left="720" w:hanging="720"/>
      </w:pPr>
      <w:rPr>
        <w:rFonts w:cs="Times New Roman" w:hint="default"/>
        <w:u w:val="none"/>
      </w:rPr>
    </w:lvl>
    <w:lvl w:ilvl="3">
      <w:start w:val="1"/>
      <w:numFmt w:val="decimal"/>
      <w:lvlText w:val="%1.%2.%3.%4."/>
      <w:lvlJc w:val="left"/>
      <w:pPr>
        <w:tabs>
          <w:tab w:val="num" w:pos="720"/>
        </w:tabs>
        <w:ind w:left="720" w:hanging="720"/>
      </w:pPr>
      <w:rPr>
        <w:rFonts w:cs="Times New Roman" w:hint="default"/>
        <w:u w:val="none"/>
      </w:rPr>
    </w:lvl>
    <w:lvl w:ilvl="4">
      <w:start w:val="1"/>
      <w:numFmt w:val="decimal"/>
      <w:lvlText w:val="%1.%2.%3.%4.%5."/>
      <w:lvlJc w:val="left"/>
      <w:pPr>
        <w:tabs>
          <w:tab w:val="num" w:pos="1080"/>
        </w:tabs>
        <w:ind w:left="1080" w:hanging="1080"/>
      </w:pPr>
      <w:rPr>
        <w:rFonts w:cs="Times New Roman" w:hint="default"/>
        <w:u w:val="none"/>
      </w:rPr>
    </w:lvl>
    <w:lvl w:ilvl="5">
      <w:start w:val="1"/>
      <w:numFmt w:val="decimal"/>
      <w:lvlText w:val="%1.%2.%3.%4.%5.%6."/>
      <w:lvlJc w:val="left"/>
      <w:pPr>
        <w:tabs>
          <w:tab w:val="num" w:pos="1080"/>
        </w:tabs>
        <w:ind w:left="1080" w:hanging="1080"/>
      </w:pPr>
      <w:rPr>
        <w:rFonts w:cs="Times New Roman" w:hint="default"/>
        <w:u w:val="none"/>
      </w:rPr>
    </w:lvl>
    <w:lvl w:ilvl="6">
      <w:start w:val="1"/>
      <w:numFmt w:val="decimal"/>
      <w:lvlText w:val="%1.%2.%3.%4.%5.%6.%7."/>
      <w:lvlJc w:val="left"/>
      <w:pPr>
        <w:tabs>
          <w:tab w:val="num" w:pos="1440"/>
        </w:tabs>
        <w:ind w:left="1440" w:hanging="1440"/>
      </w:pPr>
      <w:rPr>
        <w:rFonts w:cs="Times New Roman" w:hint="default"/>
        <w:u w:val="none"/>
      </w:rPr>
    </w:lvl>
    <w:lvl w:ilvl="7">
      <w:start w:val="1"/>
      <w:numFmt w:val="decimal"/>
      <w:lvlText w:val="%1.%2.%3.%4.%5.%6.%7.%8."/>
      <w:lvlJc w:val="left"/>
      <w:pPr>
        <w:tabs>
          <w:tab w:val="num" w:pos="1440"/>
        </w:tabs>
        <w:ind w:left="1440" w:hanging="1440"/>
      </w:pPr>
      <w:rPr>
        <w:rFonts w:cs="Times New Roman" w:hint="default"/>
        <w:u w:val="none"/>
      </w:rPr>
    </w:lvl>
    <w:lvl w:ilvl="8">
      <w:start w:val="1"/>
      <w:numFmt w:val="decimal"/>
      <w:lvlText w:val="%1.%2.%3.%4.%5.%6.%7.%8.%9."/>
      <w:lvlJc w:val="left"/>
      <w:pPr>
        <w:tabs>
          <w:tab w:val="num" w:pos="1800"/>
        </w:tabs>
        <w:ind w:left="1800" w:hanging="1800"/>
      </w:pPr>
      <w:rPr>
        <w:rFonts w:cs="Times New Roman" w:hint="default"/>
        <w:u w:val="none"/>
      </w:rPr>
    </w:lvl>
  </w:abstractNum>
  <w:abstractNum w:abstractNumId="17" w15:restartNumberingAfterBreak="0">
    <w:nsid w:val="57634689"/>
    <w:multiLevelType w:val="multilevel"/>
    <w:tmpl w:val="6B1C9018"/>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B661CE0"/>
    <w:multiLevelType w:val="multilevel"/>
    <w:tmpl w:val="8DC40F5C"/>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06C6967"/>
    <w:multiLevelType w:val="multilevel"/>
    <w:tmpl w:val="5FB2C692"/>
    <w:lvl w:ilvl="0">
      <w:start w:val="1"/>
      <w:numFmt w:val="decimal"/>
      <w:lvlText w:val="%1."/>
      <w:lvlJc w:val="left"/>
      <w:pPr>
        <w:ind w:left="720" w:hanging="360"/>
      </w:pPr>
      <w:rPr>
        <w:rFonts w:hint="default"/>
      </w:rPr>
    </w:lvl>
    <w:lvl w:ilvl="1">
      <w:start w:val="13"/>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2" w15:restartNumberingAfterBreak="0">
    <w:nsid w:val="6D2E4139"/>
    <w:multiLevelType w:val="multilevel"/>
    <w:tmpl w:val="2990C5A8"/>
    <w:lvl w:ilvl="0">
      <w:start w:val="3"/>
      <w:numFmt w:val="decimal"/>
      <w:lvlText w:val="%1."/>
      <w:lvlJc w:val="left"/>
      <w:pPr>
        <w:ind w:left="540" w:hanging="540"/>
      </w:pPr>
      <w:rPr>
        <w:rFonts w:hint="default"/>
      </w:rPr>
    </w:lvl>
    <w:lvl w:ilvl="1">
      <w:start w:val="6"/>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E652E5F"/>
    <w:multiLevelType w:val="multilevel"/>
    <w:tmpl w:val="736214FA"/>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4"/>
  </w:num>
  <w:num w:numId="2">
    <w:abstractNumId w:val="8"/>
  </w:num>
  <w:num w:numId="3">
    <w:abstractNumId w:val="23"/>
  </w:num>
  <w:num w:numId="4">
    <w:abstractNumId w:val="18"/>
  </w:num>
  <w:num w:numId="5">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21"/>
  </w:num>
  <w:num w:numId="8">
    <w:abstractNumId w:val="15"/>
  </w:num>
  <w:num w:numId="9">
    <w:abstractNumId w:val="2"/>
  </w:num>
  <w:num w:numId="10">
    <w:abstractNumId w:val="5"/>
  </w:num>
  <w:num w:numId="11">
    <w:abstractNumId w:val="22"/>
  </w:num>
  <w:num w:numId="12">
    <w:abstractNumId w:val="12"/>
  </w:num>
  <w:num w:numId="13">
    <w:abstractNumId w:val="13"/>
  </w:num>
  <w:num w:numId="14">
    <w:abstractNumId w:val="0"/>
  </w:num>
  <w:num w:numId="15">
    <w:abstractNumId w:val="17"/>
  </w:num>
  <w:num w:numId="16">
    <w:abstractNumId w:val="16"/>
  </w:num>
  <w:num w:numId="17">
    <w:abstractNumId w:val="11"/>
  </w:num>
  <w:num w:numId="18">
    <w:abstractNumId w:val="19"/>
  </w:num>
  <w:num w:numId="19">
    <w:abstractNumId w:val="24"/>
  </w:num>
  <w:num w:numId="20">
    <w:abstractNumId w:val="6"/>
  </w:num>
  <w:num w:numId="21">
    <w:abstractNumId w:val="7"/>
  </w:num>
  <w:num w:numId="22">
    <w:abstractNumId w:val="4"/>
  </w:num>
  <w:num w:numId="23">
    <w:abstractNumId w:val="3"/>
  </w:num>
  <w:num w:numId="24">
    <w:abstractNumId w:val="20"/>
    <w:lvlOverride w:ilvl="0">
      <w:startOverride w:val="1"/>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40F"/>
    <w:rsid w:val="0000676B"/>
    <w:rsid w:val="0003509C"/>
    <w:rsid w:val="00035E9D"/>
    <w:rsid w:val="00065510"/>
    <w:rsid w:val="000D6C5A"/>
    <w:rsid w:val="000E0DD2"/>
    <w:rsid w:val="00172D56"/>
    <w:rsid w:val="001739D2"/>
    <w:rsid w:val="00184766"/>
    <w:rsid w:val="001D1B8A"/>
    <w:rsid w:val="00240DA6"/>
    <w:rsid w:val="00267DDF"/>
    <w:rsid w:val="00291A26"/>
    <w:rsid w:val="002B4CA3"/>
    <w:rsid w:val="002B4E9C"/>
    <w:rsid w:val="002E2C23"/>
    <w:rsid w:val="00300C8A"/>
    <w:rsid w:val="00310F0D"/>
    <w:rsid w:val="00321D83"/>
    <w:rsid w:val="00340B68"/>
    <w:rsid w:val="003429EA"/>
    <w:rsid w:val="00375284"/>
    <w:rsid w:val="003752CF"/>
    <w:rsid w:val="0039750A"/>
    <w:rsid w:val="003A203F"/>
    <w:rsid w:val="003A5FAA"/>
    <w:rsid w:val="003B423C"/>
    <w:rsid w:val="003E39C3"/>
    <w:rsid w:val="003F0B32"/>
    <w:rsid w:val="004463E5"/>
    <w:rsid w:val="00476FC0"/>
    <w:rsid w:val="004770D0"/>
    <w:rsid w:val="00497981"/>
    <w:rsid w:val="004A72BC"/>
    <w:rsid w:val="004C1AB3"/>
    <w:rsid w:val="004C2625"/>
    <w:rsid w:val="004C508A"/>
    <w:rsid w:val="004D445C"/>
    <w:rsid w:val="004E4B98"/>
    <w:rsid w:val="004E7330"/>
    <w:rsid w:val="004F3568"/>
    <w:rsid w:val="004F62A6"/>
    <w:rsid w:val="005135C8"/>
    <w:rsid w:val="0053186D"/>
    <w:rsid w:val="00531F59"/>
    <w:rsid w:val="005428CD"/>
    <w:rsid w:val="00542B27"/>
    <w:rsid w:val="00547F5C"/>
    <w:rsid w:val="00550FB3"/>
    <w:rsid w:val="005536CA"/>
    <w:rsid w:val="00572211"/>
    <w:rsid w:val="0057496F"/>
    <w:rsid w:val="005805A2"/>
    <w:rsid w:val="005A4E94"/>
    <w:rsid w:val="005A7A03"/>
    <w:rsid w:val="005C26D1"/>
    <w:rsid w:val="005F40D0"/>
    <w:rsid w:val="005F730F"/>
    <w:rsid w:val="0061264A"/>
    <w:rsid w:val="006301A1"/>
    <w:rsid w:val="0064281E"/>
    <w:rsid w:val="006617B2"/>
    <w:rsid w:val="006653C9"/>
    <w:rsid w:val="006677D8"/>
    <w:rsid w:val="006733CA"/>
    <w:rsid w:val="006B10EB"/>
    <w:rsid w:val="006C1C2F"/>
    <w:rsid w:val="006D7C35"/>
    <w:rsid w:val="006E3E59"/>
    <w:rsid w:val="00713E7E"/>
    <w:rsid w:val="00723BEC"/>
    <w:rsid w:val="007601D3"/>
    <w:rsid w:val="00760E2B"/>
    <w:rsid w:val="00765B4B"/>
    <w:rsid w:val="00780B7D"/>
    <w:rsid w:val="00781F42"/>
    <w:rsid w:val="00782BFB"/>
    <w:rsid w:val="00783A5A"/>
    <w:rsid w:val="007B0839"/>
    <w:rsid w:val="007B6264"/>
    <w:rsid w:val="00802CE3"/>
    <w:rsid w:val="00816710"/>
    <w:rsid w:val="00883E24"/>
    <w:rsid w:val="008A3967"/>
    <w:rsid w:val="008A611C"/>
    <w:rsid w:val="008B0AFD"/>
    <w:rsid w:val="008B325F"/>
    <w:rsid w:val="008D6337"/>
    <w:rsid w:val="008E3BBC"/>
    <w:rsid w:val="008F18A7"/>
    <w:rsid w:val="008F1B6D"/>
    <w:rsid w:val="00932601"/>
    <w:rsid w:val="0094586A"/>
    <w:rsid w:val="009649A5"/>
    <w:rsid w:val="00975DFF"/>
    <w:rsid w:val="00981B71"/>
    <w:rsid w:val="0098349C"/>
    <w:rsid w:val="00995F7A"/>
    <w:rsid w:val="009D195B"/>
    <w:rsid w:val="009E340F"/>
    <w:rsid w:val="00A20B0E"/>
    <w:rsid w:val="00A26819"/>
    <w:rsid w:val="00A3006E"/>
    <w:rsid w:val="00A31B1D"/>
    <w:rsid w:val="00A35550"/>
    <w:rsid w:val="00A534EC"/>
    <w:rsid w:val="00A57B96"/>
    <w:rsid w:val="00A73F03"/>
    <w:rsid w:val="00AA2B23"/>
    <w:rsid w:val="00AA344C"/>
    <w:rsid w:val="00AB29FD"/>
    <w:rsid w:val="00AD0370"/>
    <w:rsid w:val="00AD5C79"/>
    <w:rsid w:val="00AF368E"/>
    <w:rsid w:val="00B41C6B"/>
    <w:rsid w:val="00B4257F"/>
    <w:rsid w:val="00B74746"/>
    <w:rsid w:val="00B807A6"/>
    <w:rsid w:val="00BB1C53"/>
    <w:rsid w:val="00BC2BD2"/>
    <w:rsid w:val="00BE5B3C"/>
    <w:rsid w:val="00C06D3B"/>
    <w:rsid w:val="00C17268"/>
    <w:rsid w:val="00C2357D"/>
    <w:rsid w:val="00C24E5B"/>
    <w:rsid w:val="00C27F19"/>
    <w:rsid w:val="00C40492"/>
    <w:rsid w:val="00C467A3"/>
    <w:rsid w:val="00C5560A"/>
    <w:rsid w:val="00C64E18"/>
    <w:rsid w:val="00C71C88"/>
    <w:rsid w:val="00C75EB1"/>
    <w:rsid w:val="00CA0D70"/>
    <w:rsid w:val="00CB71F2"/>
    <w:rsid w:val="00CC043E"/>
    <w:rsid w:val="00CC22EE"/>
    <w:rsid w:val="00CE1AF4"/>
    <w:rsid w:val="00CE5A02"/>
    <w:rsid w:val="00CF0657"/>
    <w:rsid w:val="00CF44F9"/>
    <w:rsid w:val="00D06A85"/>
    <w:rsid w:val="00D3053B"/>
    <w:rsid w:val="00D3269F"/>
    <w:rsid w:val="00D40F7F"/>
    <w:rsid w:val="00D775AB"/>
    <w:rsid w:val="00DD09C5"/>
    <w:rsid w:val="00DF0992"/>
    <w:rsid w:val="00DF1E51"/>
    <w:rsid w:val="00E03283"/>
    <w:rsid w:val="00E100B3"/>
    <w:rsid w:val="00E12AFE"/>
    <w:rsid w:val="00E171AB"/>
    <w:rsid w:val="00E42B4D"/>
    <w:rsid w:val="00E47218"/>
    <w:rsid w:val="00E57210"/>
    <w:rsid w:val="00E60904"/>
    <w:rsid w:val="00E617EF"/>
    <w:rsid w:val="00E64419"/>
    <w:rsid w:val="00E67120"/>
    <w:rsid w:val="00E80239"/>
    <w:rsid w:val="00E92252"/>
    <w:rsid w:val="00EA3F57"/>
    <w:rsid w:val="00EA480E"/>
    <w:rsid w:val="00EA5D1F"/>
    <w:rsid w:val="00EB115A"/>
    <w:rsid w:val="00EB4217"/>
    <w:rsid w:val="00EC738F"/>
    <w:rsid w:val="00F12378"/>
    <w:rsid w:val="00F152D1"/>
    <w:rsid w:val="00F50336"/>
    <w:rsid w:val="00F56FCC"/>
    <w:rsid w:val="00F85080"/>
    <w:rsid w:val="00F85F42"/>
    <w:rsid w:val="00FB22CA"/>
    <w:rsid w:val="00FB4801"/>
    <w:rsid w:val="00FC0C28"/>
    <w:rsid w:val="00FC664B"/>
    <w:rsid w:val="00FD74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ACFB96A"/>
  <w15:chartTrackingRefBased/>
  <w15:docId w15:val="{BA430917-60E3-4944-8962-FE37032A5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547F5C"/>
    <w:pPr>
      <w:keepNext/>
      <w:widowControl w:val="0"/>
      <w:autoSpaceDE w:val="0"/>
      <w:autoSpaceDN w:val="0"/>
      <w:adjustRightInd w:val="0"/>
      <w:spacing w:after="0" w:line="240" w:lineRule="auto"/>
      <w:jc w:val="both"/>
      <w:outlineLvl w:val="1"/>
    </w:pPr>
    <w:rPr>
      <w:rFonts w:ascii="Times New Roman" w:eastAsia="Times New Roman" w:hAnsi="Times New Roman" w:cs="Times New Roman"/>
      <w:b/>
      <w:sz w:val="24"/>
      <w:szCs w:val="20"/>
      <w:lang w:val="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E3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9E340F"/>
    <w:rPr>
      <w:color w:val="0563C1" w:themeColor="hyperlink"/>
      <w:u w:val="single"/>
    </w:rPr>
  </w:style>
  <w:style w:type="character" w:customStyle="1" w:styleId="Heading2Char">
    <w:name w:val="Heading 2 Char"/>
    <w:basedOn w:val="DefaultParagraphFont"/>
    <w:link w:val="Heading2"/>
    <w:rsid w:val="00547F5C"/>
    <w:rPr>
      <w:rFonts w:ascii="Times New Roman" w:eastAsia="Times New Roman" w:hAnsi="Times New Roman" w:cs="Times New Roman"/>
      <w:b/>
      <w:sz w:val="24"/>
      <w:szCs w:val="20"/>
      <w:lang w:val="lt-LT"/>
    </w:rPr>
  </w:style>
  <w:style w:type="numbering" w:customStyle="1" w:styleId="NoList1">
    <w:name w:val="No List1"/>
    <w:next w:val="NoList"/>
    <w:semiHidden/>
    <w:rsid w:val="00547F5C"/>
  </w:style>
  <w:style w:type="paragraph" w:styleId="BodyTextIndent2">
    <w:name w:val="Body Text Indent 2"/>
    <w:basedOn w:val="Normal"/>
    <w:link w:val="BodyTextIndent2Char"/>
    <w:rsid w:val="00547F5C"/>
    <w:pPr>
      <w:spacing w:after="0" w:line="240" w:lineRule="auto"/>
      <w:ind w:left="314" w:hanging="314"/>
    </w:pPr>
    <w:rPr>
      <w:rFonts w:ascii="Times New Roman" w:eastAsia="Times New Roman" w:hAnsi="Times New Roman" w:cs="Times New Roman"/>
      <w:i/>
      <w:color w:val="000000"/>
      <w:sz w:val="20"/>
      <w:szCs w:val="20"/>
    </w:rPr>
  </w:style>
  <w:style w:type="character" w:customStyle="1" w:styleId="BodyTextIndent2Char">
    <w:name w:val="Body Text Indent 2 Char"/>
    <w:basedOn w:val="DefaultParagraphFont"/>
    <w:link w:val="BodyTextIndent2"/>
    <w:rsid w:val="00547F5C"/>
    <w:rPr>
      <w:rFonts w:ascii="Times New Roman" w:eastAsia="Times New Roman" w:hAnsi="Times New Roman" w:cs="Times New Roman"/>
      <w:i/>
      <w:color w:val="000000"/>
      <w:sz w:val="20"/>
      <w:szCs w:val="20"/>
    </w:rPr>
  </w:style>
  <w:style w:type="paragraph" w:styleId="Header">
    <w:name w:val="header"/>
    <w:basedOn w:val="Normal"/>
    <w:link w:val="HeaderChar"/>
    <w:uiPriority w:val="99"/>
    <w:rsid w:val="00547F5C"/>
    <w:pPr>
      <w:tabs>
        <w:tab w:val="center" w:pos="4819"/>
        <w:tab w:val="right" w:pos="9638"/>
      </w:tabs>
      <w:spacing w:after="0" w:line="240" w:lineRule="auto"/>
    </w:pPr>
    <w:rPr>
      <w:rFonts w:ascii="Times New Roman" w:eastAsia="Times New Roman" w:hAnsi="Times New Roman" w:cs="Times New Roman"/>
      <w:sz w:val="24"/>
      <w:szCs w:val="24"/>
      <w:lang w:val="lt-LT" w:eastAsia="lt-LT"/>
    </w:rPr>
  </w:style>
  <w:style w:type="character" w:customStyle="1" w:styleId="HeaderChar">
    <w:name w:val="Header Char"/>
    <w:basedOn w:val="DefaultParagraphFont"/>
    <w:link w:val="Header"/>
    <w:uiPriority w:val="99"/>
    <w:rsid w:val="00547F5C"/>
    <w:rPr>
      <w:rFonts w:ascii="Times New Roman" w:eastAsia="Times New Roman" w:hAnsi="Times New Roman" w:cs="Times New Roman"/>
      <w:sz w:val="24"/>
      <w:szCs w:val="24"/>
      <w:lang w:val="lt-LT" w:eastAsia="lt-LT"/>
    </w:rPr>
  </w:style>
  <w:style w:type="character" w:styleId="PageNumber">
    <w:name w:val="page number"/>
    <w:basedOn w:val="DefaultParagraphFont"/>
    <w:rsid w:val="00547F5C"/>
  </w:style>
  <w:style w:type="paragraph" w:styleId="BodyText">
    <w:name w:val="Body Text"/>
    <w:basedOn w:val="Normal"/>
    <w:link w:val="BodyTextChar"/>
    <w:rsid w:val="00547F5C"/>
    <w:pPr>
      <w:spacing w:after="120" w:line="240" w:lineRule="auto"/>
    </w:pPr>
    <w:rPr>
      <w:rFonts w:ascii="Times New Roman" w:eastAsia="Times New Roman" w:hAnsi="Times New Roman" w:cs="Times New Roman"/>
      <w:sz w:val="24"/>
      <w:szCs w:val="24"/>
      <w:lang w:val="lt-LT" w:eastAsia="lt-LT"/>
    </w:rPr>
  </w:style>
  <w:style w:type="character" w:customStyle="1" w:styleId="BodyTextChar">
    <w:name w:val="Body Text Char"/>
    <w:basedOn w:val="DefaultParagraphFont"/>
    <w:link w:val="BodyText"/>
    <w:rsid w:val="00547F5C"/>
    <w:rPr>
      <w:rFonts w:ascii="Times New Roman" w:eastAsia="Times New Roman" w:hAnsi="Times New Roman" w:cs="Times New Roman"/>
      <w:sz w:val="24"/>
      <w:szCs w:val="24"/>
      <w:lang w:val="lt-LT" w:eastAsia="lt-LT"/>
    </w:rPr>
  </w:style>
  <w:style w:type="table" w:customStyle="1" w:styleId="TableGrid1">
    <w:name w:val="Table Grid1"/>
    <w:basedOn w:val="TableNormal"/>
    <w:next w:val="TableGrid"/>
    <w:uiPriority w:val="39"/>
    <w:rsid w:val="00547F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547F5C"/>
    <w:pPr>
      <w:suppressAutoHyphens/>
      <w:spacing w:after="0" w:line="240" w:lineRule="auto"/>
      <w:ind w:firstLine="312"/>
      <w:jc w:val="both"/>
    </w:pPr>
    <w:rPr>
      <w:rFonts w:ascii="TimesLT" w:eastAsia="Arial" w:hAnsi="TimesLT" w:cs="Times New Roman"/>
      <w:sz w:val="20"/>
      <w:szCs w:val="20"/>
      <w:lang w:val="en-GB" w:eastAsia="ar-SA"/>
    </w:rPr>
  </w:style>
  <w:style w:type="character" w:customStyle="1" w:styleId="Vilmaraslanaite">
    <w:name w:val="Vilma.raslanaite"/>
    <w:semiHidden/>
    <w:rsid w:val="00547F5C"/>
    <w:rPr>
      <w:rFonts w:ascii="Arial" w:hAnsi="Arial" w:cs="Arial"/>
      <w:b w:val="0"/>
      <w:bCs w:val="0"/>
      <w:i w:val="0"/>
      <w:iCs w:val="0"/>
      <w:strike w:val="0"/>
      <w:color w:val="0000FF"/>
      <w:sz w:val="20"/>
      <w:szCs w:val="20"/>
      <w:u w:val="none"/>
    </w:rPr>
  </w:style>
  <w:style w:type="paragraph" w:styleId="Footer">
    <w:name w:val="footer"/>
    <w:basedOn w:val="Normal"/>
    <w:link w:val="FooterChar"/>
    <w:rsid w:val="00547F5C"/>
    <w:pPr>
      <w:tabs>
        <w:tab w:val="center" w:pos="4986"/>
        <w:tab w:val="right" w:pos="9972"/>
      </w:tabs>
      <w:spacing w:after="0" w:line="240" w:lineRule="auto"/>
    </w:pPr>
    <w:rPr>
      <w:rFonts w:ascii="Times New Roman" w:eastAsia="Times New Roman" w:hAnsi="Times New Roman" w:cs="Times New Roman"/>
      <w:sz w:val="24"/>
      <w:szCs w:val="24"/>
      <w:lang w:val="lt-LT" w:eastAsia="lt-LT"/>
    </w:rPr>
  </w:style>
  <w:style w:type="character" w:customStyle="1" w:styleId="FooterChar">
    <w:name w:val="Footer Char"/>
    <w:basedOn w:val="DefaultParagraphFont"/>
    <w:link w:val="Footer"/>
    <w:rsid w:val="00547F5C"/>
    <w:rPr>
      <w:rFonts w:ascii="Times New Roman" w:eastAsia="Times New Roman" w:hAnsi="Times New Roman" w:cs="Times New Roman"/>
      <w:sz w:val="24"/>
      <w:szCs w:val="24"/>
      <w:lang w:val="lt-LT" w:eastAsia="lt-LT"/>
    </w:rPr>
  </w:style>
  <w:style w:type="paragraph" w:styleId="BalloonText">
    <w:name w:val="Balloon Text"/>
    <w:basedOn w:val="Normal"/>
    <w:link w:val="BalloonTextChar"/>
    <w:semiHidden/>
    <w:rsid w:val="00547F5C"/>
    <w:pPr>
      <w:spacing w:after="0" w:line="240" w:lineRule="auto"/>
    </w:pPr>
    <w:rPr>
      <w:rFonts w:ascii="Tahoma" w:eastAsia="Times New Roman" w:hAnsi="Tahoma" w:cs="Tahoma"/>
      <w:sz w:val="16"/>
      <w:szCs w:val="16"/>
      <w:lang w:val="lt-LT" w:eastAsia="lt-LT"/>
    </w:rPr>
  </w:style>
  <w:style w:type="character" w:customStyle="1" w:styleId="BalloonTextChar">
    <w:name w:val="Balloon Text Char"/>
    <w:basedOn w:val="DefaultParagraphFont"/>
    <w:link w:val="BalloonText"/>
    <w:semiHidden/>
    <w:rsid w:val="00547F5C"/>
    <w:rPr>
      <w:rFonts w:ascii="Tahoma" w:eastAsia="Times New Roman" w:hAnsi="Tahoma" w:cs="Tahoma"/>
      <w:sz w:val="16"/>
      <w:szCs w:val="16"/>
      <w:lang w:val="lt-LT" w:eastAsia="lt-LT"/>
    </w:rPr>
  </w:style>
  <w:style w:type="paragraph" w:customStyle="1" w:styleId="tajtip">
    <w:name w:val="tajtip"/>
    <w:basedOn w:val="Normal"/>
    <w:rsid w:val="00547F5C"/>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uiPriority w:val="99"/>
    <w:rsid w:val="00547F5C"/>
    <w:rPr>
      <w:sz w:val="16"/>
      <w:szCs w:val="16"/>
    </w:rPr>
  </w:style>
  <w:style w:type="paragraph" w:styleId="CommentText">
    <w:name w:val="annotation text"/>
    <w:basedOn w:val="Normal"/>
    <w:link w:val="CommentTextChar"/>
    <w:uiPriority w:val="99"/>
    <w:rsid w:val="00547F5C"/>
    <w:pPr>
      <w:spacing w:after="0" w:line="240" w:lineRule="auto"/>
    </w:pPr>
    <w:rPr>
      <w:rFonts w:ascii="Times New Roman" w:eastAsia="Times New Roman" w:hAnsi="Times New Roman" w:cs="Times New Roman"/>
      <w:sz w:val="20"/>
      <w:szCs w:val="20"/>
      <w:lang w:val="lt-LT" w:eastAsia="lt-LT"/>
    </w:rPr>
  </w:style>
  <w:style w:type="character" w:customStyle="1" w:styleId="CommentTextChar">
    <w:name w:val="Comment Text Char"/>
    <w:basedOn w:val="DefaultParagraphFont"/>
    <w:link w:val="CommentText"/>
    <w:uiPriority w:val="99"/>
    <w:rsid w:val="00547F5C"/>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rsid w:val="00547F5C"/>
    <w:rPr>
      <w:b/>
      <w:bCs/>
    </w:rPr>
  </w:style>
  <w:style w:type="character" w:customStyle="1" w:styleId="CommentSubjectChar">
    <w:name w:val="Comment Subject Char"/>
    <w:basedOn w:val="CommentTextChar"/>
    <w:link w:val="CommentSubject"/>
    <w:rsid w:val="00547F5C"/>
    <w:rPr>
      <w:rFonts w:ascii="Times New Roman" w:eastAsia="Times New Roman" w:hAnsi="Times New Roman" w:cs="Times New Roman"/>
      <w:b/>
      <w:bCs/>
      <w:sz w:val="20"/>
      <w:szCs w:val="20"/>
      <w:lang w:val="lt-LT" w:eastAsia="lt-LT"/>
    </w:rPr>
  </w:style>
  <w:style w:type="paragraph" w:styleId="ListParagraph">
    <w:name w:val="List Paragraph"/>
    <w:basedOn w:val="Normal"/>
    <w:link w:val="ListParagraphChar"/>
    <w:uiPriority w:val="34"/>
    <w:qFormat/>
    <w:rsid w:val="00547F5C"/>
    <w:pPr>
      <w:spacing w:after="200" w:line="276" w:lineRule="auto"/>
      <w:ind w:left="720"/>
      <w:contextualSpacing/>
    </w:pPr>
    <w:rPr>
      <w:rFonts w:ascii="Times New Roman" w:eastAsia="Calibri" w:hAnsi="Times New Roman" w:cs="Times New Roman"/>
      <w:sz w:val="24"/>
      <w:szCs w:val="24"/>
      <w:lang w:val="lt-LT"/>
    </w:rPr>
  </w:style>
  <w:style w:type="paragraph" w:styleId="NoSpacing">
    <w:name w:val="No Spacing"/>
    <w:uiPriority w:val="1"/>
    <w:qFormat/>
    <w:rsid w:val="00547F5C"/>
    <w:pPr>
      <w:spacing w:after="0" w:line="240" w:lineRule="auto"/>
    </w:pPr>
    <w:rPr>
      <w:rFonts w:ascii="Times New Roman" w:eastAsia="Times New Roman" w:hAnsi="Times New Roman" w:cs="Times New Roman"/>
      <w:sz w:val="24"/>
      <w:szCs w:val="24"/>
      <w:lang w:val="en-GB"/>
    </w:rPr>
  </w:style>
  <w:style w:type="paragraph" w:styleId="Revision">
    <w:name w:val="Revision"/>
    <w:hidden/>
    <w:uiPriority w:val="99"/>
    <w:semiHidden/>
    <w:rsid w:val="00547F5C"/>
    <w:pPr>
      <w:spacing w:after="0" w:line="240" w:lineRule="auto"/>
    </w:pPr>
    <w:rPr>
      <w:rFonts w:ascii="Times New Roman" w:eastAsia="Times New Roman" w:hAnsi="Times New Roman" w:cs="Times New Roman"/>
      <w:sz w:val="24"/>
      <w:szCs w:val="24"/>
      <w:lang w:val="lt-LT" w:eastAsia="lt-LT"/>
    </w:rPr>
  </w:style>
  <w:style w:type="paragraph" w:customStyle="1" w:styleId="BodyText10">
    <w:name w:val="Body Text1"/>
    <w:rsid w:val="00547F5C"/>
    <w:pPr>
      <w:suppressAutoHyphens/>
      <w:spacing w:after="0" w:line="240" w:lineRule="auto"/>
      <w:ind w:firstLine="312"/>
      <w:jc w:val="both"/>
    </w:pPr>
    <w:rPr>
      <w:rFonts w:ascii="TimesLT" w:eastAsia="Arial" w:hAnsi="TimesLT" w:cs="Times New Roman"/>
      <w:sz w:val="20"/>
      <w:szCs w:val="20"/>
      <w:lang w:val="en-GB" w:eastAsia="ar-SA"/>
    </w:rPr>
  </w:style>
  <w:style w:type="paragraph" w:customStyle="1" w:styleId="BodyText2">
    <w:name w:val="Body Text2"/>
    <w:rsid w:val="00547F5C"/>
    <w:pPr>
      <w:suppressAutoHyphens/>
      <w:spacing w:after="0" w:line="240" w:lineRule="auto"/>
      <w:ind w:firstLine="312"/>
      <w:jc w:val="both"/>
    </w:pPr>
    <w:rPr>
      <w:rFonts w:ascii="TimesLT" w:eastAsia="Arial" w:hAnsi="TimesLT" w:cs="Times New Roman"/>
      <w:sz w:val="20"/>
      <w:szCs w:val="20"/>
      <w:lang w:val="en-GB" w:eastAsia="ar-SA"/>
    </w:rPr>
  </w:style>
  <w:style w:type="table" w:customStyle="1" w:styleId="Lentelstinklelis2">
    <w:name w:val="Lentelės tinklelis2"/>
    <w:basedOn w:val="TableNormal"/>
    <w:next w:val="TableGrid"/>
    <w:uiPriority w:val="59"/>
    <w:rsid w:val="00547F5C"/>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2">
    <w:name w:val="Lentelės tinklelis122"/>
    <w:basedOn w:val="TableNormal"/>
    <w:next w:val="TableGrid"/>
    <w:uiPriority w:val="59"/>
    <w:rsid w:val="00547F5C"/>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7F5C"/>
    <w:pPr>
      <w:autoSpaceDE w:val="0"/>
      <w:autoSpaceDN w:val="0"/>
      <w:adjustRightInd w:val="0"/>
      <w:spacing w:after="0" w:line="240" w:lineRule="auto"/>
    </w:pPr>
    <w:rPr>
      <w:rFonts w:ascii="Tahoma" w:eastAsia="Calibri" w:hAnsi="Tahoma" w:cs="Tahoma"/>
      <w:color w:val="000000"/>
      <w:sz w:val="24"/>
      <w:szCs w:val="24"/>
      <w:lang w:val="lt-LT"/>
    </w:rPr>
  </w:style>
  <w:style w:type="character" w:customStyle="1" w:styleId="ListParagraphChar">
    <w:name w:val="List Paragraph Char"/>
    <w:link w:val="ListParagraph"/>
    <w:uiPriority w:val="34"/>
    <w:rsid w:val="00547F5C"/>
    <w:rPr>
      <w:rFonts w:ascii="Times New Roman" w:eastAsia="Calibri" w:hAnsi="Times New Roman" w:cs="Times New Roman"/>
      <w:sz w:val="24"/>
      <w:szCs w:val="24"/>
      <w:lang w:val="lt-LT"/>
    </w:rPr>
  </w:style>
  <w:style w:type="paragraph" w:styleId="BodyText3">
    <w:name w:val="Body Text 3"/>
    <w:basedOn w:val="Normal"/>
    <w:link w:val="BodyText3Char"/>
    <w:rsid w:val="00547F5C"/>
    <w:pPr>
      <w:spacing w:after="120" w:line="240" w:lineRule="auto"/>
    </w:pPr>
    <w:rPr>
      <w:rFonts w:ascii="Times New Roman" w:eastAsia="Times New Roman" w:hAnsi="Times New Roman" w:cs="Times New Roman"/>
      <w:sz w:val="16"/>
      <w:szCs w:val="16"/>
      <w:lang w:val="lt-LT" w:eastAsia="lt-LT"/>
    </w:rPr>
  </w:style>
  <w:style w:type="character" w:customStyle="1" w:styleId="BodyText3Char">
    <w:name w:val="Body Text 3 Char"/>
    <w:basedOn w:val="DefaultParagraphFont"/>
    <w:link w:val="BodyText3"/>
    <w:rsid w:val="00547F5C"/>
    <w:rPr>
      <w:rFonts w:ascii="Times New Roman" w:eastAsia="Times New Roman" w:hAnsi="Times New Roman" w:cs="Times New Roman"/>
      <w:sz w:val="16"/>
      <w:szCs w:val="16"/>
      <w:lang w:val="lt-LT" w:eastAsia="lt-LT"/>
    </w:rPr>
  </w:style>
  <w:style w:type="paragraph" w:styleId="BodyTextIndent">
    <w:name w:val="Body Text Indent"/>
    <w:basedOn w:val="Normal"/>
    <w:link w:val="BodyTextIndentChar"/>
    <w:rsid w:val="00547F5C"/>
    <w:pPr>
      <w:spacing w:after="120" w:line="240" w:lineRule="auto"/>
      <w:ind w:left="283"/>
    </w:pPr>
    <w:rPr>
      <w:rFonts w:ascii="Times New Roman" w:eastAsia="Times New Roman" w:hAnsi="Times New Roman" w:cs="Times New Roman"/>
      <w:sz w:val="24"/>
      <w:szCs w:val="24"/>
      <w:lang w:val="lt-LT" w:eastAsia="lt-LT"/>
    </w:rPr>
  </w:style>
  <w:style w:type="character" w:customStyle="1" w:styleId="BodyTextIndentChar">
    <w:name w:val="Body Text Indent Char"/>
    <w:basedOn w:val="DefaultParagraphFont"/>
    <w:link w:val="BodyTextIndent"/>
    <w:rsid w:val="00547F5C"/>
    <w:rPr>
      <w:rFonts w:ascii="Times New Roman" w:eastAsia="Times New Roman" w:hAnsi="Times New Roman" w:cs="Times New Roman"/>
      <w:sz w:val="24"/>
      <w:szCs w:val="24"/>
      <w:lang w:val="lt-LT" w:eastAsia="lt-LT"/>
    </w:rPr>
  </w:style>
  <w:style w:type="table" w:customStyle="1" w:styleId="TableGrid11">
    <w:name w:val="Table Grid11"/>
    <w:basedOn w:val="TableNormal"/>
    <w:next w:val="TableGrid"/>
    <w:uiPriority w:val="39"/>
    <w:rsid w:val="00547F5C"/>
    <w:pPr>
      <w:spacing w:after="0" w:line="240" w:lineRule="auto"/>
    </w:pPr>
    <w:rPr>
      <w:rFonts w:ascii="Times New Roman" w:eastAsia="Calibri"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uiPriority w:val="99"/>
    <w:rsid w:val="00547F5C"/>
    <w:rPr>
      <w:rFonts w:ascii="Calibri" w:hAnsi="Calibri" w:cs="Calibri"/>
      <w:sz w:val="22"/>
      <w:szCs w:val="22"/>
    </w:rPr>
  </w:style>
  <w:style w:type="paragraph" w:customStyle="1" w:styleId="StyleStyle1Left0cmFirstline0cm1">
    <w:name w:val="Style Style1 + Left:  0 cm First line:  0 cm1"/>
    <w:basedOn w:val="Normal"/>
    <w:rsid w:val="00547F5C"/>
    <w:pPr>
      <w:numPr>
        <w:numId w:val="23"/>
      </w:numPr>
      <w:spacing w:after="0" w:line="240" w:lineRule="auto"/>
    </w:pPr>
    <w:rPr>
      <w:rFonts w:ascii="Times New Roman" w:eastAsia="Times New Roman" w:hAnsi="Times New Roman" w:cs="Times New Roman"/>
      <w:sz w:val="20"/>
      <w:szCs w:val="20"/>
      <w:lang w:val="ga-IE"/>
    </w:rPr>
  </w:style>
  <w:style w:type="character" w:customStyle="1" w:styleId="watch-title">
    <w:name w:val="watch-title"/>
    <w:rsid w:val="00547F5C"/>
    <w:rPr>
      <w:sz w:val="24"/>
      <w:szCs w:val="24"/>
      <w:bdr w:val="none" w:sz="0" w:space="0" w:color="auto" w:frame="1"/>
      <w:shd w:val="clear" w:color="auto" w:fill="auto"/>
    </w:rPr>
  </w:style>
  <w:style w:type="character" w:styleId="FollowedHyperlink">
    <w:name w:val="FollowedHyperlink"/>
    <w:rsid w:val="00547F5C"/>
    <w:rPr>
      <w:color w:val="954F72"/>
      <w:u w:val="single"/>
    </w:rPr>
  </w:style>
  <w:style w:type="paragraph" w:styleId="HTMLPreformatted">
    <w:name w:val="HTML Preformatted"/>
    <w:basedOn w:val="Normal"/>
    <w:link w:val="HTMLPreformattedChar"/>
    <w:uiPriority w:val="99"/>
    <w:semiHidden/>
    <w:unhideWhenUsed/>
    <w:rsid w:val="003B423C"/>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B423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515359">
      <w:bodyDiv w:val="1"/>
      <w:marLeft w:val="0"/>
      <w:marRight w:val="0"/>
      <w:marTop w:val="0"/>
      <w:marBottom w:val="0"/>
      <w:divBdr>
        <w:top w:val="none" w:sz="0" w:space="0" w:color="auto"/>
        <w:left w:val="none" w:sz="0" w:space="0" w:color="auto"/>
        <w:bottom w:val="none" w:sz="0" w:space="0" w:color="auto"/>
        <w:right w:val="none" w:sz="0" w:space="0" w:color="auto"/>
      </w:divBdr>
    </w:div>
    <w:div w:id="206573957">
      <w:bodyDiv w:val="1"/>
      <w:marLeft w:val="0"/>
      <w:marRight w:val="0"/>
      <w:marTop w:val="0"/>
      <w:marBottom w:val="0"/>
      <w:divBdr>
        <w:top w:val="none" w:sz="0" w:space="0" w:color="auto"/>
        <w:left w:val="none" w:sz="0" w:space="0" w:color="auto"/>
        <w:bottom w:val="none" w:sz="0" w:space="0" w:color="auto"/>
        <w:right w:val="none" w:sz="0" w:space="0" w:color="auto"/>
      </w:divBdr>
    </w:div>
    <w:div w:id="555705907">
      <w:bodyDiv w:val="1"/>
      <w:marLeft w:val="0"/>
      <w:marRight w:val="0"/>
      <w:marTop w:val="0"/>
      <w:marBottom w:val="0"/>
      <w:divBdr>
        <w:top w:val="none" w:sz="0" w:space="0" w:color="auto"/>
        <w:left w:val="none" w:sz="0" w:space="0" w:color="auto"/>
        <w:bottom w:val="none" w:sz="0" w:space="0" w:color="auto"/>
        <w:right w:val="none" w:sz="0" w:space="0" w:color="auto"/>
      </w:divBdr>
    </w:div>
    <w:div w:id="849098247">
      <w:bodyDiv w:val="1"/>
      <w:marLeft w:val="0"/>
      <w:marRight w:val="0"/>
      <w:marTop w:val="0"/>
      <w:marBottom w:val="0"/>
      <w:divBdr>
        <w:top w:val="none" w:sz="0" w:space="0" w:color="auto"/>
        <w:left w:val="none" w:sz="0" w:space="0" w:color="auto"/>
        <w:bottom w:val="none" w:sz="0" w:space="0" w:color="auto"/>
        <w:right w:val="none" w:sz="0" w:space="0" w:color="auto"/>
      </w:divBdr>
    </w:div>
    <w:div w:id="1128548424">
      <w:bodyDiv w:val="1"/>
      <w:marLeft w:val="0"/>
      <w:marRight w:val="0"/>
      <w:marTop w:val="0"/>
      <w:marBottom w:val="0"/>
      <w:divBdr>
        <w:top w:val="none" w:sz="0" w:space="0" w:color="auto"/>
        <w:left w:val="none" w:sz="0" w:space="0" w:color="auto"/>
        <w:bottom w:val="none" w:sz="0" w:space="0" w:color="auto"/>
        <w:right w:val="none" w:sz="0" w:space="0" w:color="auto"/>
      </w:divBdr>
    </w:div>
    <w:div w:id="1475098894">
      <w:bodyDiv w:val="1"/>
      <w:marLeft w:val="0"/>
      <w:marRight w:val="0"/>
      <w:marTop w:val="0"/>
      <w:marBottom w:val="0"/>
      <w:divBdr>
        <w:top w:val="none" w:sz="0" w:space="0" w:color="auto"/>
        <w:left w:val="none" w:sz="0" w:space="0" w:color="auto"/>
        <w:bottom w:val="none" w:sz="0" w:space="0" w:color="auto"/>
        <w:right w:val="none" w:sz="0" w:space="0" w:color="auto"/>
      </w:divBdr>
    </w:div>
    <w:div w:id="1871340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3" Type="http://schemas.openxmlformats.org/officeDocument/2006/relationships/settings" Target="settings.xml"/><Relationship Id="rId7" Type="http://schemas.openxmlformats.org/officeDocument/2006/relationships/hyperlink" Target="mailto:ncblt@mil.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412</TotalTime>
  <Pages>34</Pages>
  <Words>20238</Words>
  <Characters>115362</Characters>
  <Application>Microsoft Office Word</Application>
  <DocSecurity>0</DocSecurity>
  <Lines>961</Lines>
  <Paragraphs>270</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135330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 Ciuta</dc:creator>
  <cp:lastModifiedBy>Windows User</cp:lastModifiedBy>
  <cp:revision>33</cp:revision>
  <dcterms:created xsi:type="dcterms:W3CDTF">2024-08-21T11:46:00Z</dcterms:created>
  <dcterms:modified xsi:type="dcterms:W3CDTF">2024-09-06T06:23:00Z</dcterms:modified>
</cp:coreProperties>
</file>